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E5" w:rsidRPr="00735AA8" w:rsidRDefault="00567EE5" w:rsidP="00567E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Договор</w:t>
      </w:r>
    </w:p>
    <w:p w:rsidR="00567EE5" w:rsidRPr="00735AA8" w:rsidRDefault="00567EE5" w:rsidP="00567EE5">
      <w:pPr>
        <w:tabs>
          <w:tab w:val="left" w:pos="3060"/>
          <w:tab w:val="left" w:pos="540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b/>
          <w:bCs/>
          <w:sz w:val="20"/>
          <w:szCs w:val="20"/>
        </w:rPr>
        <w:t>участия в долевом строительстве</w:t>
      </w:r>
      <w:bookmarkStart w:id="0" w:name="OLE_LINK2"/>
      <w:r w:rsidRPr="00735A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№</w:t>
      </w:r>
      <w:bookmarkEnd w:id="0"/>
      <w:r w:rsidR="008078B4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begin"/>
      </w:r>
      <w:r w:rsidR="00735AA8">
        <w:rPr>
          <w:rFonts w:ascii="Times New Roman" w:eastAsia="Times New Roman" w:hAnsi="Times New Roman" w:cs="Times New Roman"/>
          <w:b/>
          <w:bCs/>
          <w:sz w:val="20"/>
          <w:szCs w:val="20"/>
        </w:rPr>
        <w:instrText xml:space="preserve"> MERGEFIELD Номер_договора </w:instrText>
      </w:r>
      <w:r w:rsidR="008078B4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end"/>
      </w:r>
    </w:p>
    <w:p w:rsidR="00567EE5" w:rsidRPr="00735AA8" w:rsidRDefault="00567EE5" w:rsidP="00567EE5">
      <w:pPr>
        <w:tabs>
          <w:tab w:val="left" w:pos="3060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67EE5" w:rsidRPr="00735AA8" w:rsidRDefault="00567EE5" w:rsidP="00567E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город Одинцово Московской области                                                         </w:t>
      </w: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ab/>
      </w: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735AA8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en-US"/>
        </w:rPr>
        <w:t>«</w:t>
      </w:r>
      <w:r w:rsidR="00735AA8">
        <w:rPr>
          <w:rFonts w:ascii="Times New Roman" w:eastAsia="Times New Roman" w:hAnsi="Times New Roman" w:cs="Times New Roman"/>
          <w:color w:val="808080"/>
          <w:sz w:val="20"/>
          <w:szCs w:val="20"/>
          <w:lang w:eastAsia="en-US"/>
        </w:rPr>
        <w:t>__</w:t>
      </w:r>
      <w:r w:rsidRPr="00735AA8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en-US"/>
        </w:rPr>
        <w:t xml:space="preserve">» </w:t>
      </w:r>
      <w:r w:rsidR="00735AA8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en-US"/>
        </w:rPr>
        <w:t>___________</w:t>
      </w:r>
      <w:r w:rsidRPr="00735AA8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en-US"/>
        </w:rPr>
        <w:t xml:space="preserve"> 2024 года</w:t>
      </w:r>
    </w:p>
    <w:p w:rsidR="00567EE5" w:rsidRPr="00735AA8" w:rsidRDefault="00567EE5" w:rsidP="0056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567EE5" w:rsidRPr="00735AA8" w:rsidRDefault="00AB30BF" w:rsidP="00567EE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en-US"/>
        </w:rPr>
      </w:pPr>
      <w:r w:rsidRPr="00735AA8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 «Специализированный застройщик «ВН Город» (ООО «СЗ «ВН Город»)</w:t>
      </w:r>
      <w:r w:rsidRPr="00735AA8">
        <w:rPr>
          <w:rFonts w:ascii="Times New Roman" w:hAnsi="Times New Roman" w:cs="Times New Roman"/>
          <w:sz w:val="20"/>
          <w:szCs w:val="20"/>
        </w:rPr>
        <w:t xml:space="preserve">, место нахождения: 143003, Московская область, г.о. Одинцовский,  г. Одинцово, Маршала Жукова </w:t>
      </w:r>
      <w:proofErr w:type="spellStart"/>
      <w:r w:rsidRPr="00735AA8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735AA8">
        <w:rPr>
          <w:rFonts w:ascii="Times New Roman" w:hAnsi="Times New Roman" w:cs="Times New Roman"/>
          <w:sz w:val="20"/>
          <w:szCs w:val="20"/>
        </w:rPr>
        <w:t xml:space="preserve">, дом № 30, офис 32, ИНН </w:t>
      </w:r>
      <w:r w:rsidRPr="00735AA8">
        <w:rPr>
          <w:rFonts w:ascii="Times New Roman" w:eastAsia="Calibri" w:hAnsi="Times New Roman" w:cs="Times New Roman"/>
          <w:sz w:val="20"/>
          <w:szCs w:val="20"/>
        </w:rPr>
        <w:t>5032370349</w:t>
      </w:r>
      <w:r w:rsidRPr="00735AA8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735AA8">
        <w:rPr>
          <w:rFonts w:ascii="Times New Roman" w:eastAsia="Calibri" w:hAnsi="Times New Roman" w:cs="Times New Roman"/>
          <w:sz w:val="20"/>
          <w:szCs w:val="20"/>
        </w:rPr>
        <w:t>503201001</w:t>
      </w:r>
      <w:r w:rsidRPr="00735AA8">
        <w:rPr>
          <w:rFonts w:ascii="Times New Roman" w:hAnsi="Times New Roman" w:cs="Times New Roman"/>
          <w:sz w:val="20"/>
          <w:szCs w:val="20"/>
        </w:rPr>
        <w:t xml:space="preserve">, именуемое в дальнейшем «Застройщик», </w:t>
      </w:r>
      <w:r w:rsidR="00735AA8" w:rsidRPr="005B257A">
        <w:rPr>
          <w:rFonts w:ascii="Times New Roman" w:hAnsi="Times New Roman" w:cs="Times New Roman"/>
          <w:sz w:val="20"/>
          <w:szCs w:val="20"/>
        </w:rPr>
        <w:t xml:space="preserve">в лице </w:t>
      </w:r>
      <w:proofErr w:type="spellStart"/>
      <w:r w:rsidR="00735AA8" w:rsidRPr="005B257A">
        <w:rPr>
          <w:rFonts w:ascii="Times New Roman" w:hAnsi="Times New Roman" w:cs="Times New Roman"/>
          <w:b/>
          <w:sz w:val="20"/>
          <w:szCs w:val="20"/>
        </w:rPr>
        <w:t>Наумовца</w:t>
      </w:r>
      <w:proofErr w:type="spellEnd"/>
      <w:r w:rsidR="00735AA8" w:rsidRPr="005B257A">
        <w:rPr>
          <w:rFonts w:ascii="Times New Roman" w:hAnsi="Times New Roman" w:cs="Times New Roman"/>
          <w:b/>
          <w:sz w:val="20"/>
          <w:szCs w:val="20"/>
        </w:rPr>
        <w:t xml:space="preserve"> Алексея Леонидовича</w:t>
      </w:r>
      <w:r w:rsidR="00735AA8" w:rsidRPr="005B257A">
        <w:rPr>
          <w:rFonts w:ascii="Times New Roman" w:hAnsi="Times New Roman" w:cs="Times New Roman"/>
          <w:sz w:val="20"/>
          <w:szCs w:val="20"/>
        </w:rPr>
        <w:t>, действующего на основании Доверенности, удостоверенной «21» октября 2024 года Нестеровым Александром Васильевичем, зарегистрированной в реестре за № 50/211-н/50-2024-18-1527</w:t>
      </w:r>
      <w:r w:rsidR="00735AA8" w:rsidRPr="005B257A">
        <w:rPr>
          <w:rFonts w:ascii="Times New Roman" w:hAnsi="Times New Roman" w:cs="Times New Roman"/>
          <w:bCs/>
          <w:sz w:val="20"/>
          <w:szCs w:val="20"/>
        </w:rPr>
        <w:t>, с одной сторон</w:t>
      </w:r>
      <w:r w:rsidR="00567EE5" w:rsidRPr="00735AA8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ы</w:t>
      </w:r>
      <w:r w:rsidR="00567EE5" w:rsidRPr="00735AA8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</w:p>
    <w:p w:rsidR="00567EE5" w:rsidRPr="00735AA8" w:rsidRDefault="00567EE5" w:rsidP="00567EE5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Гражданин Российской Федерации</w:t>
      </w:r>
      <w:r w:rsidR="00735AA8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  <w:r w:rsidR="008078B4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fldChar w:fldCharType="begin"/>
      </w:r>
      <w:r w:rsidR="00735AA8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instrText xml:space="preserve"> MERGEFIELD ФИО </w:instrText>
      </w:r>
      <w:r w:rsidR="008078B4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fldChar w:fldCharType="end"/>
      </w: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, именуемый</w:t>
      </w:r>
      <w:r w:rsidRPr="00735AA8">
        <w:rPr>
          <w:rFonts w:ascii="Times New Roman" w:eastAsia="Times New Roman" w:hAnsi="Times New Roman" w:cs="Times New Roman"/>
          <w:sz w:val="20"/>
          <w:szCs w:val="20"/>
          <w:highlight w:val="yellow"/>
          <w:lang w:eastAsia="en-US"/>
        </w:rPr>
        <w:t>(</w:t>
      </w:r>
      <w:proofErr w:type="spellStart"/>
      <w:r w:rsidRPr="00735AA8">
        <w:rPr>
          <w:rFonts w:ascii="Times New Roman" w:eastAsia="Times New Roman" w:hAnsi="Times New Roman" w:cs="Times New Roman"/>
          <w:sz w:val="20"/>
          <w:szCs w:val="20"/>
          <w:highlight w:val="yellow"/>
          <w:lang w:eastAsia="en-US"/>
        </w:rPr>
        <w:t>ая</w:t>
      </w:r>
      <w:proofErr w:type="spellEnd"/>
      <w:r w:rsidRPr="00735AA8">
        <w:rPr>
          <w:rFonts w:ascii="Times New Roman" w:eastAsia="Times New Roman" w:hAnsi="Times New Roman" w:cs="Times New Roman"/>
          <w:sz w:val="20"/>
          <w:szCs w:val="20"/>
          <w:highlight w:val="yellow"/>
          <w:lang w:eastAsia="en-US"/>
        </w:rPr>
        <w:t>)</w:t>
      </w: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в дальнейшем </w:t>
      </w: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«Участник»</w:t>
      </w: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или </w:t>
      </w: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«Участник долевого строительства»</w:t>
      </w: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, с другой стороны,</w:t>
      </w:r>
    </w:p>
    <w:p w:rsidR="00567EE5" w:rsidRPr="00735AA8" w:rsidRDefault="00567EE5" w:rsidP="00567EE5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при совместном упоминании именуемые </w:t>
      </w: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t>«Стороны»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, а по отдельности – </w:t>
      </w: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t>«Сторона»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, заключили настоящий Договор участия в долевом строительстве (далее по тексту – </w:t>
      </w: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t>«Договор»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>) о нижеследующем:</w:t>
      </w:r>
    </w:p>
    <w:p w:rsidR="00567EE5" w:rsidRPr="00735AA8" w:rsidRDefault="00567EE5" w:rsidP="00567EE5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67EE5" w:rsidRPr="00735AA8" w:rsidRDefault="00567EE5" w:rsidP="00567EE5">
      <w:pPr>
        <w:keepNext/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Статья 1. Общие положения</w:t>
      </w:r>
    </w:p>
    <w:p w:rsidR="00AB30BF" w:rsidRPr="00735AA8" w:rsidRDefault="00AB30BF" w:rsidP="00AB30BF">
      <w:pPr>
        <w:pStyle w:val="a3"/>
        <w:numPr>
          <w:ilvl w:val="1"/>
          <w:numId w:val="3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735AA8">
        <w:rPr>
          <w:b/>
          <w:sz w:val="20"/>
          <w:szCs w:val="20"/>
        </w:rPr>
        <w:t>Застройщик</w:t>
      </w:r>
      <w:r w:rsidRPr="00735AA8">
        <w:rPr>
          <w:sz w:val="20"/>
          <w:szCs w:val="20"/>
        </w:rPr>
        <w:t xml:space="preserve"> – юридическое лицо, имеющее на праве аренды, согласно Договору аренды земельного участка № 6593 от 14.09.2016 года, зарегистрированному за № 50-50/020-50/066/005/2016-9073/1, земельный участок (далее – </w:t>
      </w:r>
      <w:r w:rsidRPr="00735AA8">
        <w:rPr>
          <w:b/>
          <w:sz w:val="20"/>
          <w:szCs w:val="20"/>
        </w:rPr>
        <w:t>«Земельный участок»</w:t>
      </w:r>
      <w:r w:rsidRPr="00735AA8">
        <w:rPr>
          <w:sz w:val="20"/>
          <w:szCs w:val="20"/>
        </w:rPr>
        <w:t xml:space="preserve">) категории земель: земли населённых пунктов, с кадастровым номером 50:20:0070227:10626, вид разрешенного использования: </w:t>
      </w:r>
      <w:proofErr w:type="spellStart"/>
      <w:r w:rsidRPr="00735AA8">
        <w:rPr>
          <w:color w:val="000000"/>
          <w:sz w:val="20"/>
          <w:szCs w:val="20"/>
        </w:rPr>
        <w:t>среднеэтажная</w:t>
      </w:r>
      <w:proofErr w:type="spellEnd"/>
      <w:r w:rsidRPr="00735AA8">
        <w:rPr>
          <w:color w:val="000000"/>
          <w:sz w:val="20"/>
          <w:szCs w:val="20"/>
        </w:rPr>
        <w:t xml:space="preserve"> жилая застройка; дошкольное, начальное и среднее общее образование</w:t>
      </w:r>
      <w:r w:rsidRPr="00735AA8">
        <w:rPr>
          <w:sz w:val="20"/>
          <w:szCs w:val="20"/>
        </w:rPr>
        <w:t xml:space="preserve">, и привлекающее денежные средства Участника долевого строительства в соответствии с Договором, Гражданским кодексом Российской Федерации, Федеральным законом № 214-ФЗ от 30.12.2004г.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</w:t>
      </w:r>
      <w:r w:rsidRPr="00735AA8">
        <w:rPr>
          <w:b/>
          <w:sz w:val="20"/>
          <w:szCs w:val="20"/>
        </w:rPr>
        <w:t>«Закон № 214-ФЗ»</w:t>
      </w:r>
      <w:r w:rsidRPr="00735AA8">
        <w:rPr>
          <w:sz w:val="20"/>
          <w:szCs w:val="20"/>
        </w:rPr>
        <w:t>), для строительства (создания) Многоквартирного дома. Строительство Многоквартирного дома осуществляется Застройщиком с привлечением кредитных средств ПАО «Сбербанк России», право аренды на Земельный участок находится в залоге/ипотеке у ПАО «Сбербанк России» на основании договора ипотеки № ДИ01_400</w:t>
      </w:r>
      <w:r w:rsidRPr="00735AA8">
        <w:rPr>
          <w:sz w:val="20"/>
          <w:szCs w:val="20"/>
          <w:lang w:val="en-US"/>
        </w:rPr>
        <w:t>B</w:t>
      </w:r>
      <w:r w:rsidRPr="00735AA8">
        <w:rPr>
          <w:sz w:val="20"/>
          <w:szCs w:val="20"/>
        </w:rPr>
        <w:t>00</w:t>
      </w:r>
      <w:r w:rsidRPr="00735AA8">
        <w:rPr>
          <w:sz w:val="20"/>
          <w:szCs w:val="20"/>
          <w:lang w:val="en-US"/>
        </w:rPr>
        <w:t>SJ</w:t>
      </w:r>
      <w:r w:rsidRPr="00735AA8">
        <w:rPr>
          <w:sz w:val="20"/>
          <w:szCs w:val="20"/>
        </w:rPr>
        <w:t>6</w:t>
      </w:r>
      <w:r w:rsidRPr="00735AA8">
        <w:rPr>
          <w:sz w:val="20"/>
          <w:szCs w:val="20"/>
          <w:lang w:val="en-US"/>
        </w:rPr>
        <w:t>MF</w:t>
      </w:r>
      <w:r w:rsidRPr="00735AA8">
        <w:rPr>
          <w:sz w:val="20"/>
          <w:szCs w:val="20"/>
        </w:rPr>
        <w:t xml:space="preserve"> от 05 марта 2024 г., государственная регистрация от 07.03.2024 № 50:20:0070227:10626-50/414/2024-8.</w:t>
      </w:r>
    </w:p>
    <w:p w:rsidR="00AB30BF" w:rsidRPr="00735AA8" w:rsidRDefault="00AB30BF" w:rsidP="00AB30BF">
      <w:pPr>
        <w:pStyle w:val="a3"/>
        <w:numPr>
          <w:ilvl w:val="2"/>
          <w:numId w:val="3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735AA8">
        <w:rPr>
          <w:sz w:val="20"/>
          <w:szCs w:val="20"/>
        </w:rPr>
        <w:t>Право Застройщика</w:t>
      </w:r>
      <w:r w:rsidRPr="00735AA8">
        <w:rPr>
          <w:b/>
          <w:sz w:val="20"/>
          <w:szCs w:val="20"/>
        </w:rPr>
        <w:t xml:space="preserve"> </w:t>
      </w:r>
      <w:r w:rsidRPr="00735AA8">
        <w:rPr>
          <w:sz w:val="20"/>
          <w:szCs w:val="20"/>
        </w:rPr>
        <w:t>на привлечение денежных средств Участника долевого строительства для строительства (создания) Многоквартирного дома подтверждают следующие документы:</w:t>
      </w:r>
    </w:p>
    <w:p w:rsidR="00AB30BF" w:rsidRPr="00735AA8" w:rsidRDefault="00AB30BF" w:rsidP="00AB30BF">
      <w:pPr>
        <w:pStyle w:val="a3"/>
        <w:numPr>
          <w:ilvl w:val="3"/>
          <w:numId w:val="3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735AA8">
        <w:rPr>
          <w:sz w:val="20"/>
          <w:szCs w:val="20"/>
        </w:rPr>
        <w:t xml:space="preserve">Разрешение на строительство № </w:t>
      </w:r>
      <w:r w:rsidRPr="00735AA8">
        <w:rPr>
          <w:sz w:val="20"/>
          <w:szCs w:val="20"/>
          <w:lang w:val="en-US"/>
        </w:rPr>
        <w:t>RU</w:t>
      </w:r>
      <w:r w:rsidRPr="00735AA8">
        <w:rPr>
          <w:sz w:val="20"/>
          <w:szCs w:val="20"/>
        </w:rPr>
        <w:t>50-20-25112-2023 от 04.10.2023 выданное Министерством жилищной политики Московской области.</w:t>
      </w:r>
    </w:p>
    <w:p w:rsidR="00AB30BF" w:rsidRPr="00735AA8" w:rsidRDefault="00AB30BF" w:rsidP="00AB30BF">
      <w:pPr>
        <w:pStyle w:val="a3"/>
        <w:numPr>
          <w:ilvl w:val="3"/>
          <w:numId w:val="3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sz w:val="20"/>
          <w:szCs w:val="20"/>
        </w:rPr>
      </w:pPr>
      <w:r w:rsidRPr="00735AA8">
        <w:rPr>
          <w:sz w:val="20"/>
          <w:szCs w:val="20"/>
        </w:rPr>
        <w:t xml:space="preserve">Проектная декларация, размещена в Единой информационной системе жилищного строительства: </w:t>
      </w:r>
      <w:hyperlink r:id="rId7" w:history="1">
        <w:r w:rsidRPr="00735AA8">
          <w:rPr>
            <w:rStyle w:val="aa"/>
            <w:sz w:val="20"/>
            <w:szCs w:val="20"/>
          </w:rPr>
          <w:t>https://наш.дом.рф</w:t>
        </w:r>
      </w:hyperlink>
      <w:r w:rsidRPr="00735AA8">
        <w:rPr>
          <w:sz w:val="20"/>
          <w:szCs w:val="20"/>
        </w:rPr>
        <w:t xml:space="preserve">, а также на сайте Застройщика по адресу: </w:t>
      </w:r>
      <w:proofErr w:type="spellStart"/>
      <w:r w:rsidRPr="00735AA8">
        <w:rPr>
          <w:sz w:val="20"/>
          <w:szCs w:val="20"/>
          <w:u w:val="single"/>
        </w:rPr>
        <w:t>векторлесной.рф</w:t>
      </w:r>
      <w:proofErr w:type="spellEnd"/>
      <w:r w:rsidRPr="00735AA8">
        <w:rPr>
          <w:sz w:val="20"/>
          <w:szCs w:val="20"/>
        </w:rPr>
        <w:t>.</w:t>
      </w:r>
    </w:p>
    <w:p w:rsidR="00AB30BF" w:rsidRPr="00735AA8" w:rsidRDefault="00AB30BF" w:rsidP="00AB30BF">
      <w:pPr>
        <w:pStyle w:val="a3"/>
        <w:numPr>
          <w:ilvl w:val="1"/>
          <w:numId w:val="3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735AA8">
        <w:rPr>
          <w:b/>
          <w:sz w:val="20"/>
          <w:szCs w:val="20"/>
        </w:rPr>
        <w:t>Участник долевого строительства или Участник</w:t>
      </w:r>
      <w:r w:rsidRPr="00735AA8">
        <w:rPr>
          <w:sz w:val="20"/>
          <w:szCs w:val="20"/>
        </w:rPr>
        <w:t xml:space="preserve"> – лицо, указанное в преамбуле настоящего Договора, передающее денежные средства Застройщику для строительства (создания) Многоквартирного дома  на условиях Договора и получения в будущем права собственности на </w:t>
      </w:r>
      <w:r w:rsidRPr="00735AA8">
        <w:rPr>
          <w:b/>
          <w:sz w:val="20"/>
          <w:szCs w:val="20"/>
        </w:rPr>
        <w:t>жилое помещение</w:t>
      </w:r>
      <w:r w:rsidRPr="00735AA8">
        <w:rPr>
          <w:b/>
          <w:color w:val="FF0000"/>
          <w:sz w:val="20"/>
          <w:szCs w:val="20"/>
        </w:rPr>
        <w:t xml:space="preserve"> </w:t>
      </w:r>
      <w:r w:rsidRPr="00735AA8">
        <w:rPr>
          <w:sz w:val="20"/>
          <w:szCs w:val="20"/>
        </w:rPr>
        <w:t>в  этом Многоквартирном доме.</w:t>
      </w:r>
    </w:p>
    <w:p w:rsidR="00AB30BF" w:rsidRPr="00735AA8" w:rsidRDefault="00AB30BF" w:rsidP="00AB30BF">
      <w:pPr>
        <w:pStyle w:val="a3"/>
        <w:numPr>
          <w:ilvl w:val="1"/>
          <w:numId w:val="3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735AA8">
        <w:rPr>
          <w:b/>
          <w:sz w:val="20"/>
          <w:szCs w:val="20"/>
        </w:rPr>
        <w:tab/>
        <w:t>Многоквартирный дом</w:t>
      </w:r>
      <w:r w:rsidRPr="00735AA8">
        <w:rPr>
          <w:sz w:val="20"/>
          <w:szCs w:val="20"/>
        </w:rPr>
        <w:t xml:space="preserve"> – Многоквартирный жилой дом со встроенными нежилыми помещениями (поз. по г/пл. №5) </w:t>
      </w:r>
      <w:proofErr w:type="spellStart"/>
      <w:r w:rsidRPr="00735AA8">
        <w:rPr>
          <w:sz w:val="20"/>
          <w:szCs w:val="20"/>
        </w:rPr>
        <w:t>стр</w:t>
      </w:r>
      <w:proofErr w:type="spellEnd"/>
      <w:r w:rsidRPr="00735AA8">
        <w:rPr>
          <w:sz w:val="20"/>
          <w:szCs w:val="20"/>
        </w:rPr>
        <w:t>, 2 Микрорайон «Восточный», дачный поселок Лесной Городок, г.о. Одинцовский, Московская область.</w:t>
      </w:r>
    </w:p>
    <w:p w:rsidR="00AB30BF" w:rsidRPr="00735AA8" w:rsidRDefault="00AB30BF" w:rsidP="00AB30BF">
      <w:pPr>
        <w:pStyle w:val="a8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5AA8">
        <w:rPr>
          <w:rFonts w:ascii="Times New Roman" w:hAnsi="Times New Roman" w:cs="Times New Roman"/>
          <w:bCs/>
          <w:sz w:val="20"/>
          <w:szCs w:val="20"/>
        </w:rPr>
        <w:tab/>
        <w:t>Общая проектная площадь – 13 580,08 кв.м.</w:t>
      </w:r>
    </w:p>
    <w:p w:rsidR="00AB30BF" w:rsidRPr="00735AA8" w:rsidRDefault="00AB30BF" w:rsidP="00AB30BF">
      <w:pPr>
        <w:pStyle w:val="a8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5AA8">
        <w:rPr>
          <w:rFonts w:ascii="Times New Roman" w:hAnsi="Times New Roman" w:cs="Times New Roman"/>
          <w:bCs/>
          <w:sz w:val="20"/>
          <w:szCs w:val="20"/>
        </w:rPr>
        <w:tab/>
        <w:t>Материал наружных стен –монолитный железобетонный каркас, и стены из мелкоштучных каменных материалов (кирпич, керамические камни, блоки и др.).</w:t>
      </w:r>
    </w:p>
    <w:p w:rsidR="00AB30BF" w:rsidRPr="00735AA8" w:rsidRDefault="00AB30BF" w:rsidP="00AB30BF">
      <w:pPr>
        <w:pStyle w:val="a8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5AA8">
        <w:rPr>
          <w:rFonts w:ascii="Times New Roman" w:hAnsi="Times New Roman" w:cs="Times New Roman"/>
          <w:bCs/>
          <w:sz w:val="20"/>
          <w:szCs w:val="20"/>
        </w:rPr>
        <w:tab/>
        <w:t>Материал поэтажных перекрытий – монолитные железобетонные.</w:t>
      </w:r>
    </w:p>
    <w:p w:rsidR="00AB30BF" w:rsidRPr="00735AA8" w:rsidRDefault="00AB30BF" w:rsidP="00AB30BF">
      <w:pPr>
        <w:pStyle w:val="a8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5AA8">
        <w:rPr>
          <w:rFonts w:ascii="Times New Roman" w:hAnsi="Times New Roman" w:cs="Times New Roman"/>
          <w:bCs/>
          <w:sz w:val="20"/>
          <w:szCs w:val="20"/>
        </w:rPr>
        <w:tab/>
        <w:t xml:space="preserve">Класс энергоэффективности – </w:t>
      </w:r>
      <w:r w:rsidR="00851E53">
        <w:rPr>
          <w:rFonts w:ascii="Times New Roman" w:hAnsi="Times New Roman" w:cs="Times New Roman"/>
          <w:bCs/>
          <w:sz w:val="20"/>
          <w:szCs w:val="20"/>
        </w:rPr>
        <w:t>А+</w:t>
      </w:r>
      <w:r w:rsidRPr="00735AA8">
        <w:rPr>
          <w:rFonts w:ascii="Times New Roman" w:hAnsi="Times New Roman" w:cs="Times New Roman"/>
          <w:bCs/>
          <w:sz w:val="20"/>
          <w:szCs w:val="20"/>
        </w:rPr>
        <w:t>.</w:t>
      </w:r>
    </w:p>
    <w:p w:rsidR="00AB30BF" w:rsidRPr="00735AA8" w:rsidRDefault="00AB30BF" w:rsidP="00AB30BF">
      <w:pPr>
        <w:pStyle w:val="a8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35AA8">
        <w:rPr>
          <w:rFonts w:ascii="Times New Roman" w:hAnsi="Times New Roman" w:cs="Times New Roman"/>
          <w:bCs/>
          <w:sz w:val="20"/>
          <w:szCs w:val="20"/>
        </w:rPr>
        <w:tab/>
      </w:r>
      <w:r w:rsidRPr="00735AA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Сейсмостойкость – 5 балов.</w:t>
      </w:r>
    </w:p>
    <w:p w:rsidR="00AB30BF" w:rsidRPr="00735AA8" w:rsidRDefault="00AB30BF" w:rsidP="00AB30BF">
      <w:pPr>
        <w:pStyle w:val="a8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735AA8">
        <w:rPr>
          <w:rFonts w:ascii="Times New Roman" w:hAnsi="Times New Roman" w:cs="Times New Roman"/>
          <w:bCs/>
          <w:sz w:val="20"/>
          <w:szCs w:val="20"/>
        </w:rPr>
        <w:tab/>
        <w:t xml:space="preserve">Этажность дома– </w:t>
      </w:r>
      <w:r w:rsidRPr="00735AA8">
        <w:rPr>
          <w:rFonts w:ascii="Times New Roman" w:hAnsi="Times New Roman" w:cs="Times New Roman"/>
          <w:sz w:val="20"/>
          <w:szCs w:val="20"/>
          <w:lang w:eastAsia="ar-SA"/>
        </w:rPr>
        <w:t>7 этажей.</w:t>
      </w:r>
    </w:p>
    <w:p w:rsidR="00AB30BF" w:rsidRPr="00735AA8" w:rsidRDefault="00AB30BF" w:rsidP="00AB30BF">
      <w:pPr>
        <w:pStyle w:val="a8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35AA8">
        <w:rPr>
          <w:rFonts w:ascii="Times New Roman" w:hAnsi="Times New Roman" w:cs="Times New Roman"/>
          <w:sz w:val="20"/>
          <w:szCs w:val="20"/>
          <w:lang w:eastAsia="ar-SA"/>
        </w:rPr>
        <w:t xml:space="preserve">        Количество этажей: 8 (в том числе, 1  подземный).</w:t>
      </w:r>
    </w:p>
    <w:p w:rsidR="00567EE5" w:rsidRPr="00735AA8" w:rsidRDefault="00567EE5" w:rsidP="00567EE5">
      <w:pPr>
        <w:numPr>
          <w:ilvl w:val="1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Объект долевого строительства, Объект </w:t>
      </w: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– нежилое помещение, подлежащее передаче Участнику долевого строительства после получения Застройщиком Разрешения на ввод в эксплуатацию Многоквартирного дома.</w:t>
      </w:r>
    </w:p>
    <w:p w:rsidR="00567EE5" w:rsidRDefault="00567EE5" w:rsidP="00567EE5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Основные характеристики Объекта долевого строительства:</w:t>
      </w:r>
    </w:p>
    <w:p w:rsidR="00735AA8" w:rsidRPr="00735AA8" w:rsidRDefault="00735AA8" w:rsidP="00567EE5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Секция: </w:t>
      </w:r>
      <w:r w:rsidR="008078B4">
        <w:rPr>
          <w:rFonts w:ascii="Times New Roman" w:eastAsia="Times New Roman" w:hAnsi="Times New Roman" w:cs="Times New Roman"/>
          <w:sz w:val="20"/>
          <w:szCs w:val="20"/>
          <w:lang w:eastAsia="en-US"/>
        </w:rPr>
        <w:fldChar w:fldCharType="begin"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instrText xml:space="preserve"> MERGEFIELD Секция </w:instrText>
      </w:r>
      <w:r w:rsidR="008078B4">
        <w:rPr>
          <w:rFonts w:ascii="Times New Roman" w:eastAsia="Times New Roman" w:hAnsi="Times New Roman" w:cs="Times New Roman"/>
          <w:sz w:val="20"/>
          <w:szCs w:val="20"/>
          <w:lang w:eastAsia="en-US"/>
        </w:rPr>
        <w:fldChar w:fldCharType="end"/>
      </w:r>
    </w:p>
    <w:p w:rsidR="00567EE5" w:rsidRPr="00735AA8" w:rsidRDefault="00567EE5" w:rsidP="00567EE5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Этаж: </w:t>
      </w:r>
      <w:r w:rsidR="008078B4">
        <w:rPr>
          <w:rFonts w:ascii="Times New Roman" w:eastAsia="Times New Roman" w:hAnsi="Times New Roman" w:cs="Times New Roman"/>
          <w:sz w:val="20"/>
          <w:szCs w:val="20"/>
          <w:lang w:eastAsia="en-US"/>
        </w:rPr>
        <w:fldChar w:fldCharType="begin"/>
      </w:r>
      <w:r w:rsid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instrText xml:space="preserve"> MERGEFIELD Этаж </w:instrText>
      </w:r>
      <w:r w:rsidR="008078B4">
        <w:rPr>
          <w:rFonts w:ascii="Times New Roman" w:eastAsia="Times New Roman" w:hAnsi="Times New Roman" w:cs="Times New Roman"/>
          <w:sz w:val="20"/>
          <w:szCs w:val="20"/>
          <w:lang w:eastAsia="en-US"/>
        </w:rPr>
        <w:fldChar w:fldCharType="end"/>
      </w:r>
    </w:p>
    <w:p w:rsidR="00567EE5" w:rsidRPr="00735AA8" w:rsidRDefault="00567EE5" w:rsidP="00567EE5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Проектный номер: </w:t>
      </w:r>
      <w:r w:rsidR="008078B4">
        <w:rPr>
          <w:rFonts w:ascii="Times New Roman" w:eastAsia="Times New Roman" w:hAnsi="Times New Roman" w:cs="Times New Roman"/>
          <w:sz w:val="20"/>
          <w:szCs w:val="20"/>
          <w:lang w:eastAsia="en-US"/>
        </w:rPr>
        <w:fldChar w:fldCharType="begin"/>
      </w:r>
      <w:r w:rsid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instrText xml:space="preserve"> MERGEFIELD M__квартиры_в_документации </w:instrText>
      </w:r>
      <w:r w:rsidR="008078B4">
        <w:rPr>
          <w:rFonts w:ascii="Times New Roman" w:eastAsia="Times New Roman" w:hAnsi="Times New Roman" w:cs="Times New Roman"/>
          <w:sz w:val="20"/>
          <w:szCs w:val="20"/>
          <w:lang w:eastAsia="en-US"/>
        </w:rPr>
        <w:fldChar w:fldCharType="end"/>
      </w:r>
    </w:p>
    <w:p w:rsidR="00567EE5" w:rsidRPr="00735AA8" w:rsidRDefault="00567EE5" w:rsidP="00567EE5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Общая площадь:</w:t>
      </w:r>
      <w:r w:rsid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8078B4">
        <w:rPr>
          <w:rFonts w:ascii="Times New Roman" w:eastAsia="Times New Roman" w:hAnsi="Times New Roman" w:cs="Times New Roman"/>
          <w:sz w:val="20"/>
          <w:szCs w:val="20"/>
          <w:lang w:eastAsia="en-US"/>
        </w:rPr>
        <w:fldChar w:fldCharType="begin"/>
      </w:r>
      <w:r w:rsid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instrText xml:space="preserve"> MERGEFIELD Площадь </w:instrText>
      </w:r>
      <w:r w:rsidR="008078B4">
        <w:rPr>
          <w:rFonts w:ascii="Times New Roman" w:eastAsia="Times New Roman" w:hAnsi="Times New Roman" w:cs="Times New Roman"/>
          <w:sz w:val="20"/>
          <w:szCs w:val="20"/>
          <w:lang w:eastAsia="en-US"/>
        </w:rPr>
        <w:fldChar w:fldCharType="end"/>
      </w: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кв.м.</w:t>
      </w:r>
    </w:p>
    <w:p w:rsidR="00567EE5" w:rsidRPr="00735AA8" w:rsidRDefault="00567EE5" w:rsidP="00567EE5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Балконы/лоджии –</w:t>
      </w:r>
      <w:r w:rsid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нет</w:t>
      </w:r>
    </w:p>
    <w:p w:rsidR="00567EE5" w:rsidRPr="00735AA8" w:rsidRDefault="00567EE5" w:rsidP="00567EE5">
      <w:pPr>
        <w:numPr>
          <w:ilvl w:val="2"/>
          <w:numId w:val="3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Площадь комнат, помещений вспомогательного использования, балконов/лоджий</w:t>
      </w:r>
      <w:r w:rsidRPr="00735AA8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с понижающим коэффициентом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, сведения об этаже, на котором расположен Объект и план Объекта долевого строительства, отображающий в графической форме (схема, чертеж) расположение по отношению друг к другу частей являющегося объектом долевого строительства жилого помещения (комнат, помещений вспомогательного использования, балконов/лоджий), местоположение Объекта долевого строительства на этаже в строящемся Многоквартирном доме, определенные в соответствии с проектной документацией на Многоквартирный дом, указаны в Приложении №1 к настоящему Договору (далее – </w:t>
      </w: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t>«Проектная приведенная площадь»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</w:p>
    <w:p w:rsidR="00567EE5" w:rsidRPr="00735AA8" w:rsidRDefault="00567EE5" w:rsidP="00567EE5">
      <w:pPr>
        <w:numPr>
          <w:ilvl w:val="2"/>
          <w:numId w:val="3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Адрес, фактический номер, характеристики Объекта (в том числе – площадь (далее – </w:t>
      </w: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t>«Фактическая приведенная площадь»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) нежилых, вспомогательных помещений, а также балконов/лоджий определяются по завершении строительства Многоквартирного дома и получения Разрешения на ввод Многоквартирного дома в эксплуатацию. Определение Фактической приведенной площади Объекта осуществляется на основании данных 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технического плана Многоквартирного дома, в соответствии с обмерами, проведенными уполномоченным лицом, органом или специализированной организацией, осуществляющими кадастровые работы. </w:t>
      </w:r>
    </w:p>
    <w:p w:rsidR="00567EE5" w:rsidRPr="00735AA8" w:rsidRDefault="00567EE5" w:rsidP="00567EE5">
      <w:pPr>
        <w:numPr>
          <w:ilvl w:val="2"/>
          <w:numId w:val="3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Проектная планировка Объекта долевого строительства является предварительной. В проект Многоквартирного дома могут быть внесены изменения и дополнения, в результате чего может быть изменено конструктивное решение, площадь Объекта, при условии сохранения количества комнат Объекта. Стороны пришли к соглашению не признавать такие изменения существенными изменениями Объекта долевого строительства и не считать их нарушением требований о качестве Объекта долевого строительства. О факте изменения проекта, в соответствии с которым осуществляется строительство Многоквартирного дома, Застройщик проинформирует Участника до передачи Объекта. </w:t>
      </w:r>
    </w:p>
    <w:p w:rsidR="00567EE5" w:rsidRPr="00735AA8" w:rsidRDefault="00567EE5" w:rsidP="00567EE5">
      <w:pPr>
        <w:numPr>
          <w:ilvl w:val="2"/>
          <w:numId w:val="3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Участник уведомлен и согласен с тем, что Фактическая приведенная площадь Объекта на момент передачи его Участнику может отличаться от Проектной приведенной площади Объекта в большую или в меньшую сторону. При этом, допустимым изменением площади передаваемого Участнику Объекта долевого строительства, является изменение Фактической приведенной площади по сравнению с Проектной приведенной площадью Объекта долевого строительства в любую сторону, но не более чем на 5 (Пять) процентов.</w:t>
      </w:r>
    </w:p>
    <w:p w:rsidR="00567EE5" w:rsidRPr="00735AA8" w:rsidRDefault="00567EE5" w:rsidP="00567EE5">
      <w:pPr>
        <w:numPr>
          <w:ilvl w:val="2"/>
          <w:numId w:val="3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Участнику долевого строительства известно, что в соответствии с порядком государственной регистрации права собственности на Объект недвижимого имущества, установленным законодательством Российской Федерации, при государственной </w:t>
      </w:r>
      <w:r w:rsidRPr="007533AA">
        <w:rPr>
          <w:rFonts w:ascii="Times New Roman" w:eastAsia="Times New Roman" w:hAnsi="Times New Roman" w:cs="Times New Roman"/>
          <w:sz w:val="20"/>
          <w:szCs w:val="20"/>
        </w:rPr>
        <w:t>регистрации права собственности Участника на Объект в Выписке из Единого государственного реестра недвижимости указывается общая сумма фактических площадей нежилого и вспомогательного назначения, обозначаемая как «площадь».</w:t>
      </w:r>
      <w:r w:rsidR="007533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33AA">
        <w:rPr>
          <w:rFonts w:ascii="Times New Roman" w:eastAsia="Times New Roman" w:hAnsi="Times New Roman" w:cs="Times New Roman"/>
          <w:sz w:val="20"/>
          <w:szCs w:val="20"/>
        </w:rPr>
        <w:t>Участник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 уведомлен о том, что в Едином государственном реестре недвижимости указывается площадь Объекта без включения площади балконов/лоджий.</w:t>
      </w:r>
    </w:p>
    <w:p w:rsidR="00567EE5" w:rsidRPr="00735AA8" w:rsidRDefault="00567EE5" w:rsidP="00567EE5">
      <w:pPr>
        <w:numPr>
          <w:ilvl w:val="1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t xml:space="preserve">Разрешение на ввод Многоквартирного дома в эксплуатацию – 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>документ, удостоверяющий завершение строительства Многоквартирного дома в полном объеме в соответствии с разрешением на строительство, соответствие построенного Многоквартирного дома градостроительному плану земельного участка и проектной документации.</w:t>
      </w:r>
    </w:p>
    <w:p w:rsidR="00567EE5" w:rsidRPr="00735AA8" w:rsidRDefault="00567EE5" w:rsidP="00567EE5">
      <w:pPr>
        <w:numPr>
          <w:ilvl w:val="1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t>Уполномоченный банк (</w:t>
      </w:r>
      <w:proofErr w:type="spellStart"/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t>эскроу-агент</w:t>
      </w:r>
      <w:proofErr w:type="spellEnd"/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 - Публичное акционерное общество «Сбербанк России» (сокращенное наименование ПАО Сбербанк), являющийся кредитной организацией по законодательству Российской федерации (генеральная лицензия Банка России на осуществление банковских операций от 11.08.2015 года № 1481), место нахождения: г. Москва; адрес: 117997, г. Москва, ул. Вавилова, д. 19; адрес электронной почты: </w:t>
      </w:r>
      <w:proofErr w:type="spellStart"/>
      <w:r w:rsidRPr="00735AA8">
        <w:rPr>
          <w:rFonts w:ascii="Times New Roman" w:eastAsia="Times New Roman" w:hAnsi="Times New Roman" w:cs="Times New Roman"/>
          <w:sz w:val="20"/>
          <w:szCs w:val="20"/>
        </w:rPr>
        <w:t>Escrow_Sberbank@sberbank.ru</w:t>
      </w:r>
      <w:proofErr w:type="spellEnd"/>
      <w:r w:rsidRPr="00735AA8">
        <w:rPr>
          <w:rFonts w:ascii="Times New Roman" w:eastAsia="Times New Roman" w:hAnsi="Times New Roman" w:cs="Times New Roman"/>
          <w:sz w:val="20"/>
          <w:szCs w:val="20"/>
        </w:rPr>
        <w:t>, номер телефона: 900 – для мобильных, 8 800 555 55 50 – для мобильных и городских, в целях статьи 4 настоящего Договора.</w:t>
      </w:r>
    </w:p>
    <w:p w:rsidR="00567EE5" w:rsidRPr="00735AA8" w:rsidRDefault="00567EE5" w:rsidP="00567EE5">
      <w:pPr>
        <w:numPr>
          <w:ilvl w:val="1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Общее имущество 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>- помещения в Многоквартирном доме, не являющиеся частями квартир и/или нежилых и иных помещений в его составе, предназначенные для обслуживания более одного помещения в Многоквартирном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Многоквартирном доме оборудование (технические подвалы);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помещения; земельный участок, на котором расположен Многоквартирный дом, с элементами озеленения и благоустройства.</w:t>
      </w:r>
    </w:p>
    <w:p w:rsidR="00567EE5" w:rsidRPr="00735AA8" w:rsidRDefault="00567EE5" w:rsidP="00567EE5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567EE5" w:rsidRPr="00735AA8" w:rsidRDefault="00567EE5" w:rsidP="00567EE5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При этом под долей Участника в Общем имуществе понимается доля в праве собственности на Общее имущество, которая будет неотделимо принадлежать Участнику долевого строительства, как собственнику Объекта долевого строительства, на праве общей долевой собственности, и которая рассчитана пропорционально площади Объекта долевого строительства.</w:t>
      </w:r>
    </w:p>
    <w:p w:rsidR="00567EE5" w:rsidRPr="00735AA8" w:rsidRDefault="00567EE5" w:rsidP="00567EE5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t xml:space="preserve">Сообщения 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>- заявления, обращения, уведомления, иные документы, направляемые Стороной Договора в адрес другой Стороны, в период с момента заключения настоящего Договора до момента исполнения обязательств по Договору.</w:t>
      </w:r>
    </w:p>
    <w:p w:rsidR="00567EE5" w:rsidRPr="00735AA8" w:rsidRDefault="00567EE5" w:rsidP="00567EE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567EE5" w:rsidRPr="00735AA8" w:rsidRDefault="00567EE5" w:rsidP="00567EE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en-US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Статья 2. Предмет договора</w:t>
      </w:r>
    </w:p>
    <w:p w:rsidR="00567EE5" w:rsidRPr="00735AA8" w:rsidRDefault="00567EE5" w:rsidP="00567EE5">
      <w:pPr>
        <w:numPr>
          <w:ilvl w:val="1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По Договору Застройщик обязуется своими силами и (или) с привлечением других лиц, с привлечением денежных средств Участника долевого строительства построить (создать) Многоквартирный дом и после получения Разрешения на ввод в эксплуатацию Многоквартирного дома передать Объект долевого строительства, характеристики которого указаны в Приложении №1 к Договору, Участнику долевого строительства, а Участник обязуется уплатить Цену Договора и принять Объект в порядке и в сроки, определенные Договором.</w:t>
      </w:r>
    </w:p>
    <w:p w:rsidR="00567EE5" w:rsidRPr="00735AA8" w:rsidRDefault="00567EE5" w:rsidP="00567EE5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Передача Объекта Застройщиком Участнику осуществляется по Акту приема-передачи </w:t>
      </w: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не позднее</w:t>
      </w: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="007533AA">
        <w:rPr>
          <w:rFonts w:ascii="Times New Roman" w:eastAsia="Times New Roman" w:hAnsi="Times New Roman" w:cs="Times New Roman"/>
          <w:b/>
          <w:sz w:val="20"/>
          <w:szCs w:val="20"/>
        </w:rPr>
        <w:t>«30» ноября 2026</w:t>
      </w: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года,</w:t>
      </w:r>
      <w:r w:rsidRPr="00735AA8" w:rsidDel="0055258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при условии надлежащего исполнения Участником обязательств по Договору в полном объеме.</w:t>
      </w:r>
    </w:p>
    <w:p w:rsidR="00567EE5" w:rsidRPr="00735AA8" w:rsidRDefault="00567EE5" w:rsidP="00567EE5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Обязательства Застройщика перед Участником по Договору считаются выполненными в полном объеме и прекращаются с момента оформления Акта приема-передачи Объекта.</w:t>
      </w:r>
    </w:p>
    <w:p w:rsidR="00567EE5" w:rsidRPr="00735AA8" w:rsidRDefault="00567EE5" w:rsidP="00567EE5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Обязательства Участника перед Застройщиком считаются выполненными с момента уплаты в полном объеме Цены Договора и подписания Акта приема-передачи Объекта.</w:t>
      </w:r>
    </w:p>
    <w:p w:rsidR="00567EE5" w:rsidRPr="00735AA8" w:rsidRDefault="00567EE5" w:rsidP="00567EE5">
      <w:pPr>
        <w:keepNext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Объект, указанный в Приложении №1 к Договору, подлежит передаче Застройщиком Участнику в степени строительной готовности, определенной в</w:t>
      </w:r>
      <w:r w:rsidRPr="00735AA8">
        <w:rPr>
          <w:rFonts w:ascii="Times New Roman" w:eastAsia="Times New Roman" w:hAnsi="Times New Roman" w:cs="Times New Roman"/>
          <w:bCs/>
          <w:sz w:val="20"/>
          <w:szCs w:val="20"/>
        </w:rPr>
        <w:t xml:space="preserve"> Приложении №2 к Договору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567EE5" w:rsidRPr="00735AA8" w:rsidRDefault="00567EE5" w:rsidP="00567EE5">
      <w:pPr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Стороны пришли к соглашению, что не являются существенными изменения проектной документации Многоквартирного дома и не являются существенным нарушением требований к качеству, производимые Застройщиком без согласования (уведомления) с Участником долевого строительства изменения в Многоквартирном доме и (или) изменения в Объекте долевого строительства, при условии их согласования с соответствующими государственными 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lastRenderedPageBreak/>
        <w:t>органами и организациями, или изменения, производимые без такого согласования, если согласование не требуется по законодательству РФ.</w:t>
      </w:r>
    </w:p>
    <w:p w:rsidR="00567EE5" w:rsidRPr="00735AA8" w:rsidRDefault="00567EE5" w:rsidP="00567EE5">
      <w:pPr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Участник гарантирует Застройщику, что он:</w:t>
      </w:r>
    </w:p>
    <w:p w:rsidR="00567EE5" w:rsidRPr="00735AA8" w:rsidRDefault="00567EE5" w:rsidP="00567EE5">
      <w:pPr>
        <w:numPr>
          <w:ilvl w:val="2"/>
          <w:numId w:val="7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Не имеет каких-либо обстоятельств, препятствующих надлежащему исполнению Договора;</w:t>
      </w:r>
    </w:p>
    <w:p w:rsidR="00567EE5" w:rsidRPr="00735AA8" w:rsidRDefault="00567EE5" w:rsidP="00567EE5">
      <w:pPr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Участник подтверждает, что:</w:t>
      </w:r>
    </w:p>
    <w:p w:rsidR="00567EE5" w:rsidRPr="00735AA8" w:rsidRDefault="00567EE5" w:rsidP="00567EE5">
      <w:pPr>
        <w:numPr>
          <w:ilvl w:val="2"/>
          <w:numId w:val="7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До подписания Договора получил от Застройщика всю необходимую, полную, достоверную и удовлетворяющую Участника информацию, включая, но не ограничиваясь:</w:t>
      </w:r>
    </w:p>
    <w:p w:rsidR="00567EE5" w:rsidRPr="00735AA8" w:rsidRDefault="00567EE5" w:rsidP="00567EE5">
      <w:pPr>
        <w:tabs>
          <w:tab w:val="left" w:pos="851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- о наименовании, адресе нахождения и режиме работы Застройщика;</w:t>
      </w:r>
    </w:p>
    <w:p w:rsidR="00567EE5" w:rsidRPr="00735AA8" w:rsidRDefault="00567EE5" w:rsidP="00567EE5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- о полном объеме своих прав и обязанностей по Договору;</w:t>
      </w:r>
    </w:p>
    <w:p w:rsidR="00567EE5" w:rsidRPr="00735AA8" w:rsidRDefault="00567EE5" w:rsidP="00567EE5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- о правовых основаниях, сроках и условиях строительства Многоквартирного дома;</w:t>
      </w:r>
    </w:p>
    <w:p w:rsidR="00567EE5" w:rsidRPr="00735AA8" w:rsidRDefault="00567EE5" w:rsidP="00567EE5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- о возникновении имущественных прав на Объект долевого строительства в соответствии с Договором;</w:t>
      </w:r>
    </w:p>
    <w:p w:rsidR="00567EE5" w:rsidRPr="00735AA8" w:rsidRDefault="00567EE5" w:rsidP="00567EE5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- о моменте возникновения права собственности Участника на Объект долевого строительства.</w:t>
      </w:r>
    </w:p>
    <w:p w:rsidR="00567EE5" w:rsidRPr="00735AA8" w:rsidRDefault="00567EE5" w:rsidP="00567EE5">
      <w:pPr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Договор подлежит государственной регистрации в порядке, предусмотренном Федеральным законом от 13.07.2015 № 218-ФЗ «О государственной регистрации недвижимости» (далее по тексту – «Закон №218-ФЗ») и считается заключенным с момента такой регистрации.</w:t>
      </w:r>
    </w:p>
    <w:p w:rsidR="00567EE5" w:rsidRPr="00735AA8" w:rsidRDefault="00567EE5" w:rsidP="00567EE5">
      <w:pPr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Право собственности Участника на Объект подлежит государственной регистрации в порядке, предусмотренном Законом № 218-ФЗ.</w:t>
      </w:r>
    </w:p>
    <w:p w:rsidR="00567EE5" w:rsidRPr="00735AA8" w:rsidRDefault="00567EE5" w:rsidP="00567EE5">
      <w:pPr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Все положения настоящего Договора Участнику разъяснены и поняты ему полностью.</w:t>
      </w:r>
    </w:p>
    <w:p w:rsidR="00567EE5" w:rsidRPr="00735AA8" w:rsidRDefault="00567EE5" w:rsidP="00567EE5">
      <w:pPr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Стороны гарантируют друг другу конфиденциальность сведений, указанных в настоящем Договоре.</w:t>
      </w:r>
    </w:p>
    <w:p w:rsidR="00567EE5" w:rsidRPr="00735AA8" w:rsidRDefault="00567EE5" w:rsidP="00567EE5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567EE5" w:rsidRPr="00735AA8" w:rsidRDefault="00567EE5" w:rsidP="00567EE5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Статья 3. Права и обязанности сторон</w:t>
      </w:r>
    </w:p>
    <w:p w:rsidR="00567EE5" w:rsidRPr="00735AA8" w:rsidRDefault="00567EE5" w:rsidP="00567EE5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t>Застройщик обязуется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67EE5" w:rsidRPr="00735AA8" w:rsidRDefault="00567EE5" w:rsidP="00567EE5">
      <w:pPr>
        <w:numPr>
          <w:ilvl w:val="2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Обеспечить строительство (создание) Многоквартирного дома, включая финансирование за счет собственных и/или привлеченных денежных средств, производство </w:t>
      </w:r>
      <w:proofErr w:type="spellStart"/>
      <w:r w:rsidRPr="00735AA8">
        <w:rPr>
          <w:rFonts w:ascii="Times New Roman" w:eastAsia="Times New Roman" w:hAnsi="Times New Roman" w:cs="Times New Roman"/>
          <w:sz w:val="20"/>
          <w:szCs w:val="20"/>
        </w:rPr>
        <w:t>предпроектных</w:t>
      </w:r>
      <w:proofErr w:type="spellEnd"/>
      <w:r w:rsidRPr="00735AA8">
        <w:rPr>
          <w:rFonts w:ascii="Times New Roman" w:eastAsia="Times New Roman" w:hAnsi="Times New Roman" w:cs="Times New Roman"/>
          <w:sz w:val="20"/>
          <w:szCs w:val="20"/>
        </w:rPr>
        <w:t>, проектных, строительно-монтажных и иных работ, необходимых для строительства Многоквартирного дома и обеспечения Многоквартирного дома инженерными, транспортными сетями, объектами инфраструктуры, объектами благоустройства и озеленения, заключение договоров с генеральным подрядчиком и иными участниками строительства.</w:t>
      </w:r>
    </w:p>
    <w:p w:rsidR="00567EE5" w:rsidRPr="00735AA8" w:rsidRDefault="00567EE5" w:rsidP="00567EE5">
      <w:pPr>
        <w:tabs>
          <w:tab w:val="left" w:pos="1134"/>
          <w:tab w:val="left" w:pos="127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Застройщик имеет право привлекать для строительства Многоквартирного дома любых третьих лиц по своему усмотрению.</w:t>
      </w:r>
    </w:p>
    <w:p w:rsidR="00567EE5" w:rsidRPr="00735AA8" w:rsidRDefault="00567EE5" w:rsidP="00567EE5">
      <w:pPr>
        <w:numPr>
          <w:ilvl w:val="2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Не заключать в период действия Договора каких-либо сделок, исполнение которых влечет возникновение у третьих лиц прав на Объект.</w:t>
      </w:r>
    </w:p>
    <w:p w:rsidR="00567EE5" w:rsidRPr="00735AA8" w:rsidRDefault="00567EE5" w:rsidP="00567EE5">
      <w:pPr>
        <w:numPr>
          <w:ilvl w:val="2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Передать Участнику Объект, характеристики и качество которого соответствуют условиям настоящего Договора, требованиям технических регламентов, проектной документации, градостроительным регламентам, а также иным обязательным требованиям.</w:t>
      </w:r>
    </w:p>
    <w:p w:rsidR="00567EE5" w:rsidRPr="00735AA8" w:rsidRDefault="00567EE5" w:rsidP="00567EE5">
      <w:pPr>
        <w:numPr>
          <w:ilvl w:val="2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Обратиться за государственной регистрацией Договора в орган, осуществляющий государственный кадастровый учет и государственную регистрацию прав в течение 10 (десяти) рабочих дней с даты подписания Договора при условии предоставления Участником всех необходимых для регистрации Договора документов.</w:t>
      </w:r>
    </w:p>
    <w:p w:rsidR="00567EE5" w:rsidRPr="00735AA8" w:rsidRDefault="00567EE5" w:rsidP="00567EE5">
      <w:pPr>
        <w:numPr>
          <w:ilvl w:val="2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Нести расходы, связанные с регистрацией Договора.</w:t>
      </w:r>
    </w:p>
    <w:p w:rsidR="00567EE5" w:rsidRPr="007533AA" w:rsidRDefault="00567EE5" w:rsidP="007533AA">
      <w:pPr>
        <w:numPr>
          <w:ilvl w:val="2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Застройщик несет иные обязательства, предусмотренные настоящим Договором и Законом № 214-ФЗ.</w:t>
      </w:r>
    </w:p>
    <w:p w:rsidR="00567EE5" w:rsidRPr="00735AA8" w:rsidRDefault="00567EE5" w:rsidP="00567EE5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t>Застройщик вправе:</w:t>
      </w:r>
    </w:p>
    <w:p w:rsidR="00567EE5" w:rsidRPr="00735AA8" w:rsidRDefault="00567EE5" w:rsidP="00567EE5">
      <w:pPr>
        <w:numPr>
          <w:ilvl w:val="2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При уклонении или отказе Участника от принятия Объекта в определенный в соответствии с п. 2.1 Договора срок для передачи, составить односторонний акт или иной документ о передаче Объекта Участнику. </w:t>
      </w:r>
    </w:p>
    <w:p w:rsidR="00567EE5" w:rsidRPr="00735AA8" w:rsidRDefault="00567EE5" w:rsidP="00567EE5">
      <w:pPr>
        <w:numPr>
          <w:ilvl w:val="2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Передать Объект Участнику долевого строительства досрочно.</w:t>
      </w:r>
    </w:p>
    <w:p w:rsidR="00567EE5" w:rsidRPr="00735AA8" w:rsidRDefault="00567EE5" w:rsidP="00567EE5">
      <w:pPr>
        <w:numPr>
          <w:ilvl w:val="2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Вносить изменения в проектную документацию и/или в информацию о Застройщике, с одновременным внесением соответствующих изменений в проектную декларацию и опубликованием их в порядке и сроки, установленные Законом № 214-ФЗ.</w:t>
      </w:r>
    </w:p>
    <w:p w:rsidR="00567EE5" w:rsidRPr="00735AA8" w:rsidRDefault="00567EE5" w:rsidP="00567EE5">
      <w:pPr>
        <w:numPr>
          <w:ilvl w:val="2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Застройщик имеет иные права, предусмотренные настоящим Договором и действующим законодательством.</w:t>
      </w:r>
    </w:p>
    <w:p w:rsidR="00567EE5" w:rsidRPr="00735AA8" w:rsidRDefault="00567EE5" w:rsidP="00567EE5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t>Участник обязуется:</w:t>
      </w:r>
    </w:p>
    <w:p w:rsidR="00567EE5" w:rsidRPr="00735AA8" w:rsidRDefault="00567EE5" w:rsidP="00567EE5">
      <w:pPr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Выплатить Цену Договора в размере, сроки и порядке, установленные Договором. </w:t>
      </w:r>
    </w:p>
    <w:p w:rsidR="00567EE5" w:rsidRPr="00735AA8" w:rsidRDefault="00567EE5" w:rsidP="00567EE5">
      <w:pPr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До государственной регистрации права собственности на Объект не проводить работы, связанные с перепланировкой/переустройством Объекта долевого строительства (в т. ч. возведение межкомнатных перегородок, разводку всех инженерных коммуникаций, электрики, пробивку проемов, ниш, борозд в стенах и перекрытиях и т.д.).</w:t>
      </w:r>
    </w:p>
    <w:p w:rsidR="00567EE5" w:rsidRPr="00735AA8" w:rsidRDefault="00567EE5" w:rsidP="00567EE5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После получения сообщения от Застройщика о вводе Многоквартирного дома в эксплуатацию и готовности Объекта к передаче явиться лично или через доверенное лицо, полномочия которого должны быть подтверждены нотариально удостоверенной доверенностью.</w:t>
      </w:r>
    </w:p>
    <w:p w:rsidR="00567EE5" w:rsidRPr="00735AA8" w:rsidRDefault="00567EE5" w:rsidP="00567EE5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Принять Объект в порядке и сроки, установленные в соответствии со статьей 5 настоящего Договора, и подписать Акт приема-передачи.</w:t>
      </w:r>
    </w:p>
    <w:p w:rsidR="00567EE5" w:rsidRPr="00735AA8" w:rsidRDefault="00567EE5" w:rsidP="00567EE5">
      <w:pPr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С момента передачи Объекта Участнику по Акту приема-передачи, в том числе с даты составления одностороннего Акта приема-передачи, Участник становится ответственным за сохранность Объекта и приобретает обязательства по оплате всех издержек по обеспечению надлежащего санитарного и технического состояния Объекта (в частности, платы за содержание помещения, оплаты коммунальных услуг, расходов по техническому обслуживанию и охране Объекта).</w:t>
      </w:r>
    </w:p>
    <w:p w:rsidR="00567EE5" w:rsidRPr="00735AA8" w:rsidRDefault="00567EE5" w:rsidP="00567EE5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Участник несет риск случайной гибели и/или случайного повреждения Объекта, все риски по возмещению третьим лицам убытков, причиненных в результате ремонта или эксплуатации Объекта с момента подписания Акта приема-передачи, в том числе с даты оформления одностороннего Акта приема-передачи.</w:t>
      </w:r>
    </w:p>
    <w:p w:rsidR="00567EE5" w:rsidRPr="00735AA8" w:rsidRDefault="00567EE5" w:rsidP="00567EE5">
      <w:pPr>
        <w:numPr>
          <w:ilvl w:val="2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lastRenderedPageBreak/>
        <w:t>Самостоятельно нести все расходы по эксплуатации передаваемого Объекта и доли в Общем имуществе Многоквартирного дома (оплата содержания и ремонта Многоквартирного дома, оплата коммунальных услуг, содержания придомовой территории и иные расходы, предусмотренные действующим законодательством) с момента оформления Акта приема-передачи Объекта, в том числе с даты оформления одностороннего Акта приема-передачи.</w:t>
      </w:r>
    </w:p>
    <w:p w:rsidR="00567EE5" w:rsidRPr="00735AA8" w:rsidRDefault="00567EE5" w:rsidP="00567EE5">
      <w:pPr>
        <w:numPr>
          <w:ilvl w:val="2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Уведомить Застройщика об изменении почтового адреса, и других обстоятельствах, способных повлиять на выполнение обязательств по Договору.</w:t>
      </w:r>
    </w:p>
    <w:p w:rsidR="00567EE5" w:rsidRPr="00735AA8" w:rsidRDefault="00567EE5" w:rsidP="00567EE5">
      <w:pPr>
        <w:numPr>
          <w:ilvl w:val="2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Передать Застройщику все необходимые для государственной регистрации Договора документы в течение 5 (пяти) рабочих дней с даты подписания Договора. Обратиться за государственной регистрацией Договора в орган, осуществляющий государственный кадастровый учет и государственную регистрацию прав, в течение 10 (десяти) рабочих дней с даты подписания Договора, в том числе представить в указанный срок все необходимые (от Участника) для регистрации Договора документы. </w:t>
      </w:r>
    </w:p>
    <w:p w:rsidR="00567EE5" w:rsidRPr="00735AA8" w:rsidRDefault="00567EE5" w:rsidP="00567EE5">
      <w:pPr>
        <w:numPr>
          <w:ilvl w:val="2"/>
          <w:numId w:val="4"/>
        </w:numPr>
        <w:tabs>
          <w:tab w:val="righ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Участник долевого строительства имеет иные права и обязанности, предусмотренные настоящим Договором и действующим законодательством.</w:t>
      </w:r>
    </w:p>
    <w:p w:rsidR="00567EE5" w:rsidRPr="00735AA8" w:rsidRDefault="00567EE5" w:rsidP="00567EE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567EE5" w:rsidRPr="00735AA8" w:rsidRDefault="00567EE5" w:rsidP="00567E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Статья 4. Цена Договора и порядок расчетов</w:t>
      </w:r>
    </w:p>
    <w:p w:rsidR="00567EE5" w:rsidRPr="00735AA8" w:rsidRDefault="00567EE5" w:rsidP="00567EE5">
      <w:pPr>
        <w:numPr>
          <w:ilvl w:val="1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t>Цена Договора в отношении Объекта, указанного в Приложении №1 к Договору, определена Сторонами в размере</w:t>
      </w:r>
      <w:r w:rsidR="007533A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078B4">
        <w:rPr>
          <w:rFonts w:ascii="Times New Roman" w:eastAsia="Times New Roman" w:hAnsi="Times New Roman" w:cs="Times New Roman"/>
          <w:b/>
          <w:sz w:val="20"/>
          <w:szCs w:val="20"/>
        </w:rPr>
        <w:fldChar w:fldCharType="begin"/>
      </w:r>
      <w:r w:rsidR="007533AA">
        <w:rPr>
          <w:rFonts w:ascii="Times New Roman" w:eastAsia="Times New Roman" w:hAnsi="Times New Roman" w:cs="Times New Roman"/>
          <w:b/>
          <w:sz w:val="20"/>
          <w:szCs w:val="20"/>
        </w:rPr>
        <w:instrText xml:space="preserve"> MERGEFIELD Стоиомсть </w:instrText>
      </w:r>
      <w:r w:rsidR="008078B4">
        <w:rPr>
          <w:rFonts w:ascii="Times New Roman" w:eastAsia="Times New Roman" w:hAnsi="Times New Roman" w:cs="Times New Roman"/>
          <w:b/>
          <w:sz w:val="20"/>
          <w:szCs w:val="20"/>
        </w:rPr>
        <w:fldChar w:fldCharType="end"/>
      </w:r>
      <w:r w:rsidR="007533A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078B4">
        <w:rPr>
          <w:rFonts w:ascii="Times New Roman" w:eastAsia="Times New Roman" w:hAnsi="Times New Roman" w:cs="Times New Roman"/>
          <w:b/>
          <w:sz w:val="20"/>
          <w:szCs w:val="20"/>
        </w:rPr>
        <w:fldChar w:fldCharType="begin"/>
      </w:r>
      <w:r w:rsidR="007533AA">
        <w:rPr>
          <w:rFonts w:ascii="Times New Roman" w:eastAsia="Times New Roman" w:hAnsi="Times New Roman" w:cs="Times New Roman"/>
          <w:b/>
          <w:sz w:val="20"/>
          <w:szCs w:val="20"/>
        </w:rPr>
        <w:instrText xml:space="preserve"> MERGEFIELD Стоимость_прописью </w:instrText>
      </w:r>
      <w:r w:rsidR="008078B4">
        <w:rPr>
          <w:rFonts w:ascii="Times New Roman" w:eastAsia="Times New Roman" w:hAnsi="Times New Roman" w:cs="Times New Roman"/>
          <w:b/>
          <w:sz w:val="20"/>
          <w:szCs w:val="20"/>
        </w:rPr>
        <w:fldChar w:fldCharType="end"/>
      </w: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 НДС не облагается. Для целей взаиморасчетов между Сторонами в порядке, установленном пунктом 4.6. настоящего Договора, стоимость одного квадратного метра Фактической приведенной площади составляет</w:t>
      </w:r>
      <w:r w:rsidR="007533A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533AA" w:rsidRPr="007533AA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___________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, НДС не облагается. Цена Договора включает в себя финансирование и возмещение затрат на строительство Объекта и денежные средства на оплату услуг Застройщика. </w:t>
      </w:r>
    </w:p>
    <w:p w:rsidR="00567EE5" w:rsidRPr="00735AA8" w:rsidRDefault="00567EE5" w:rsidP="00567EE5">
      <w:pPr>
        <w:numPr>
          <w:ilvl w:val="1"/>
          <w:numId w:val="5"/>
        </w:numPr>
        <w:tabs>
          <w:tab w:val="left" w:pos="0"/>
          <w:tab w:val="num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64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Участник обязуется внести денежные средства в счет оплаты Цены Договора на специальный счет </w:t>
      </w:r>
      <w:proofErr w:type="spellStart"/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эскроу</w:t>
      </w:r>
      <w:proofErr w:type="spellEnd"/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открываемый в ПАО «Сбербанк» (</w:t>
      </w:r>
      <w:proofErr w:type="spellStart"/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Эскроу-агент</w:t>
      </w:r>
      <w:proofErr w:type="spellEnd"/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</w:t>
      </w:r>
      <w:r w:rsidRPr="00735A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договору счета </w:t>
      </w:r>
      <w:proofErr w:type="spellStart"/>
      <w:r w:rsidRPr="00735AA8">
        <w:rPr>
          <w:rFonts w:ascii="Times New Roman" w:eastAsia="Times New Roman" w:hAnsi="Times New Roman" w:cs="Times New Roman"/>
          <w:sz w:val="20"/>
          <w:szCs w:val="20"/>
          <w:lang w:eastAsia="ar-SA"/>
        </w:rPr>
        <w:t>эскроу</w:t>
      </w:r>
      <w:proofErr w:type="spellEnd"/>
      <w:r w:rsidRPr="00735A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(далее – </w:t>
      </w: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«Счет </w:t>
      </w:r>
      <w:proofErr w:type="spellStart"/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эскроу</w:t>
      </w:r>
      <w:proofErr w:type="spellEnd"/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»</w:t>
      </w:r>
      <w:r w:rsidRPr="00735A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), заключаемому для учета и блокирования денежных средств, 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полученных </w:t>
      </w:r>
      <w:proofErr w:type="spellStart"/>
      <w:r w:rsidRPr="00735AA8">
        <w:rPr>
          <w:rFonts w:ascii="Times New Roman" w:eastAsia="Times New Roman" w:hAnsi="Times New Roman" w:cs="Times New Roman"/>
          <w:sz w:val="20"/>
          <w:szCs w:val="20"/>
        </w:rPr>
        <w:t>Эскроу-агентом</w:t>
      </w:r>
      <w:proofErr w:type="spellEnd"/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 от Участника (Депонента) в счет уплаты Цены Договора, </w:t>
      </w:r>
      <w:r w:rsidRPr="00735A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целях их перечисления Застройщику 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(Бенефициару) </w:t>
      </w: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 следующих условиях:</w:t>
      </w:r>
    </w:p>
    <w:p w:rsidR="00567EE5" w:rsidRPr="00735AA8" w:rsidRDefault="00567EE5" w:rsidP="00567EE5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 w:right="-6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Эскроу-агент</w:t>
      </w:r>
      <w:proofErr w:type="spellEnd"/>
      <w:r w:rsidRPr="00735AA8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 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</w:t>
      </w:r>
      <w:proofErr w:type="spellStart"/>
      <w:r w:rsidRPr="00735AA8">
        <w:rPr>
          <w:rFonts w:ascii="Times New Roman" w:eastAsia="Times New Roman" w:hAnsi="Times New Roman" w:cs="Times New Roman"/>
          <w:sz w:val="20"/>
          <w:szCs w:val="20"/>
        </w:rPr>
        <w:t>Escrow_Sberbank@sberbank.ru</w:t>
      </w:r>
      <w:proofErr w:type="spellEnd"/>
      <w:r w:rsidRPr="00735AA8">
        <w:rPr>
          <w:rFonts w:ascii="Times New Roman" w:eastAsia="Times New Roman" w:hAnsi="Times New Roman" w:cs="Times New Roman"/>
          <w:sz w:val="20"/>
          <w:szCs w:val="20"/>
        </w:rPr>
        <w:t>, номер телефона: 900 – для мобильных, 8800 555 55 50 – для мобильных и городских</w:t>
      </w:r>
      <w:r w:rsidRPr="00735AA8" w:rsidDel="00595D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>(далее по тексту - «</w:t>
      </w:r>
      <w:proofErr w:type="spellStart"/>
      <w:r w:rsidRPr="00735AA8">
        <w:rPr>
          <w:rFonts w:ascii="Times New Roman" w:eastAsia="Times New Roman" w:hAnsi="Times New Roman" w:cs="Times New Roman"/>
          <w:sz w:val="20"/>
          <w:szCs w:val="20"/>
        </w:rPr>
        <w:t>Эскроу-агент</w:t>
      </w:r>
      <w:proofErr w:type="spellEnd"/>
      <w:r w:rsidRPr="00735AA8">
        <w:rPr>
          <w:rFonts w:ascii="Times New Roman" w:eastAsia="Times New Roman" w:hAnsi="Times New Roman" w:cs="Times New Roman"/>
          <w:sz w:val="20"/>
          <w:szCs w:val="20"/>
        </w:rPr>
        <w:t>»)</w:t>
      </w:r>
    </w:p>
    <w:p w:rsidR="00567EE5" w:rsidRPr="00735AA8" w:rsidRDefault="00567EE5" w:rsidP="00567EE5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 w:right="-6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Депонент:</w:t>
      </w:r>
      <w:r w:rsidR="007533A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078B4" w:rsidRPr="007533AA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7533AA" w:rsidRPr="007533AA">
        <w:rPr>
          <w:rFonts w:ascii="Times New Roman" w:eastAsia="Times New Roman" w:hAnsi="Times New Roman" w:cs="Times New Roman"/>
          <w:sz w:val="20"/>
          <w:szCs w:val="20"/>
        </w:rPr>
        <w:instrText xml:space="preserve"> MERGEFIELD ФИО </w:instrText>
      </w:r>
      <w:r w:rsidR="008078B4" w:rsidRPr="007533A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567EE5" w:rsidRPr="00735AA8" w:rsidRDefault="00567EE5" w:rsidP="007533AA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 w:right="-6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Бенефициар:</w:t>
      </w:r>
      <w:r w:rsidR="007533A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7533AA" w:rsidRPr="007533AA">
        <w:rPr>
          <w:rFonts w:ascii="Times New Roman" w:hAnsi="Times New Roman" w:cs="Times New Roman"/>
          <w:sz w:val="20"/>
          <w:szCs w:val="20"/>
        </w:rPr>
        <w:t>ООО «СЗ «ВН Город»</w:t>
      </w:r>
    </w:p>
    <w:p w:rsidR="00567EE5" w:rsidRPr="00735AA8" w:rsidRDefault="00567EE5" w:rsidP="00567EE5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 w:right="-6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Срок перечисления Депонентом Суммы депонирования:</w:t>
      </w:r>
      <w:r w:rsidRPr="00735A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соответствии с п. 4.3. настоящего Договора.</w:t>
      </w:r>
    </w:p>
    <w:p w:rsidR="00567EE5" w:rsidRPr="00735AA8" w:rsidRDefault="00567EE5" w:rsidP="00567EE5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 w:right="-64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Срок условного депонирования денежных средств:</w:t>
      </w:r>
      <w:r w:rsidRPr="00735A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дата ввода Многоквартирного дома в эксплуатацию, указанная в проектной декларации, увеличенная на 6 (шесть) месяцев.</w:t>
      </w:r>
    </w:p>
    <w:p w:rsidR="00567EE5" w:rsidRPr="00735AA8" w:rsidRDefault="00567EE5" w:rsidP="00567EE5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 w:right="-64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Основание перечисления Застройщику (Бенефициару) депонированной суммы:</w:t>
      </w:r>
      <w:r w:rsidRPr="00735A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Разрешение на ввод в эксплуатацию 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>Многоквартирного дома</w:t>
      </w:r>
      <w:r w:rsidRPr="00735AA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567EE5" w:rsidRPr="00735AA8" w:rsidRDefault="00567EE5" w:rsidP="00567EE5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 w:right="-64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Срок перечисления депонируемой суммы: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 Депонированная сумма перечисляется не позднее 10 (Десять) рабочих дней после представления Застройщиком Разрешения на ввод в эксплуатацию Многоквартирного дома, на счет: </w:t>
      </w:r>
      <w:r w:rsidR="007533AA" w:rsidRPr="00735AA8">
        <w:rPr>
          <w:rFonts w:ascii="Times New Roman" w:eastAsia="Times New Roman" w:hAnsi="Times New Roman" w:cs="Times New Roman"/>
          <w:sz w:val="20"/>
          <w:szCs w:val="20"/>
        </w:rPr>
        <w:t>407028106400000024252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>, открыт в подразделении ПАО Сбербанк.</w:t>
      </w:r>
    </w:p>
    <w:p w:rsidR="00567EE5" w:rsidRPr="00735AA8" w:rsidRDefault="00567EE5" w:rsidP="00567EE5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 w:right="-64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t>Бенефициар и/или Депонент предлагают (адресуют оферту)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35AA8">
        <w:rPr>
          <w:rFonts w:ascii="Times New Roman" w:eastAsia="Times New Roman" w:hAnsi="Times New Roman" w:cs="Times New Roman"/>
          <w:sz w:val="20"/>
          <w:szCs w:val="20"/>
        </w:rPr>
        <w:t>Эскроу-агенту</w:t>
      </w:r>
      <w:proofErr w:type="spellEnd"/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 заключить Договор Счета </w:t>
      </w:r>
      <w:proofErr w:type="spellStart"/>
      <w:r w:rsidRPr="00735AA8">
        <w:rPr>
          <w:rFonts w:ascii="Times New Roman" w:eastAsia="Times New Roman" w:hAnsi="Times New Roman" w:cs="Times New Roman"/>
          <w:sz w:val="20"/>
          <w:szCs w:val="20"/>
        </w:rPr>
        <w:t>эскроу</w:t>
      </w:r>
      <w:proofErr w:type="spellEnd"/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 на условиях Правил совершения операций по счетам </w:t>
      </w:r>
      <w:proofErr w:type="spellStart"/>
      <w:r w:rsidRPr="00735AA8">
        <w:rPr>
          <w:rFonts w:ascii="Times New Roman" w:eastAsia="Times New Roman" w:hAnsi="Times New Roman" w:cs="Times New Roman"/>
          <w:sz w:val="20"/>
          <w:szCs w:val="20"/>
        </w:rPr>
        <w:t>эскроу</w:t>
      </w:r>
      <w:proofErr w:type="spellEnd"/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 физических лиц в ПАО Сбербанк, открытым для расчетов по договорам об участии в долевом строительстве, разработанных ПАО Сбербанк и размещенных на официальном интернет-сайте ПАО Сбербанк по адресу: https://www.sberbank.ru/ (далее – Правила).</w:t>
      </w:r>
    </w:p>
    <w:p w:rsidR="00567EE5" w:rsidRPr="00735AA8" w:rsidRDefault="00567EE5" w:rsidP="00567EE5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 w:right="-6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Основания прекращения условного депонирования денежных средств:</w:t>
      </w:r>
    </w:p>
    <w:p w:rsidR="00567EE5" w:rsidRPr="00735AA8" w:rsidRDefault="00567EE5" w:rsidP="00567EE5">
      <w:pPr>
        <w:widowControl w:val="0"/>
        <w:numPr>
          <w:ilvl w:val="0"/>
          <w:numId w:val="16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462" w:hanging="3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ar-SA"/>
        </w:rPr>
        <w:t>истечение срока условного депонирования;</w:t>
      </w:r>
    </w:p>
    <w:p w:rsidR="00567EE5" w:rsidRPr="00735AA8" w:rsidRDefault="00567EE5" w:rsidP="00567EE5">
      <w:pPr>
        <w:widowControl w:val="0"/>
        <w:numPr>
          <w:ilvl w:val="0"/>
          <w:numId w:val="16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462" w:hanging="3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перечисление депонируемой суммы в полном объеме в соответствии с Договором Счета </w:t>
      </w:r>
      <w:proofErr w:type="spellStart"/>
      <w:r w:rsidRPr="00735AA8">
        <w:rPr>
          <w:rFonts w:ascii="Times New Roman" w:eastAsia="Times New Roman" w:hAnsi="Times New Roman" w:cs="Times New Roman"/>
          <w:sz w:val="20"/>
          <w:szCs w:val="20"/>
          <w:lang w:eastAsia="ar-SA"/>
        </w:rPr>
        <w:t>эскроу</w:t>
      </w:r>
      <w:proofErr w:type="spellEnd"/>
      <w:r w:rsidRPr="00735AA8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:rsidR="00567EE5" w:rsidRPr="00735AA8" w:rsidRDefault="00567EE5" w:rsidP="00567EE5">
      <w:pPr>
        <w:widowControl w:val="0"/>
        <w:numPr>
          <w:ilvl w:val="0"/>
          <w:numId w:val="16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462" w:hanging="3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прекращение настоящего Договора по основаниям, предусмотренным Законом № 214-ФЗ;</w:t>
      </w:r>
    </w:p>
    <w:p w:rsidR="00567EE5" w:rsidRPr="00735AA8" w:rsidRDefault="00567EE5" w:rsidP="00567EE5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 w:right="-64" w:hanging="3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ar-SA"/>
        </w:rPr>
        <w:t>возникновение иных оснований, предусмотренных действующим законодательством Российской Федерации.</w:t>
      </w:r>
    </w:p>
    <w:p w:rsidR="00567EE5" w:rsidRPr="00735AA8" w:rsidRDefault="00567EE5" w:rsidP="007533AA">
      <w:pPr>
        <w:numPr>
          <w:ilvl w:val="1"/>
          <w:numId w:val="5"/>
        </w:numPr>
        <w:tabs>
          <w:tab w:val="left" w:pos="993"/>
        </w:tabs>
        <w:spacing w:before="20" w:after="2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t>Порядок оплаты Цены Договора:</w:t>
      </w:r>
    </w:p>
    <w:p w:rsidR="00567EE5" w:rsidRPr="00735AA8" w:rsidRDefault="00567EE5" w:rsidP="007533AA">
      <w:pPr>
        <w:numPr>
          <w:ilvl w:val="2"/>
          <w:numId w:val="5"/>
        </w:numPr>
        <w:tabs>
          <w:tab w:val="left" w:pos="993"/>
        </w:tabs>
        <w:spacing w:before="20" w:after="20" w:line="240" w:lineRule="auto"/>
        <w:ind w:left="0" w:right="2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Внесение денежных средств Участником в счет уплаты Цены Договора на Счет </w:t>
      </w:r>
      <w:proofErr w:type="spellStart"/>
      <w:r w:rsidRPr="00735AA8">
        <w:rPr>
          <w:rFonts w:ascii="Times New Roman" w:eastAsia="Times New Roman" w:hAnsi="Times New Roman" w:cs="Times New Roman"/>
          <w:sz w:val="20"/>
          <w:szCs w:val="20"/>
        </w:rPr>
        <w:t>эскроу</w:t>
      </w:r>
      <w:proofErr w:type="spellEnd"/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 осуществляется:</w:t>
      </w:r>
    </w:p>
    <w:p w:rsidR="00567EE5" w:rsidRPr="00735AA8" w:rsidRDefault="00567EE5" w:rsidP="007533AA">
      <w:pPr>
        <w:tabs>
          <w:tab w:val="left" w:pos="993"/>
        </w:tabs>
        <w:spacing w:before="20" w:after="20" w:line="240" w:lineRule="auto"/>
        <w:ind w:right="2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- за счет собственных средств в размер</w:t>
      </w:r>
      <w:r w:rsidR="007533AA">
        <w:rPr>
          <w:rFonts w:ascii="Times New Roman" w:eastAsia="Times New Roman" w:hAnsi="Times New Roman" w:cs="Times New Roman"/>
          <w:sz w:val="20"/>
          <w:szCs w:val="20"/>
        </w:rPr>
        <w:t xml:space="preserve">е </w:t>
      </w:r>
      <w:r w:rsidR="007533AA" w:rsidRPr="007533AA">
        <w:rPr>
          <w:rFonts w:ascii="Times New Roman" w:eastAsia="Times New Roman" w:hAnsi="Times New Roman" w:cs="Times New Roman"/>
          <w:sz w:val="20"/>
          <w:szCs w:val="20"/>
          <w:highlight w:val="yellow"/>
        </w:rPr>
        <w:t>____________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67EE5" w:rsidRPr="00735AA8" w:rsidRDefault="00567EE5" w:rsidP="007533AA">
      <w:pPr>
        <w:numPr>
          <w:ilvl w:val="2"/>
          <w:numId w:val="5"/>
        </w:numPr>
        <w:tabs>
          <w:tab w:val="left" w:pos="993"/>
          <w:tab w:val="right" w:pos="1134"/>
        </w:tabs>
        <w:spacing w:before="20" w:after="20" w:line="240" w:lineRule="auto"/>
        <w:ind w:left="0" w:right="2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Перечисление денежных средств в счет оплаты Объекта недвижимости осуществляется в следующем порядке: в течение 5 (пяти) рабочих дней с момента государственной регистрации настоящего Договора. </w:t>
      </w:r>
    </w:p>
    <w:p w:rsidR="00567EE5" w:rsidRPr="00735AA8" w:rsidRDefault="00567EE5" w:rsidP="007533AA">
      <w:pPr>
        <w:numPr>
          <w:ilvl w:val="2"/>
          <w:numId w:val="5"/>
        </w:numPr>
        <w:tabs>
          <w:tab w:val="left" w:pos="993"/>
        </w:tabs>
        <w:spacing w:before="20" w:after="20" w:line="240" w:lineRule="auto"/>
        <w:ind w:left="0" w:right="2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В случае отказа в регистрации настоящего Договора денежные средства Участника возвращаются Участнику.</w:t>
      </w:r>
    </w:p>
    <w:p w:rsidR="00567EE5" w:rsidRPr="00735AA8" w:rsidRDefault="00567EE5" w:rsidP="007533AA">
      <w:pPr>
        <w:numPr>
          <w:ilvl w:val="2"/>
          <w:numId w:val="5"/>
        </w:numPr>
        <w:tabs>
          <w:tab w:val="left" w:pos="993"/>
        </w:tabs>
        <w:spacing w:before="20" w:after="20" w:line="240" w:lineRule="auto"/>
        <w:ind w:left="0" w:right="2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Все затраты, связанные с перечислением денежных средств в установленном пунктами 4.2., 4.3. Договора порядке, в том числе оплату банковской комиссии (услуг банка), Участник несет самостоятельно.</w:t>
      </w:r>
    </w:p>
    <w:p w:rsidR="00567EE5" w:rsidRPr="00735AA8" w:rsidRDefault="00567EE5" w:rsidP="007533AA">
      <w:pPr>
        <w:numPr>
          <w:ilvl w:val="2"/>
          <w:numId w:val="5"/>
        </w:numPr>
        <w:tabs>
          <w:tab w:val="left" w:pos="993"/>
        </w:tabs>
        <w:spacing w:before="20" w:after="20" w:line="240" w:lineRule="auto"/>
        <w:ind w:left="0" w:right="2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Датой оплаты по Договору считается дата зачисления денежных средств на Счет </w:t>
      </w:r>
      <w:proofErr w:type="spellStart"/>
      <w:r w:rsidRPr="00735AA8">
        <w:rPr>
          <w:rFonts w:ascii="Times New Roman" w:eastAsia="Times New Roman" w:hAnsi="Times New Roman" w:cs="Times New Roman"/>
          <w:sz w:val="20"/>
          <w:szCs w:val="20"/>
        </w:rPr>
        <w:t>эскроу</w:t>
      </w:r>
      <w:proofErr w:type="spellEnd"/>
      <w:r w:rsidRPr="00735AA8">
        <w:rPr>
          <w:rFonts w:ascii="Times New Roman" w:eastAsia="Times New Roman" w:hAnsi="Times New Roman" w:cs="Times New Roman"/>
          <w:sz w:val="20"/>
          <w:szCs w:val="20"/>
        </w:rPr>
        <w:t>, указанный в п. 4.2. Договора.</w:t>
      </w:r>
    </w:p>
    <w:p w:rsidR="00567EE5" w:rsidRPr="00735AA8" w:rsidRDefault="00567EE5" w:rsidP="007533AA">
      <w:pPr>
        <w:numPr>
          <w:ilvl w:val="1"/>
          <w:numId w:val="5"/>
        </w:numPr>
        <w:tabs>
          <w:tab w:val="left" w:pos="0"/>
          <w:tab w:val="left" w:pos="993"/>
          <w:tab w:val="left" w:pos="1560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Проценты на сумму денежных средств, находящихся на Счете </w:t>
      </w:r>
      <w:proofErr w:type="spellStart"/>
      <w:r w:rsidRPr="00735AA8">
        <w:rPr>
          <w:rFonts w:ascii="Times New Roman" w:eastAsia="Times New Roman" w:hAnsi="Times New Roman" w:cs="Times New Roman"/>
          <w:sz w:val="20"/>
          <w:szCs w:val="20"/>
        </w:rPr>
        <w:t>эскроу</w:t>
      </w:r>
      <w:proofErr w:type="spellEnd"/>
      <w:r w:rsidRPr="00735AA8">
        <w:rPr>
          <w:rFonts w:ascii="Times New Roman" w:eastAsia="Times New Roman" w:hAnsi="Times New Roman" w:cs="Times New Roman"/>
          <w:sz w:val="20"/>
          <w:szCs w:val="20"/>
        </w:rPr>
        <w:t>, не начисляются.</w:t>
      </w:r>
    </w:p>
    <w:p w:rsidR="00567EE5" w:rsidRPr="00735AA8" w:rsidRDefault="00567EE5" w:rsidP="007533AA">
      <w:pPr>
        <w:numPr>
          <w:ilvl w:val="1"/>
          <w:numId w:val="5"/>
        </w:numPr>
        <w:tabs>
          <w:tab w:val="left" w:pos="0"/>
          <w:tab w:val="left" w:pos="993"/>
          <w:tab w:val="left" w:pos="1560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Если в отношении уполномоченного банка, в котором открыт Счет </w:t>
      </w:r>
      <w:proofErr w:type="spellStart"/>
      <w:r w:rsidRPr="00735AA8">
        <w:rPr>
          <w:rFonts w:ascii="Times New Roman" w:eastAsia="Times New Roman" w:hAnsi="Times New Roman" w:cs="Times New Roman"/>
          <w:sz w:val="20"/>
          <w:szCs w:val="20"/>
        </w:rPr>
        <w:t>эскроу</w:t>
      </w:r>
      <w:proofErr w:type="spellEnd"/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, наступил страховой случай в соответствии с Федеральным </w:t>
      </w:r>
      <w:hyperlink r:id="rId8" w:history="1">
        <w:r w:rsidRPr="00735AA8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 от 23.12.2003 № 177-ФЗ «О страховании вкладов физических лиц в банках Российской Федерации» до ввода в эксплуатацию Многоквартирного дома и государственной регистрации права собственности в отношении Объекта, Застройщик и Участник обязаны заключить договор Счета </w:t>
      </w:r>
      <w:proofErr w:type="spellStart"/>
      <w:r w:rsidRPr="00735AA8">
        <w:rPr>
          <w:rFonts w:ascii="Times New Roman" w:eastAsia="Times New Roman" w:hAnsi="Times New Roman" w:cs="Times New Roman"/>
          <w:sz w:val="20"/>
          <w:szCs w:val="20"/>
        </w:rPr>
        <w:t>эскроу</w:t>
      </w:r>
      <w:proofErr w:type="spellEnd"/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 с другим уполномоченным банком.</w:t>
      </w:r>
    </w:p>
    <w:p w:rsidR="00567EE5" w:rsidRPr="00735AA8" w:rsidRDefault="00567EE5" w:rsidP="007533AA">
      <w:pPr>
        <w:numPr>
          <w:ilvl w:val="1"/>
          <w:numId w:val="5"/>
        </w:numPr>
        <w:tabs>
          <w:tab w:val="left" w:pos="0"/>
          <w:tab w:val="left" w:pos="993"/>
          <w:tab w:val="left" w:pos="15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Если после ввода Многоквартирного дома в эксплуатацию Фактическая приведенная площадь Объекта отличается от Проектной приведенной площади Объекта, Цена Договора, указанная в </w:t>
      </w:r>
      <w:hyperlink r:id="rId9" w:history="1">
        <w:r w:rsidRPr="00735AA8">
          <w:rPr>
            <w:rFonts w:ascii="Times New Roman" w:eastAsia="Times New Roman" w:hAnsi="Times New Roman" w:cs="Times New Roman"/>
            <w:sz w:val="20"/>
            <w:szCs w:val="20"/>
            <w:lang w:eastAsia="en-US"/>
          </w:rPr>
          <w:t>п. 4.1</w:t>
        </w:r>
      </w:hyperlink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. Договора, подлежит перерасчету в следующем порядке:</w:t>
      </w:r>
    </w:p>
    <w:p w:rsidR="00567EE5" w:rsidRPr="00735AA8" w:rsidRDefault="00567EE5" w:rsidP="007533AA">
      <w:pPr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lastRenderedPageBreak/>
        <w:t>В случае если Фактическая приведенная площадь Объекта превысит Проектную приведенную площадь Объекта, итоговая Цена Договора подлежит перерасчету и увеличению на сумму, определяемую как произведение стоимости 1 кв.м Объекта, указанной в п. 4.1. Договора, на разницу между Фактической приведенной площадью Объекта и Проектной приведенной площадью Объекта.</w:t>
      </w:r>
    </w:p>
    <w:p w:rsidR="00567EE5" w:rsidRPr="00735AA8" w:rsidRDefault="00567EE5" w:rsidP="007533AA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После получения Разрешения на ввод Многоквартирного дома в эксплуатацию на основании данных технического плана (технического паспорта, экспликации) Застройщик направляет Участнику долевого строительства уведомление о необходимости проведения окончательных расчетов по настоящему Договору (в связи с увеличением площади Объекта). Участник в течение 5 (Пяти) рабочих дней с момента получения указанного уведомления от Застройщика (если больший срок не предусмотрен в уведомлении Застройщика) производит оплату соответствующей суммы по реквизитам, указанным Застройщиком в уведомлении. Оплата должна быть произведена Участником до подписания Акта приема-передачи.</w:t>
      </w:r>
    </w:p>
    <w:p w:rsidR="00567EE5" w:rsidRPr="00735AA8" w:rsidRDefault="00567EE5" w:rsidP="007533AA">
      <w:pPr>
        <w:numPr>
          <w:ilvl w:val="2"/>
          <w:numId w:val="5"/>
        </w:numPr>
        <w:tabs>
          <w:tab w:val="left" w:pos="0"/>
          <w:tab w:val="left" w:pos="993"/>
          <w:tab w:val="left" w:pos="15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В случае если Фактическая приведенная площадь Объекта окажется меньше Проектной приведенной площади Объекта, итоговая Цена Договора подлежит перерасчету и уменьшению на сумму, определяемую как произведение стоимости 1 кв.м Объекта, указанной в п. 4.1. Договора, на разницу между Проектной приведенной площадью Объекта и Фактической приведенной площадью Объекта.</w:t>
      </w:r>
    </w:p>
    <w:p w:rsidR="00567EE5" w:rsidRPr="00735AA8" w:rsidRDefault="00567EE5" w:rsidP="007533AA">
      <w:pPr>
        <w:tabs>
          <w:tab w:val="left" w:pos="0"/>
          <w:tab w:val="left" w:pos="993"/>
          <w:tab w:val="left" w:pos="1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После получения Разрешения на ввод Многоквартирного  дома в эксплуатацию на основании данных технического плана (технического паспорта, экспликации) Застройщик направляет Участнику долевого строительства уведомление о необходимости проведения окончательных расчетов по настоящему Договору (в связи с уменьшением общей площади Объекта). Возврат соответствующей суммы осуществляется Застройщиком в течение 15 (Пятнадцати) рабочих дней с даты получения от Участника долевого строительства письменного заявления путем перечисления денежных средств по реквизитам, указанным Участником в соответствующем заявлении.</w:t>
      </w:r>
    </w:p>
    <w:p w:rsidR="00567EE5" w:rsidRPr="00735AA8" w:rsidRDefault="00567EE5" w:rsidP="00567EE5">
      <w:pPr>
        <w:numPr>
          <w:ilvl w:val="1"/>
          <w:numId w:val="5"/>
        </w:numPr>
        <w:tabs>
          <w:tab w:val="left" w:pos="0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Экономия денежных средств (разница между Ценой Договора и затратами на строительство (создание) Объекта) на дату передачи Объекта не возвращается Участнику и остается в распоряжении Застройщика. Если по окончании строительства (создания) 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>Многоквартирного дома</w:t>
      </w:r>
      <w:r w:rsidRPr="00735AA8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у Застройщика образуется экономия, данная экономия является вознаграждением Застройщика.</w:t>
      </w:r>
    </w:p>
    <w:p w:rsidR="00567EE5" w:rsidRPr="00735AA8" w:rsidRDefault="00567EE5" w:rsidP="00567EE5">
      <w:pPr>
        <w:tabs>
          <w:tab w:val="left" w:pos="0"/>
          <w:tab w:val="left" w:pos="993"/>
          <w:tab w:val="left" w:pos="1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napToGrid w:val="0"/>
          <w:sz w:val="20"/>
          <w:szCs w:val="20"/>
        </w:rPr>
        <w:t>В случае, если затраты на строительство (создание) Объекта превысят Цену Договора, данная разница не подлежит дополнительному перечислению Участником и не влечет изменение Цены Договора.</w:t>
      </w:r>
      <w:r w:rsidRPr="00735AA8" w:rsidDel="00A30CF9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</w:t>
      </w:r>
    </w:p>
    <w:p w:rsidR="00567EE5" w:rsidRPr="00735AA8" w:rsidRDefault="00567EE5" w:rsidP="00567EE5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Стороны договорились, что несвоевременное исполнение Участником обязательств по проведению окончательного расчета в соответствии с п.4.6.1 Договора является уклонением Участника от приемки Объекта. </w:t>
      </w:r>
    </w:p>
    <w:p w:rsidR="00567EE5" w:rsidRPr="00735AA8" w:rsidRDefault="00567EE5" w:rsidP="00567EE5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Застройщик вправе, но не обязан передать Участнику Объект до исполнения Участником обязательств по проведению окончательного расчета в соответствии с п.4.6.1 Договора. В указанном случае в Акте приема-передачи указывается информации о задолженности Участника перед Застройщиком. Участник уведомлен, что Объект будет находиться в залоге у Застройщика до момента исполнения Участником обязательств по оплате Цены Договора в полном объеме.</w:t>
      </w:r>
    </w:p>
    <w:p w:rsidR="00567EE5" w:rsidRPr="00735AA8" w:rsidRDefault="00567EE5" w:rsidP="00567EE5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В целях исполнения настоящего пункта Договора, Застройщик вправе в одностороннем порядке сформировать и направить в орган регистрации прав необходимый комплект документов для внесения соответствующей записи о залоге в отношении Объекта в Единый государственный реестр недвижимости.</w:t>
      </w:r>
    </w:p>
    <w:p w:rsidR="00567EE5" w:rsidRPr="00735AA8" w:rsidRDefault="00567EE5" w:rsidP="00567EE5">
      <w:pPr>
        <w:numPr>
          <w:ilvl w:val="1"/>
          <w:numId w:val="5"/>
        </w:numPr>
        <w:tabs>
          <w:tab w:val="left" w:pos="0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Государственная регистрация права собственности Участника на Объект производится Участником самостоятельно, если иное не будет предусмотрено отдельным соглашением Сторон, а связанные </w:t>
      </w:r>
      <w:proofErr w:type="spellStart"/>
      <w:r w:rsidRPr="00735AA8">
        <w:rPr>
          <w:rFonts w:ascii="Times New Roman" w:eastAsia="Times New Roman" w:hAnsi="Times New Roman" w:cs="Times New Roman"/>
          <w:snapToGrid w:val="0"/>
          <w:sz w:val="20"/>
          <w:szCs w:val="20"/>
        </w:rPr>
        <w:t>c</w:t>
      </w:r>
      <w:proofErr w:type="spellEnd"/>
      <w:r w:rsidRPr="00735AA8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этим затраты оплачиваются Участником дополнительно и не входят в стоимость Договора.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 В случае уклонения Участника от государственной регистрации права собственности, З</w:t>
      </w:r>
      <w:r w:rsidRPr="00735AA8">
        <w:rPr>
          <w:rFonts w:ascii="Times New Roman" w:eastAsia="Times New Roman" w:hAnsi="Times New Roman" w:cs="Times New Roman"/>
          <w:snapToGrid w:val="0"/>
          <w:sz w:val="20"/>
          <w:szCs w:val="20"/>
        </w:rPr>
        <w:t>астройщик имеет право на подачу без доверенности в орган регистрации прав заявления о государственной регистрации права собственности Участника, а при наличии оснований, предусмотренных в п. 4.8. Договора – с одновременной подачей в орган регистрации прав заявления о внесении соответствующей записи о залоге в отношении Объекта в Единый государственный реестр недвижимости.</w:t>
      </w:r>
    </w:p>
    <w:p w:rsidR="00567EE5" w:rsidRPr="00735AA8" w:rsidRDefault="00567EE5" w:rsidP="00567EE5">
      <w:pPr>
        <w:numPr>
          <w:ilvl w:val="1"/>
          <w:numId w:val="5"/>
        </w:numPr>
        <w:tabs>
          <w:tab w:val="left" w:pos="0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Стороны согласовали, что в случае государственной регистрации Договора и дополнительных </w:t>
      </w:r>
      <w:r w:rsidRPr="00735AA8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соглашений 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затраты по оплате государственной пошлины за регистрацию Договора и дополнительных </w:t>
      </w:r>
      <w:r w:rsidRPr="00735AA8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соглашений к нему несут Застройщик и Участник в размере, установленном законодательством Российской Федерации. </w:t>
      </w:r>
    </w:p>
    <w:p w:rsidR="00567EE5" w:rsidRPr="00735AA8" w:rsidRDefault="00567EE5" w:rsidP="00567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567EE5" w:rsidRPr="00735AA8" w:rsidRDefault="00567EE5" w:rsidP="00567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Статья 5. Передача Объекта Участнику</w:t>
      </w:r>
    </w:p>
    <w:p w:rsidR="00567EE5" w:rsidRPr="00735AA8" w:rsidRDefault="00567EE5" w:rsidP="00567EE5">
      <w:pPr>
        <w:numPr>
          <w:ilvl w:val="1"/>
          <w:numId w:val="9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Ref497331960"/>
      <w:bookmarkStart w:id="2" w:name="_Ref468955303"/>
      <w:bookmarkStart w:id="3" w:name="_Ref338846737"/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Застройщик обязуется передать Объект Участнику по Акту приема-передачи (далее – </w:t>
      </w: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t>«Акт приема-передачи»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) не ранее даты получения Разрешения на ввод Многоквартирного дома в эксплуатацию, и в срок не позднее </w:t>
      </w:r>
      <w:bookmarkStart w:id="4" w:name="_Ref497228899"/>
      <w:bookmarkEnd w:id="1"/>
      <w:bookmarkEnd w:id="2"/>
      <w:r w:rsidRPr="00735AA8">
        <w:rPr>
          <w:rFonts w:ascii="Times New Roman" w:eastAsia="Times New Roman" w:hAnsi="Times New Roman" w:cs="Times New Roman"/>
          <w:sz w:val="20"/>
          <w:szCs w:val="20"/>
        </w:rPr>
        <w:t>даты, указанной в пункте 2.1. настоящего Договора.</w:t>
      </w:r>
    </w:p>
    <w:p w:rsidR="00567EE5" w:rsidRPr="00735AA8" w:rsidRDefault="00567EE5" w:rsidP="00567EE5">
      <w:p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долевого строительства и входящих, систем инженерно-технического обеспечения, конструктивных элементов, изделий (далее - инструкция по эксплуатации Объекта долевого строительства) (п.1.1. ч.1. ст. 7 Закона №214-ФЗ).</w:t>
      </w:r>
    </w:p>
    <w:p w:rsidR="00567EE5" w:rsidRPr="00735AA8" w:rsidRDefault="00567EE5" w:rsidP="00567EE5">
      <w:pPr>
        <w:numPr>
          <w:ilvl w:val="1"/>
          <w:numId w:val="9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Обстоятельствами, прекращающими обязательство Застройщика перед Участником по передаче указанного в настоящем Договоре Объекта, являются:</w:t>
      </w:r>
    </w:p>
    <w:p w:rsidR="00567EE5" w:rsidRPr="00735AA8" w:rsidRDefault="00567EE5" w:rsidP="00567EE5">
      <w:pPr>
        <w:numPr>
          <w:ilvl w:val="0"/>
          <w:numId w:val="1"/>
        </w:numPr>
        <w:tabs>
          <w:tab w:val="clear" w:pos="1260"/>
          <w:tab w:val="num" w:pos="709"/>
          <w:tab w:val="left" w:pos="113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оформление Акта приема-передачи (в том числе одностороннего Акта приема-передачи), и / или</w:t>
      </w:r>
    </w:p>
    <w:p w:rsidR="00567EE5" w:rsidRPr="00735AA8" w:rsidRDefault="00567EE5" w:rsidP="00567EE5">
      <w:pPr>
        <w:numPr>
          <w:ilvl w:val="0"/>
          <w:numId w:val="1"/>
        </w:numPr>
        <w:tabs>
          <w:tab w:val="clear" w:pos="1260"/>
          <w:tab w:val="num" w:pos="709"/>
          <w:tab w:val="left" w:pos="113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иные обстоятельства, предусмотренные Договором и действующим законодательством Российской Федерации.</w:t>
      </w:r>
    </w:p>
    <w:p w:rsidR="00567EE5" w:rsidRPr="00735AA8" w:rsidRDefault="00567EE5" w:rsidP="00567EE5">
      <w:pPr>
        <w:numPr>
          <w:ilvl w:val="1"/>
          <w:numId w:val="9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В случае если строительство (создание) Многоквартирного дома не может быть завершено в срок, указанный в пункте 2.1. настоящего Договора, Застройщик не позднее, чем за 2 (Два) месяца до истечения указанного срока обязан направить Участнику соответствующую информацию и предложение об изменении условий Договора.</w:t>
      </w:r>
      <w:bookmarkStart w:id="5" w:name="_Ref468962177"/>
      <w:bookmarkStart w:id="6" w:name="_Ref520816704"/>
      <w:bookmarkEnd w:id="3"/>
      <w:bookmarkEnd w:id="4"/>
    </w:p>
    <w:p w:rsidR="00567EE5" w:rsidRPr="00735AA8" w:rsidRDefault="00567EE5" w:rsidP="00567EE5">
      <w:pPr>
        <w:numPr>
          <w:ilvl w:val="1"/>
          <w:numId w:val="9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Застройщик в сроки, предусмотренные действующим законодательством, обязан направить Участнику</w:t>
      </w:r>
      <w:bookmarkEnd w:id="5"/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 сообщение (уведомление) о завершении строительства (создания) Многоквартирного дома и готовности Объекта к 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lastRenderedPageBreak/>
        <w:t>передаче. В уведомлении Застройщик также предупреждает Участника о необходимости принятия Объекта и о последствиях бездействия Участника.</w:t>
      </w:r>
    </w:p>
    <w:p w:rsidR="00567EE5" w:rsidRPr="00735AA8" w:rsidRDefault="00567EE5" w:rsidP="00567EE5">
      <w:pPr>
        <w:numPr>
          <w:ilvl w:val="1"/>
          <w:numId w:val="9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Конкретный срок начала передачи Объекта Застройщик может указать в сообщении (уведомлении) о готовности Объекта к передаче, направляемом в соответствии с настоящим пунктом Договора.</w:t>
      </w:r>
    </w:p>
    <w:p w:rsidR="00567EE5" w:rsidRPr="00735AA8" w:rsidRDefault="00567EE5" w:rsidP="00567EE5">
      <w:pPr>
        <w:numPr>
          <w:ilvl w:val="1"/>
          <w:numId w:val="9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Участник, получивший сообщение Застройщика о готовности Объекта к передаче, обязан приступить к его приемке в течение срока, указанного в уведомлении Застройщика.</w:t>
      </w:r>
      <w:bookmarkEnd w:id="6"/>
    </w:p>
    <w:p w:rsidR="00567EE5" w:rsidRPr="00735AA8" w:rsidRDefault="00567EE5" w:rsidP="00567EE5">
      <w:pPr>
        <w:numPr>
          <w:ilvl w:val="1"/>
          <w:numId w:val="9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Обязательство Застройщика по передаче Объекта в установленные настоящим Договором сроки является встречным по отношению к обязательству Участника по уплате Цены Договора и (или) приемке Объекта в порядке, предусмотренном Договором, неисполнение которого влечет за собой соразмерное продление срока передачи, установленного пунктом 2.1. настоящего Договора. </w:t>
      </w:r>
    </w:p>
    <w:p w:rsidR="00567EE5" w:rsidRPr="00735AA8" w:rsidRDefault="00567EE5" w:rsidP="00567EE5">
      <w:pPr>
        <w:numPr>
          <w:ilvl w:val="1"/>
          <w:numId w:val="9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Вне зависимости от наличия волеизъявления Участника, Застройщик вправе исполнить свои обязательства по передаче Объекта досрочно, в любой день по своему усмотрению, при условии полной оплаты Участником Цены Договора и получения Застройщиком Разрешения на ввод Многоквартирного дома в эксплуатацию.</w:t>
      </w:r>
    </w:p>
    <w:p w:rsidR="00567EE5" w:rsidRPr="00735AA8" w:rsidRDefault="00567EE5" w:rsidP="00567EE5">
      <w:pPr>
        <w:numPr>
          <w:ilvl w:val="1"/>
          <w:numId w:val="9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В случае если в Объекте имеются какие-либо дефекты, которые препятствуют использованию Объекта по назначению (далее - </w:t>
      </w: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t>«Существенные Дефекты»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), которые выявлены в процессе передачи Объекта Участнику. Такие дефекты подлежат указанию в дефектной ведомости, и подлежат устранению в разумный срок для их устранения. Участник вправе отказаться от приемки Объекта и, соответственно, подписания Акта приема-передачи до устранения таких Существенных Дефектов. При этом Участник не вправе требовать соразмерного уменьшения Цены Договора и компенсации расходов на устранение Существенных Дефектов, а также устранять Существенные Дефекты самостоятельно. </w:t>
      </w:r>
      <w:bookmarkStart w:id="7" w:name="_Ref497997786"/>
    </w:p>
    <w:p w:rsidR="00567EE5" w:rsidRPr="00735AA8" w:rsidRDefault="00567EE5" w:rsidP="00567EE5">
      <w:pPr>
        <w:numPr>
          <w:ilvl w:val="1"/>
          <w:numId w:val="9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Участник долевого строительства не вправе отказаться от приемки Объекта в связи с наличием дефектов, которые не препятствуют использованию Объекта долевого строительства по назначению (далее - </w:t>
      </w: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t>«Несущественные Дефекты»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>). Такие дефекты подлежат указанию в дефектной ведомости, и подлежат устранению в разумный срок для их устранения (или в срок, установленный действующим законодательством), при условии предоставления Участником доступа в Объект для устранения недостатков. При этом Участник не вправе отказаться от подписания Акта приема-передачи, а также требовать соразмерного уменьшения Цены Договора и компенсации расходов на устранение Несущественных Дефектов, а также устранять Несущественные Дефекты самостоятельно.</w:t>
      </w:r>
      <w:bookmarkEnd w:id="7"/>
    </w:p>
    <w:p w:rsidR="00567EE5" w:rsidRPr="00735AA8" w:rsidRDefault="00567EE5" w:rsidP="00567EE5">
      <w:pPr>
        <w:numPr>
          <w:ilvl w:val="1"/>
          <w:numId w:val="9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8" w:name="_Ref497331106"/>
      <w:r w:rsidRPr="00735AA8">
        <w:rPr>
          <w:rFonts w:ascii="Times New Roman" w:eastAsia="Times New Roman" w:hAnsi="Times New Roman" w:cs="Times New Roman"/>
          <w:sz w:val="20"/>
          <w:szCs w:val="20"/>
        </w:rPr>
        <w:t>В случае если Участник отказался от подписания Акта приема-передачи в связи с наличием Существенных Дефектов, то после их устранения процедура приемки Объекта повторяется. Во всех остальных случаях (в том числе при наличии Несущественных Дефектов) процедура приемки Объекта может не повторяться, а факт устранения дефектов может быть отражен в соответствующей дефектной ведомости.</w:t>
      </w:r>
      <w:bookmarkEnd w:id="8"/>
    </w:p>
    <w:p w:rsidR="00567EE5" w:rsidRPr="00735AA8" w:rsidRDefault="00567EE5" w:rsidP="00567EE5">
      <w:pPr>
        <w:numPr>
          <w:ilvl w:val="1"/>
          <w:numId w:val="9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Настоящим Стороны договорились, что не является нарушением срока, указанного в пункте 2.1. настоящего Договора:</w:t>
      </w:r>
    </w:p>
    <w:p w:rsidR="00567EE5" w:rsidRPr="00735AA8" w:rsidRDefault="00567EE5" w:rsidP="00567EE5">
      <w:pPr>
        <w:numPr>
          <w:ilvl w:val="0"/>
          <w:numId w:val="8"/>
        </w:numPr>
        <w:spacing w:after="0" w:line="22" w:lineRule="atLeast"/>
        <w:ind w:left="1134" w:hanging="425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подписание Акта приема-передачи позднее срока, указанного в пункте 2.1. настоящего Договора, вызванное необходимостью выполнения работ по устранению каких-либо дефектов;</w:t>
      </w:r>
    </w:p>
    <w:p w:rsidR="00567EE5" w:rsidRPr="00735AA8" w:rsidRDefault="00567EE5" w:rsidP="00567EE5">
      <w:pPr>
        <w:numPr>
          <w:ilvl w:val="0"/>
          <w:numId w:val="8"/>
        </w:numPr>
        <w:spacing w:after="0" w:line="22" w:lineRule="atLeast"/>
        <w:ind w:left="1134" w:hanging="425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подписание Акта приема-передачи позднее срока, указанного в пункте 2.1. настоящего Договора, вызванное несвоевременным исполнением обязательств Участника по оплате Цены Договора, в том числе в соответствии с п.4.6. Договора.</w:t>
      </w:r>
      <w:bookmarkStart w:id="9" w:name="_Ref497339321"/>
    </w:p>
    <w:p w:rsidR="00567EE5" w:rsidRPr="00735AA8" w:rsidRDefault="00567EE5" w:rsidP="00567EE5">
      <w:pPr>
        <w:numPr>
          <w:ilvl w:val="1"/>
          <w:numId w:val="9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Стороны согласовали, что немотивированным отказом Участника от подписания Акта приема-передачи и приемки Объекта является:</w:t>
      </w:r>
      <w:bookmarkEnd w:id="9"/>
    </w:p>
    <w:p w:rsidR="00567EE5" w:rsidRPr="00735AA8" w:rsidRDefault="00567EE5" w:rsidP="00567EE5">
      <w:pPr>
        <w:numPr>
          <w:ilvl w:val="0"/>
          <w:numId w:val="17"/>
        </w:numPr>
        <w:spacing w:after="0" w:line="22" w:lineRule="atLeast"/>
        <w:ind w:left="1134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указание на наличие Несущественных Дефектов (пункт 5.10. Договора);</w:t>
      </w:r>
    </w:p>
    <w:p w:rsidR="00567EE5" w:rsidRPr="00735AA8" w:rsidRDefault="00567EE5" w:rsidP="00567EE5">
      <w:pPr>
        <w:numPr>
          <w:ilvl w:val="0"/>
          <w:numId w:val="17"/>
        </w:numPr>
        <w:spacing w:after="0" w:line="22" w:lineRule="atLeast"/>
        <w:ind w:left="1134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расхождение Фактической приведенной площади Объекта (указанной в Акте приема-передачи) относительно Проектной приведенной площади (указанной в Приложении №1 к Договору) в пределах 5% (Пяти процентов) в большую или меньшую сторону;</w:t>
      </w:r>
    </w:p>
    <w:p w:rsidR="00567EE5" w:rsidRPr="00735AA8" w:rsidRDefault="00567EE5" w:rsidP="00567EE5">
      <w:pPr>
        <w:numPr>
          <w:ilvl w:val="0"/>
          <w:numId w:val="17"/>
        </w:numPr>
        <w:spacing w:after="0" w:line="22" w:lineRule="atLeast"/>
        <w:ind w:left="1134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внесение Застройщиком изменений в проектную документацию в установленном законодательством порядке.</w:t>
      </w:r>
    </w:p>
    <w:p w:rsidR="00567EE5" w:rsidRPr="00735AA8" w:rsidRDefault="00567EE5" w:rsidP="00567EE5">
      <w:pPr>
        <w:spacing w:line="22" w:lineRule="atLeast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В указанных случаях Участник не вправе: отказаться от настоящего Договора; требовать возврата Цены Договора; отказаться от приемки Объекта; требовать от Застройщика совершения действий по изменению Объекта; требовать соразмерного уменьшения Цены Договора; требовать компенсации расходов на изменение Объекта своими силами.</w:t>
      </w:r>
    </w:p>
    <w:p w:rsidR="00567EE5" w:rsidRPr="00735AA8" w:rsidRDefault="00567EE5" w:rsidP="00567EE5">
      <w:pPr>
        <w:tabs>
          <w:tab w:val="left" w:pos="993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Стороны подтверждают, что вышеуказанные случаи не будут являться нарушением условия о качестве Объекта и не могут быть признаны Существенными Дефектами.</w:t>
      </w:r>
      <w:bookmarkStart w:id="10" w:name="_Ref498075897"/>
    </w:p>
    <w:p w:rsidR="00567EE5" w:rsidRPr="00735AA8" w:rsidRDefault="00567EE5" w:rsidP="00567EE5">
      <w:pPr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В случае уклонения или немотивированного отказа Участника Застройщик вправе составить и подписать в одностороннем порядке Акт приема-передачи, или иной документ о передаче Объекта Участнику. При этом под уклонением Участника от принятия Объекта понимается: не подписание в предусмотренный Договором срок Акта приема-передачи Объекта при отсутствии Существенных Дефектов. Ссылка Участника на обстоятельства, перечисленные в пункте 5.13. Договора, не может считаться мотивированным отказом от подписания Акта приема-передачи.</w:t>
      </w:r>
      <w:bookmarkEnd w:id="10"/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67EE5" w:rsidRPr="00735AA8" w:rsidRDefault="00567EE5" w:rsidP="00567EE5">
      <w:pPr>
        <w:tabs>
          <w:tab w:val="left" w:pos="1134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Односторонний акт или иной документ о передаче Объекта составляется в том случае, если Застройщик обладает сведениями о получении Участником сообщения (уведомления) о завершении (создании) Многоквартирного дома и готовности Объекта к передаче, либо если оператором почтовой связи письмо возвращено с сообщением об отказе Участника от его получения, в том числе в связи с истечением срока хранения, или в связи с отсутствием Участника по адресу, указанному Участником. </w:t>
      </w:r>
    </w:p>
    <w:p w:rsidR="00567EE5" w:rsidRPr="00735AA8" w:rsidRDefault="00567EE5" w:rsidP="00567EE5">
      <w:pPr>
        <w:tabs>
          <w:tab w:val="left" w:pos="1134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случае составления Застройщиком одностороннего акта или иного документа о передаче Объекта в порядке, установленном действующим законодательством РФ и Договором, датой передачи Объекта Участнику является дата составления Застройщиком такого одностороннего акта или иного документа о передаче Объекта. Односторонний акт </w:t>
      </w: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 xml:space="preserve">или иной документ о передаче Объекта, составленный Застройщиком, направляется Участнику почтовым отправлением с описью вложения и/или передается путем вручения при личной встрече под подпись. </w:t>
      </w:r>
    </w:p>
    <w:p w:rsidR="00567EE5" w:rsidRPr="00735AA8" w:rsidRDefault="00567EE5" w:rsidP="00567EE5">
      <w:pPr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При уклонении или отказе Участника от принятия Объекта досрочно, Застройщик вправе в срок, предусмотренный действующим законодательством, составить односторонний акт. </w:t>
      </w:r>
    </w:p>
    <w:p w:rsidR="00567EE5" w:rsidRPr="00735AA8" w:rsidRDefault="00567EE5" w:rsidP="00567EE5">
      <w:pPr>
        <w:tabs>
          <w:tab w:val="left" w:pos="1134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Односторонний акт или иной документ о передаче Объекта составляется в том случае, если Застройщик обладает сведениями о получении Участником сообщения (уведомления) о завершении (создании) Многоквартирного дома и готовности Объекта к передаче, либо если оператором почтовой связи письмо возвращено с сообщением об отказе Участника от его получения, в том числе в связи с истечением срока хранения, или в связи с отсутствием по адресу, указанному Участником. </w:t>
      </w:r>
    </w:p>
    <w:p w:rsidR="00567EE5" w:rsidRPr="00735AA8" w:rsidRDefault="00567EE5" w:rsidP="00567EE5">
      <w:pPr>
        <w:tabs>
          <w:tab w:val="left" w:pos="426"/>
          <w:tab w:val="left" w:pos="567"/>
          <w:tab w:val="left" w:pos="1134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В случае составления Застройщиком одностороннего акта или иного документа о передаче Объекта в порядке, установленном действующим законодательством РФ и Договором, датой передачи Объекта Участнику является дата составления Застройщиком такого одностороннего акта или иного документа о передаче Объекта. Односторонний акт или иной документ о передаче Объекта, составленный Застройщиком, направляется Участнику почтовым отправлением с описью вложения и/или передается путем вручения при личной встрече под подпись. </w:t>
      </w:r>
    </w:p>
    <w:p w:rsidR="00567EE5" w:rsidRPr="00735AA8" w:rsidRDefault="00567EE5" w:rsidP="00567EE5">
      <w:pPr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С момента подписания Акта приема-передачи к Участнику переходит риск случайной гибели или повреждения Объекта, а также возникают обязанности по несению расходов на эксплуатацию Объекта и соответствующей доли в общем имуществе (включая оплату содержания и ремонта Многоквартирного дома, оплату коммунальных услуг, содержание придомовой территории и иные расходы, предусмотренные действующим законодательством).</w:t>
      </w:r>
    </w:p>
    <w:p w:rsidR="00567EE5" w:rsidRPr="00735AA8" w:rsidRDefault="00567EE5" w:rsidP="00567EE5">
      <w:pPr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Участник извещен и согласен с тем, что после оформления Разрешения на ввод Многоквартирного дома в эксплуатацию в установленном градостроительным законодательством порядке, и до момента выбора управляющей организации в порядке, установленном действующим законодательством Российской Федерации, Многоквартирный дом будет эксплуатироваться выбранной Застройщиком организацией, с которой Участник обязуется подписать соответствующий договор при подписании Акта приема-передачи, либо в иной срок, указанный в уведомлении Застройщика.</w:t>
      </w:r>
    </w:p>
    <w:p w:rsidR="00567EE5" w:rsidRPr="00735AA8" w:rsidRDefault="00567EE5" w:rsidP="00567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567EE5" w:rsidRPr="00735AA8" w:rsidRDefault="00567EE5" w:rsidP="00567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Статья 6. Качество Объекта. Гарантии качества</w:t>
      </w:r>
    </w:p>
    <w:p w:rsidR="00567EE5" w:rsidRPr="00735AA8" w:rsidRDefault="00567EE5" w:rsidP="00567EE5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Качество Объекта, который будет передан Застройщиком Участнику по Договору, должно соответствовать Договору,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567EE5" w:rsidRPr="00735AA8" w:rsidRDefault="00567EE5" w:rsidP="00567EE5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Гарантийный срок на Объект, за исключением технологического и инженерного оборудования, входящего в состав такого Объекта, составляет три года. Указанный гарантийный срок исчисляется со дня передачи Объекта Участнику по Акту приема-передачи.</w:t>
      </w:r>
    </w:p>
    <w:p w:rsidR="00567EE5" w:rsidRPr="00735AA8" w:rsidRDefault="00567EE5" w:rsidP="00567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Гарантийный срок на технологическое и инженерное оборудование, входящее в состав передаваемого Участнику Объекта, составляет три года. Указанный гарантийный срок исчисляется со дня подписания первого передаточного акта или иного документа о передаче объекта долевого строительства.</w:t>
      </w:r>
    </w:p>
    <w:p w:rsidR="00567EE5" w:rsidRPr="00735AA8" w:rsidRDefault="00567EE5" w:rsidP="00567EE5">
      <w:pPr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Риск случайной гибели или случайного повреждения Объекта до его передачи Участнику по Акту приема-передачи несет Застройщик.</w:t>
      </w:r>
    </w:p>
    <w:p w:rsidR="00567EE5" w:rsidRPr="00735AA8" w:rsidRDefault="00567EE5" w:rsidP="00567EE5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Участник вправе предъявить Застройщику требования в связи с ненадлежащим качеством Объекта при условии, если недостатки (дефекты) Объекта</w:t>
      </w:r>
      <w:r w:rsidRPr="00735AA8" w:rsidDel="00CA2A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>обнаружены в течение гарантийного срока.</w:t>
      </w:r>
    </w:p>
    <w:p w:rsidR="00567EE5" w:rsidRPr="00735AA8" w:rsidRDefault="00567EE5" w:rsidP="00567EE5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Застройщик не несет ответственности за недостатки (дефекты) Объекта, обнаруженные в течение гарантийного срока, если докажет, что они произошли вследствие нормального износа такого Объекта,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также, если недостатки (дефекты) Объекта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безопасного использования Объекта, систем инженерно-технического обеспечения, конструктивных элементов, изделий.</w:t>
      </w:r>
    </w:p>
    <w:p w:rsidR="00567EE5" w:rsidRPr="00735AA8" w:rsidRDefault="00567EE5" w:rsidP="00567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567EE5" w:rsidRPr="00735AA8" w:rsidRDefault="00567EE5" w:rsidP="00567EE5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Статья 7. Особые условия</w:t>
      </w:r>
    </w:p>
    <w:p w:rsidR="00567EE5" w:rsidRPr="00735AA8" w:rsidRDefault="00567EE5" w:rsidP="00567EE5">
      <w:pPr>
        <w:numPr>
          <w:ilvl w:val="1"/>
          <w:numId w:val="11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Стороны согласовали, что Участником долевого строительства допускается уступка права требования по Договору только при условии получения письменного согласия Застройщика на совершение Участником долевого строительства такой уступки.</w:t>
      </w:r>
    </w:p>
    <w:p w:rsidR="00567EE5" w:rsidRPr="00735AA8" w:rsidRDefault="00567EE5" w:rsidP="00567EE5">
      <w:pPr>
        <w:tabs>
          <w:tab w:val="left" w:pos="709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Уступка права требования по Договору подлежит государственной регистрации в органе, осуществляющем государственный кадастровый учет и государственную регистрацию прав, в порядке, предусмотренном Законом №218-ФЗ. Расходы по государственной регистрации договора (соглашения) уступки права требования по Договору Стороны несут в размере и порядке согласно действующему законодательству Российской Федерации.</w:t>
      </w:r>
    </w:p>
    <w:p w:rsidR="00567EE5" w:rsidRPr="00735AA8" w:rsidRDefault="00567EE5" w:rsidP="00567EE5">
      <w:pPr>
        <w:tabs>
          <w:tab w:val="left" w:pos="709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Один оригинальный экземпляр договора (соглашения) уступки права требования должен быть передан Застройщику Участником или третьим лицом, которому совершена уступка права требования по Договору (новый участник), в течение 20 (двадцати) календарных дней с даты регистрации договора (соглашения) уступки права требования по Договору. Вся ответственность за последствия неисполнения данного обязательства лежит на Участнике долевого строительства.</w:t>
      </w:r>
    </w:p>
    <w:p w:rsidR="00567EE5" w:rsidRPr="00735AA8" w:rsidRDefault="00567EE5" w:rsidP="00567EE5">
      <w:pPr>
        <w:numPr>
          <w:ilvl w:val="1"/>
          <w:numId w:val="11"/>
        </w:numPr>
        <w:tabs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Участник подтверждает, что уведомлен о том, что в период действия Договора может быть проведено образование земельных участков из Земельного участка (в том числе раздел, объединение, перераспределение, выдел), на котором по Договору осуществляется строительство Многоквартирного дома, Участник согласен:</w:t>
      </w:r>
    </w:p>
    <w:p w:rsidR="00567EE5" w:rsidRPr="00735AA8" w:rsidRDefault="00567EE5" w:rsidP="00567EE5">
      <w:pPr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lastRenderedPageBreak/>
        <w:t>на образование земельных участков (в том числе раздел, объединение, перераспределение, выдел) из Земельного участка, в целях образования из него земельного участка непосредственно под Многоквартирным домом и прилегающей к Многоквартирному дому территории, необходимой для его использования, а также земельных участков под иные Объекты (при необходимости), с последующим оформлением права собственности/аренды Застройщика на вновь сформированный земельный участок под Многоквартирным домом, в соответствии с действующим законодательством Российской Федерации;</w:t>
      </w:r>
    </w:p>
    <w:p w:rsidR="00567EE5" w:rsidRPr="00735AA8" w:rsidRDefault="00567EE5" w:rsidP="00567EE5">
      <w:pPr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на изменение документации по планировке территории, проектов планировки, проектов межевания, градостроительных планов и любой иной документации, совершение Застройщиком и /или другими лицами любых иных действий, связанных с изменением характеристик Земельного участка (в том числе с разделом, объединением, перераспределением, выделом) в вышеуказанных целях;</w:t>
      </w:r>
    </w:p>
    <w:p w:rsidR="00567EE5" w:rsidRPr="00735AA8" w:rsidRDefault="00567EE5" w:rsidP="00567EE5">
      <w:pPr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на передачу в залог (в том числе последующий) любым третьим лицам, в том числе кредитным организациям Земельного участка, и строящихся (создаваемых) на нем Многоквартирных домов (или) иных объектов недвижимости;</w:t>
      </w:r>
    </w:p>
    <w:p w:rsidR="00567EE5" w:rsidRPr="00735AA8" w:rsidRDefault="00567EE5" w:rsidP="00567EE5">
      <w:pPr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на установление сервитута и заключение Застройщиком соглашения об установлении сервитута.</w:t>
      </w:r>
    </w:p>
    <w:p w:rsidR="00567EE5" w:rsidRPr="00735AA8" w:rsidRDefault="00567EE5" w:rsidP="00567EE5">
      <w:pPr>
        <w:numPr>
          <w:ilvl w:val="1"/>
          <w:numId w:val="11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Стороны определили следующий порядок обмена Сообщениями:</w:t>
      </w:r>
    </w:p>
    <w:p w:rsidR="00567EE5" w:rsidRPr="00735AA8" w:rsidRDefault="00567EE5" w:rsidP="00567EE5">
      <w:pPr>
        <w:numPr>
          <w:ilvl w:val="2"/>
          <w:numId w:val="11"/>
        </w:numPr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Сообщения направляются путем отправки сканированной копии документа, собственноручно подписанного уполномоченным лицом соответствующей Стороны, по электронной почте по следующим адресам:</w:t>
      </w:r>
    </w:p>
    <w:p w:rsidR="00567EE5" w:rsidRPr="00735AA8" w:rsidRDefault="00567EE5" w:rsidP="00567EE5">
      <w:pPr>
        <w:numPr>
          <w:ilvl w:val="0"/>
          <w:numId w:val="18"/>
        </w:numPr>
        <w:tabs>
          <w:tab w:val="left" w:pos="993"/>
          <w:tab w:val="left" w:pos="1276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Адрес электронной почты Застройщика: </w:t>
      </w:r>
      <w:hyperlink r:id="rId10" w:history="1">
        <w:r w:rsidRPr="00735AA8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info</w:t>
        </w:r>
        <w:r w:rsidRPr="00735AA8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</w:rPr>
          <w:t>@вектор-недвижимости.рф</w:t>
        </w:r>
      </w:hyperlink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</w:p>
    <w:p w:rsidR="00567EE5" w:rsidRPr="00735AA8" w:rsidRDefault="00567EE5" w:rsidP="00567EE5">
      <w:pPr>
        <w:numPr>
          <w:ilvl w:val="0"/>
          <w:numId w:val="18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Адрес электронной почты Участника:</w:t>
      </w:r>
      <w:r w:rsidR="007533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78B4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="007533AA">
        <w:rPr>
          <w:rFonts w:ascii="Times New Roman" w:eastAsia="Times New Roman" w:hAnsi="Times New Roman" w:cs="Times New Roman"/>
          <w:sz w:val="20"/>
          <w:szCs w:val="20"/>
        </w:rPr>
        <w:instrText xml:space="preserve"> MERGEFIELD Почта </w:instrText>
      </w:r>
      <w:r w:rsidR="008078B4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735A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67EE5" w:rsidRPr="00735AA8" w:rsidRDefault="00567EE5" w:rsidP="00567EE5">
      <w:pPr>
        <w:numPr>
          <w:ilvl w:val="2"/>
          <w:numId w:val="11"/>
        </w:numPr>
        <w:autoSpaceDE w:val="0"/>
        <w:autoSpaceDN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Сообщения, направленные по адресам электронной почты, указанным в п. 7.3.1. Договора, считаются полученными в день направления. Сообщение также считается доставленным и в тех случаях, если оно поступило лицу, которому оно направлено (адресату), но по обстоятельствам, зависящим от него, адресат не ознакомился с ним.</w:t>
      </w:r>
    </w:p>
    <w:p w:rsidR="00567EE5" w:rsidRPr="00735AA8" w:rsidRDefault="00567EE5" w:rsidP="00567EE5">
      <w:pPr>
        <w:numPr>
          <w:ilvl w:val="2"/>
          <w:numId w:val="11"/>
        </w:numPr>
        <w:autoSpaceDE w:val="0"/>
        <w:autoSpaceDN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Сообщения, направленные Стороной по надлежащему адресу, но с иного адреса электронной почты, не указанного в п. 7.3.1. настоящего Договора, не считаются доставленными другой Стороне. Сообщения, направленные без приложения сканированной копии документа, содержащего Сообщения и подписанного уполномоченным лицом Стороны, также не считаются доставленными другой Стороне.</w:t>
      </w:r>
    </w:p>
    <w:p w:rsidR="00567EE5" w:rsidRPr="00735AA8" w:rsidRDefault="00567EE5" w:rsidP="00567EE5">
      <w:pPr>
        <w:numPr>
          <w:ilvl w:val="2"/>
          <w:numId w:val="11"/>
        </w:numPr>
        <w:tabs>
          <w:tab w:val="left" w:pos="1276"/>
        </w:tabs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Порядок обмена Сообщениями, указанный в настоящем п. 7.3. Договора, не распространяется на:</w:t>
      </w:r>
    </w:p>
    <w:p w:rsidR="00567EE5" w:rsidRPr="00735AA8" w:rsidRDefault="00567EE5" w:rsidP="00567EE5">
      <w:pPr>
        <w:numPr>
          <w:ilvl w:val="0"/>
          <w:numId w:val="19"/>
        </w:numPr>
        <w:tabs>
          <w:tab w:val="left" w:pos="709"/>
          <w:tab w:val="left" w:pos="993"/>
          <w:tab w:val="left" w:pos="1134"/>
        </w:tabs>
        <w:autoSpaceDE w:val="0"/>
        <w:autoSpaceDN w:val="0"/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Досудебные претензии и ответы на них;</w:t>
      </w:r>
    </w:p>
    <w:p w:rsidR="00567EE5" w:rsidRPr="00735AA8" w:rsidRDefault="00567EE5" w:rsidP="00567EE5">
      <w:pPr>
        <w:numPr>
          <w:ilvl w:val="0"/>
          <w:numId w:val="19"/>
        </w:numPr>
        <w:tabs>
          <w:tab w:val="left" w:pos="709"/>
          <w:tab w:val="left" w:pos="993"/>
          <w:tab w:val="left" w:pos="1134"/>
        </w:tabs>
        <w:autoSpaceDE w:val="0"/>
        <w:autoSpaceDN w:val="0"/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Судебные документы: уведомления, повестки, сообщения о назначении судебных и досудебных экспертиз. </w:t>
      </w:r>
    </w:p>
    <w:p w:rsidR="00567EE5" w:rsidRPr="00735AA8" w:rsidRDefault="00567EE5" w:rsidP="00567EE5">
      <w:pPr>
        <w:numPr>
          <w:ilvl w:val="1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Обмен Сообщениями, указанными в п. 7.3.4. настоящего Договора, осуществляется путем направления заказных писем с уведомлениями и описью вложений Почтой России, либо курьером (нарочно). Указанные Сообщения должны быть исполнены в письменном виде, подписаны уполномоченным представителем Стороны-отправителя, при этом уведомление будет считаться полученным:</w:t>
      </w:r>
    </w:p>
    <w:p w:rsidR="00567EE5" w:rsidRPr="00735AA8" w:rsidRDefault="00567EE5" w:rsidP="00567EE5">
      <w:pPr>
        <w:numPr>
          <w:ilvl w:val="2"/>
          <w:numId w:val="11"/>
        </w:numPr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при доставке курьером (нарочно) Стороны-отправителя – в день приема уведомления Стороной-получателем у курьера с отметкой Стороны-получателя о получении;</w:t>
      </w:r>
    </w:p>
    <w:p w:rsidR="00567EE5" w:rsidRPr="00735AA8" w:rsidRDefault="00567EE5" w:rsidP="00567EE5">
      <w:pPr>
        <w:numPr>
          <w:ilvl w:val="2"/>
          <w:numId w:val="11"/>
        </w:numPr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при доставке ценными письмами с уведомлением о вручении и описью вложения – в день вручения почтового отправления любому лицу, принявшему указанное отправление по указанному в Договоре адресу, либо в день удостоверения работником почтовой службы отказа от принятия такого отправления адресатом, либо в день удостоверения работником почтовой службы факта отсутствия адресата по указанному адресу, либо в день возврата письма отправителю в связи с истечением срока хранения.</w:t>
      </w:r>
    </w:p>
    <w:p w:rsidR="00567EE5" w:rsidRPr="00735AA8" w:rsidRDefault="00567EE5" w:rsidP="00567EE5">
      <w:pPr>
        <w:tabs>
          <w:tab w:val="left" w:pos="709"/>
          <w:tab w:val="left" w:pos="993"/>
          <w:tab w:val="left" w:pos="1134"/>
        </w:tabs>
        <w:autoSpaceDE w:val="0"/>
        <w:autoSpaceDN w:val="0"/>
        <w:spacing w:after="0" w:line="240" w:lineRule="auto"/>
        <w:ind w:left="-142" w:firstLine="50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Указанные в настоящем пункте уведомления должны направляться Сторонами по адресам, указанным в статье 12 настоящего Договора.</w:t>
      </w:r>
    </w:p>
    <w:p w:rsidR="00567EE5" w:rsidRPr="00735AA8" w:rsidRDefault="00567EE5" w:rsidP="00567EE5">
      <w:pPr>
        <w:tabs>
          <w:tab w:val="left" w:pos="709"/>
          <w:tab w:val="left" w:pos="993"/>
          <w:tab w:val="left" w:pos="1134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67EE5" w:rsidRPr="00735AA8" w:rsidRDefault="00567EE5" w:rsidP="00567E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Статья 8. Основания и порядок досрочного расторжения Договора</w:t>
      </w:r>
    </w:p>
    <w:p w:rsidR="00567EE5" w:rsidRPr="00735AA8" w:rsidRDefault="00567EE5" w:rsidP="00567EE5">
      <w:pPr>
        <w:numPr>
          <w:ilvl w:val="1"/>
          <w:numId w:val="12"/>
        </w:numPr>
        <w:tabs>
          <w:tab w:val="center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Досрочное расторжение Договора возможно в следующих случаях:</w:t>
      </w:r>
    </w:p>
    <w:p w:rsidR="00567EE5" w:rsidRPr="00735AA8" w:rsidRDefault="00567EE5" w:rsidP="00567EE5">
      <w:pPr>
        <w:numPr>
          <w:ilvl w:val="2"/>
          <w:numId w:val="12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По взаимному согласию Сторон. </w:t>
      </w:r>
    </w:p>
    <w:p w:rsidR="00567EE5" w:rsidRPr="00735AA8" w:rsidRDefault="00567EE5" w:rsidP="00567EE5">
      <w:pPr>
        <w:numPr>
          <w:ilvl w:val="2"/>
          <w:numId w:val="12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 По решению суда.</w:t>
      </w:r>
    </w:p>
    <w:p w:rsidR="00567EE5" w:rsidRPr="00735AA8" w:rsidRDefault="00567EE5" w:rsidP="00567EE5">
      <w:pPr>
        <w:numPr>
          <w:ilvl w:val="2"/>
          <w:numId w:val="12"/>
        </w:numPr>
        <w:tabs>
          <w:tab w:val="left" w:pos="993"/>
          <w:tab w:val="left" w:pos="1418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В связи с односторонним внесудебным отказом Застройщика от исполнения Договора в порядке и по основаниям, предусмотренным Договором и действующим законодательством Российской Федерации.</w:t>
      </w:r>
    </w:p>
    <w:p w:rsidR="00567EE5" w:rsidRPr="00735AA8" w:rsidRDefault="00567EE5" w:rsidP="00567EE5">
      <w:pPr>
        <w:numPr>
          <w:ilvl w:val="2"/>
          <w:numId w:val="12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В связи с односторонним внесудебным отказом Участника от исполнения Договора в порядке и по основаниям, предусмотренных Законом № 214-ФЗ.</w:t>
      </w:r>
    </w:p>
    <w:p w:rsidR="00567EE5" w:rsidRPr="00735AA8" w:rsidRDefault="00567EE5" w:rsidP="00567EE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случае досрочного расторжения Договора денежные средства со Счета </w:t>
      </w:r>
      <w:proofErr w:type="spellStart"/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эскроу</w:t>
      </w:r>
      <w:proofErr w:type="spellEnd"/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подлежат возврату Участнику долевого строительства путем их перечисления </w:t>
      </w:r>
      <w:proofErr w:type="spellStart"/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Эскроу-агентом</w:t>
      </w:r>
      <w:proofErr w:type="spellEnd"/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на счет Участника долевого строительства, открытый в ПАО Сбербанк. Договор Счета </w:t>
      </w:r>
      <w:proofErr w:type="spellStart"/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эскроу</w:t>
      </w:r>
      <w:proofErr w:type="spellEnd"/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должен содержать информацию о банковском счете депонента, на который перечисляются денежные средства.</w:t>
      </w:r>
    </w:p>
    <w:p w:rsidR="00567EE5" w:rsidRPr="00735AA8" w:rsidRDefault="00567EE5" w:rsidP="00567EE5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В случае если Застройщик надлежащим образом исполняет свои обязательства перед Участником и соответствует предусмотренным Законом № 214-ФЗ требованиям к Застройщику, Участник не имеет права на односторонний отказ от исполнения Договора во внесудебном порядке.</w:t>
      </w:r>
    </w:p>
    <w:p w:rsidR="00567EE5" w:rsidRPr="00735AA8" w:rsidRDefault="00567EE5" w:rsidP="00567EE5">
      <w:pPr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Застройщик вправе в одностороннем порядке отказаться от исполнения обязательств по Договору в случае, если Участником не будут подписаны индивидуальные условия договора счета </w:t>
      </w:r>
      <w:proofErr w:type="spellStart"/>
      <w:r w:rsidRPr="00735AA8">
        <w:rPr>
          <w:rFonts w:ascii="Times New Roman" w:eastAsia="Times New Roman" w:hAnsi="Times New Roman" w:cs="Times New Roman"/>
          <w:sz w:val="20"/>
          <w:szCs w:val="20"/>
        </w:rPr>
        <w:t>эскроу</w:t>
      </w:r>
      <w:proofErr w:type="spellEnd"/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 и/или не будет открыт счет </w:t>
      </w:r>
      <w:proofErr w:type="spellStart"/>
      <w:r w:rsidRPr="00735AA8">
        <w:rPr>
          <w:rFonts w:ascii="Times New Roman" w:eastAsia="Times New Roman" w:hAnsi="Times New Roman" w:cs="Times New Roman"/>
          <w:sz w:val="20"/>
          <w:szCs w:val="20"/>
        </w:rPr>
        <w:t>эскроу</w:t>
      </w:r>
      <w:proofErr w:type="spellEnd"/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Pr="00735AA8">
        <w:rPr>
          <w:rFonts w:ascii="Times New Roman" w:eastAsia="Times New Roman" w:hAnsi="Times New Roman" w:cs="Times New Roman"/>
          <w:sz w:val="20"/>
          <w:szCs w:val="20"/>
        </w:rPr>
        <w:t>Эскроу-агента</w:t>
      </w:r>
      <w:proofErr w:type="spellEnd"/>
      <w:r w:rsidRPr="00735AA8">
        <w:rPr>
          <w:rFonts w:ascii="Times New Roman" w:eastAsia="Times New Roman" w:hAnsi="Times New Roman" w:cs="Times New Roman"/>
          <w:sz w:val="20"/>
          <w:szCs w:val="20"/>
        </w:rPr>
        <w:t>. В таком случае обязательства по Договору прекращаются со дня направления Застройщиком Участнику уведомления об одностороннем отказе от исполнения обязательств по Договору в порядке, предусмотренном частью 4 статьи 9 Закона №214-ФЗ.</w:t>
      </w:r>
    </w:p>
    <w:p w:rsidR="00567EE5" w:rsidRDefault="00567EE5" w:rsidP="00567E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7533AA" w:rsidRPr="00735AA8" w:rsidRDefault="007533AA" w:rsidP="00567E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567EE5" w:rsidRPr="00735AA8" w:rsidRDefault="00567EE5" w:rsidP="00567E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lastRenderedPageBreak/>
        <w:t xml:space="preserve">Статья 9. Ответственность Сторон </w:t>
      </w:r>
    </w:p>
    <w:p w:rsidR="00567EE5" w:rsidRPr="00735AA8" w:rsidRDefault="00567EE5" w:rsidP="00567EE5">
      <w:pPr>
        <w:numPr>
          <w:ilvl w:val="1"/>
          <w:numId w:val="13"/>
        </w:numPr>
        <w:tabs>
          <w:tab w:val="left" w:pos="0"/>
          <w:tab w:val="righ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В случае неисполнения или ненадлежащего исполнения обязательств по Договору Сторона, не исполнившая свои обязательства или ненадлежащим образом исполнившая свои обязательства, обязана уплатить другой Стороне предусмотренные Договором и действующим законодательством Российской Федерации неустойки (штрафы, пени).</w:t>
      </w:r>
    </w:p>
    <w:p w:rsidR="00567EE5" w:rsidRPr="00735AA8" w:rsidRDefault="00567EE5" w:rsidP="00567EE5">
      <w:pPr>
        <w:numPr>
          <w:ilvl w:val="1"/>
          <w:numId w:val="13"/>
        </w:numPr>
        <w:tabs>
          <w:tab w:val="left" w:pos="0"/>
          <w:tab w:val="righ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В случае просрочки оплаты Цены Договора или ее части Участник уплачивает Застройщику неустойку (пени), предусмотренную п. 6 ст. 5 Закона №214-ФЗ,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567EE5" w:rsidRPr="00735AA8" w:rsidRDefault="00567EE5" w:rsidP="00567EE5">
      <w:pPr>
        <w:numPr>
          <w:ilvl w:val="1"/>
          <w:numId w:val="13"/>
        </w:numPr>
        <w:tabs>
          <w:tab w:val="righ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В случае нарушения предусмотренного Договором срока передачи Участнику Объекта, Участник имеет право взыскать с Застройщика неустойку (пени) в размере, установленном Законом №214-ФЗ.</w:t>
      </w:r>
    </w:p>
    <w:p w:rsidR="00567EE5" w:rsidRPr="00735AA8" w:rsidRDefault="00567EE5" w:rsidP="00567EE5">
      <w:pPr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В случае нарушения Участником обязательств, предусмотренных п. 3.3.2 Договора последний несет все затраты по приведению Объекта долевого строительства в прежний вид (оплачивает стоимость восстановительных работ), а также Застройщик вправе потребовать от Участника уплаты штрафа в размере двадцати процентов от итоговой Цены Договора.</w:t>
      </w:r>
    </w:p>
    <w:p w:rsidR="00567EE5" w:rsidRPr="00735AA8" w:rsidRDefault="00567EE5" w:rsidP="00567EE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В случае проведения восстановительных работ Застройщиком, согласия Участника на их проведение не требуется.</w:t>
      </w:r>
    </w:p>
    <w:p w:rsidR="00567EE5" w:rsidRPr="00735AA8" w:rsidRDefault="00567EE5" w:rsidP="00567EE5">
      <w:pPr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Наступление обстоятельств непреодолимой силы, т.е. чрезвычайных и непредотвратимых при данных условиях обстоятельств: стихийных бедствий, эпидемий, наводнений и иных событий такого рода, акты государственных и местных органов власти, непосредственно влияющих на исполнение Договора, освобождает Стороны от ответственности за неисполнение или несвоевременное исполнение обязательств по Договору.</w:t>
      </w:r>
    </w:p>
    <w:p w:rsidR="00567EE5" w:rsidRPr="00735AA8" w:rsidRDefault="00567EE5" w:rsidP="00567EE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sz w:val="20"/>
          <w:szCs w:val="20"/>
          <w:lang w:eastAsia="en-US"/>
        </w:rPr>
        <w:t>К таким обстоятельствам не относятся нарушение обязательств со стороны контрагента должника, отсутствие на рынке нужных для исполнения товаров, отсутствие у должника необходимых денежных средств.</w:t>
      </w:r>
    </w:p>
    <w:p w:rsidR="00567EE5" w:rsidRPr="00735AA8" w:rsidRDefault="00567EE5" w:rsidP="00567EE5">
      <w:pPr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Сторона, не исполнившая свои обязательства в силу обстоятельств непреодолимой силы, обязана доказать наступление таких обстоятельств.</w:t>
      </w:r>
    </w:p>
    <w:p w:rsidR="00567EE5" w:rsidRPr="00735AA8" w:rsidRDefault="00567EE5" w:rsidP="00567EE5">
      <w:pPr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 При расторжении Договора по основаниям, предусмотренным п.8.1.3, Участник обязуется уплатить «Застройщику» штраф в размере 10 (десяти) % от цены Договора, указанной в п. 4.1.</w:t>
      </w:r>
    </w:p>
    <w:p w:rsidR="00567EE5" w:rsidRPr="00735AA8" w:rsidRDefault="00567EE5" w:rsidP="00567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567EE5" w:rsidRPr="00735AA8" w:rsidRDefault="00567EE5" w:rsidP="00567E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Статья 10. Персональные данные Участника долевого строительства</w:t>
      </w:r>
    </w:p>
    <w:p w:rsidR="00567EE5" w:rsidRPr="00735AA8" w:rsidRDefault="00567EE5" w:rsidP="00567EE5">
      <w:pPr>
        <w:numPr>
          <w:ilvl w:val="1"/>
          <w:numId w:val="15"/>
        </w:numPr>
        <w:tabs>
          <w:tab w:val="left" w:pos="993"/>
          <w:tab w:val="left" w:pos="1276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Персональные данные Участника (предоставленные Участником Застройщику в рамках Договора) хранятся в соответствии с законодательством о защите информации на условиях конфиденциальности. </w:t>
      </w:r>
      <w:r w:rsidRPr="00735AA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Подписанием Договора Участник дает добровольное и осознанное согласие Застройщику, управляющей организации,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AA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осуществляющей управление Многоквартирным домом,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СНИЛС, контактный телефон, адрес электронной почты), представленных Застройщику в соответствии с Федеральным законом от 27.07.2006г. № 152-ФЗ «О персональных данных» в целях исполнения настоящего Договора, а именно, заключения, государственной регистрации права собственности на Объект долевого строительства, осуществления сдачи-приемки Объекта долевого строительства (в том числе с использованием электронных средств и ресурсов), надлежащего управления и эксплуатации 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>Многоквартирного дома</w:t>
      </w:r>
      <w:r w:rsidRPr="00735AA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а также для осуществления sms-рассылки, звонков по телефону и других способов информирования Участника с целью реализации настоящего Договора, включая согласие на направление Участнику на указанную в Договоре электронную почту, посредством уведомлений через </w:t>
      </w:r>
      <w:proofErr w:type="spellStart"/>
      <w:r w:rsidRPr="00735AA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веб-браузер</w:t>
      </w:r>
      <w:proofErr w:type="spellEnd"/>
      <w:r w:rsidRPr="00735AA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посредством </w:t>
      </w:r>
      <w:proofErr w:type="spellStart"/>
      <w:r w:rsidRPr="00735AA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пуш-уведомлений</w:t>
      </w:r>
      <w:proofErr w:type="spellEnd"/>
      <w:r w:rsidRPr="00735AA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мобильном приложении, разработанном Застройщиком, на получение sms-рассылки, уведомлений по электронной почте, звонков по телефону от Застройщика. 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трансграничную передачу), в том числе органам государственной (муниципальной) власти и организации, осуществляющей управление и эксплуатацию Многоквартирного дома, предоставляющей коммунальные и иные услуги, обезличивание, блокирование, удаление, уничтожение персональных данных. Участник согласен с возможной передачей  указанных персональных данных (в том числе поручением Застройщиком обработки персональных данных) любым третьим лицам (банкам, страховым организациям, нотариусам, регистрационным, контролирующим и надзорным органам, управляющим организациям, осуществляющим управление Многоквартирным домом, организациям производящим заселение/расселение, обслуживание Объекта, организациям, предоставляющим Участнику возможность использования ресурсов, обеспечивающих упорядочение и упрощение процесса исполнения Договора, в частности, но не ограничиваясь, сайта заселения и иных подобных ресурсов, в процессе использования которых Участник указывает свои персональные данные, согласие на обработку которых предоставил в соответствии с настоящим пунктом Договора, организациям, осуществляющим любое иное взаимодействие с Участником на основании соответствующих договоров, заключенных с Застройщиком и т.д.), действующим на основе  правоотношений, связанных с сотрудничеством в рамках настоящего Договора, договора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5AA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управления Многоквартирным домом, передачей, последующей эксплуатацией и обслуживанием Объекта долевого строительства.</w:t>
      </w:r>
    </w:p>
    <w:p w:rsidR="00567EE5" w:rsidRPr="00735AA8" w:rsidRDefault="00567EE5" w:rsidP="00567EE5">
      <w:pPr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Указанные в настоящем пункте согласия даются на срок действия Договора и в течение 5 (пяти) лет с даты прекращения Договора в соответствии с действующим законодательством Российской Федерации.</w:t>
      </w:r>
    </w:p>
    <w:p w:rsidR="00567EE5" w:rsidRPr="00735AA8" w:rsidRDefault="00567EE5" w:rsidP="00567E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567EE5" w:rsidRPr="00735AA8" w:rsidRDefault="00567EE5" w:rsidP="00567E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Статья 11. Заключительные положения</w:t>
      </w:r>
    </w:p>
    <w:p w:rsidR="00567EE5" w:rsidRPr="00735AA8" w:rsidRDefault="00567EE5" w:rsidP="00567EE5">
      <w:pPr>
        <w:numPr>
          <w:ilvl w:val="1"/>
          <w:numId w:val="14"/>
        </w:numPr>
        <w:tabs>
          <w:tab w:val="left" w:pos="0"/>
          <w:tab w:val="righ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Споры и разногласия, возникающие между Сторонами из Договора или в связи с ним, в том числе в связи с его заключением, исполнением, изменением, расторжением и недействительностью, решаются с обязательным соблюдением досудебного претензионного порядка. Срок рассмотрения претензий – в течение 1 (одного) месяца с </w:t>
      </w:r>
      <w:r w:rsidRPr="00735AA8">
        <w:rPr>
          <w:rFonts w:ascii="Times New Roman" w:eastAsia="Times New Roman" w:hAnsi="Times New Roman" w:cs="Times New Roman"/>
          <w:sz w:val="20"/>
          <w:szCs w:val="20"/>
        </w:rPr>
        <w:lastRenderedPageBreak/>
        <w:t>момента получения. Рассмотрение споров, связанных с Договором, производится в установленном законом порядке в суде по месту нахождения Объекта.</w:t>
      </w:r>
    </w:p>
    <w:p w:rsidR="00567EE5" w:rsidRPr="00735AA8" w:rsidRDefault="00567EE5" w:rsidP="00567EE5">
      <w:pPr>
        <w:numPr>
          <w:ilvl w:val="1"/>
          <w:numId w:val="14"/>
        </w:numPr>
        <w:tabs>
          <w:tab w:val="righ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При разрешении споров Стороны руководствуются Договором, а в случаях, не урегулированных Договором, действующим законодательством Российской Федерации.</w:t>
      </w:r>
    </w:p>
    <w:p w:rsidR="00567EE5" w:rsidRPr="00735AA8" w:rsidRDefault="00567EE5" w:rsidP="00567EE5">
      <w:pPr>
        <w:numPr>
          <w:ilvl w:val="1"/>
          <w:numId w:val="14"/>
        </w:numPr>
        <w:tabs>
          <w:tab w:val="righ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Недействительность (ничтожность) отдельных положений Договора не влечет недействительности (ничтожности) всего Договора в целом.</w:t>
      </w:r>
    </w:p>
    <w:p w:rsidR="00567EE5" w:rsidRPr="00735AA8" w:rsidRDefault="00567EE5" w:rsidP="00567EE5">
      <w:pPr>
        <w:numPr>
          <w:ilvl w:val="1"/>
          <w:numId w:val="14"/>
        </w:numPr>
        <w:tabs>
          <w:tab w:val="left" w:pos="426"/>
          <w:tab w:val="right" w:pos="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Договор подписывается представителями Застройщика и Участника, подлежит государственной регистрации и считается заключенным с момента такой регистрации.</w:t>
      </w:r>
    </w:p>
    <w:p w:rsidR="00567EE5" w:rsidRPr="00735AA8" w:rsidRDefault="00567EE5" w:rsidP="00567EE5">
      <w:pPr>
        <w:tabs>
          <w:tab w:val="left" w:pos="426"/>
          <w:tab w:val="right" w:pos="993"/>
          <w:tab w:val="left" w:pos="127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С момента вступления Договора в силу все предыдущие соглашения и договоренности между Сторонами утрачивают силу.</w:t>
      </w:r>
    </w:p>
    <w:p w:rsidR="00567EE5" w:rsidRPr="007533AA" w:rsidRDefault="007533AA" w:rsidP="00567EE5">
      <w:pPr>
        <w:numPr>
          <w:ilvl w:val="1"/>
          <w:numId w:val="14"/>
        </w:numPr>
        <w:tabs>
          <w:tab w:val="right" w:pos="993"/>
          <w:tab w:val="left" w:pos="1560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3AA">
        <w:rPr>
          <w:rFonts w:ascii="Times New Roman" w:eastAsia="Times New Roman" w:hAnsi="Times New Roman" w:cs="Times New Roman"/>
          <w:sz w:val="20"/>
          <w:szCs w:val="20"/>
        </w:rPr>
        <w:t xml:space="preserve">Настоящий Договор составлен в виде электронного документа и подписывается усиленными квалифицированными электронными подписями Сторон. </w:t>
      </w:r>
      <w:r w:rsidRPr="007533AA">
        <w:rPr>
          <w:rFonts w:ascii="Times New Roman" w:eastAsia="Times New Roman" w:hAnsi="Times New Roman" w:cs="Times New Roman"/>
          <w:sz w:val="20"/>
          <w:szCs w:val="20"/>
          <w:highlight w:val="yellow"/>
        </w:rPr>
        <w:t>Н</w:t>
      </w:r>
      <w:r w:rsidR="00567EE5" w:rsidRPr="007533AA">
        <w:rPr>
          <w:rFonts w:ascii="Times New Roman" w:eastAsia="Times New Roman" w:hAnsi="Times New Roman" w:cs="Times New Roman"/>
          <w:sz w:val="20"/>
          <w:szCs w:val="20"/>
          <w:highlight w:val="yellow"/>
        </w:rPr>
        <w:t>астоящий Договор составлен в 2 (Двух) подлинных экземплярах, имеющих равную юридическую силу, по одному экземпляру для каждой из Сторон. В органе регистрации прав хранится электронная копия настоящего Договора.</w:t>
      </w:r>
    </w:p>
    <w:p w:rsidR="00567EE5" w:rsidRPr="00735AA8" w:rsidRDefault="00567EE5" w:rsidP="00567EE5">
      <w:pPr>
        <w:numPr>
          <w:ilvl w:val="1"/>
          <w:numId w:val="14"/>
        </w:numPr>
        <w:tabs>
          <w:tab w:val="right" w:pos="993"/>
          <w:tab w:val="left" w:pos="1560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Все приложения к Договору являются его неотъемлемой частью.</w:t>
      </w:r>
    </w:p>
    <w:p w:rsidR="00567EE5" w:rsidRPr="00735AA8" w:rsidRDefault="00567EE5" w:rsidP="00567EE5">
      <w:pPr>
        <w:numPr>
          <w:ilvl w:val="1"/>
          <w:numId w:val="14"/>
        </w:numPr>
        <w:tabs>
          <w:tab w:val="right" w:pos="993"/>
          <w:tab w:val="left" w:pos="1560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Любые изменения и дополнения к Договору оформляются Сторонами в форме дополнительных соглашений, подписываются уполномоченными лицами и подлежат государственной регистрации.</w:t>
      </w:r>
    </w:p>
    <w:p w:rsidR="00567EE5" w:rsidRPr="00735AA8" w:rsidRDefault="00567EE5" w:rsidP="00567EE5">
      <w:pPr>
        <w:numPr>
          <w:ilvl w:val="1"/>
          <w:numId w:val="14"/>
        </w:numPr>
        <w:tabs>
          <w:tab w:val="left" w:pos="993"/>
          <w:tab w:val="left" w:pos="1560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 xml:space="preserve">Приложения: </w:t>
      </w:r>
    </w:p>
    <w:p w:rsidR="00567EE5" w:rsidRPr="00735AA8" w:rsidRDefault="00567EE5" w:rsidP="00567EE5">
      <w:pPr>
        <w:numPr>
          <w:ilvl w:val="2"/>
          <w:numId w:val="14"/>
        </w:numPr>
        <w:tabs>
          <w:tab w:val="left" w:pos="993"/>
          <w:tab w:val="left" w:pos="1276"/>
          <w:tab w:val="left" w:pos="184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Приложение № 1 – План Объекта долевого строительства.</w:t>
      </w:r>
    </w:p>
    <w:p w:rsidR="00567EE5" w:rsidRPr="00735AA8" w:rsidRDefault="00567EE5" w:rsidP="00567EE5">
      <w:pPr>
        <w:numPr>
          <w:ilvl w:val="2"/>
          <w:numId w:val="14"/>
        </w:numPr>
        <w:tabs>
          <w:tab w:val="left" w:pos="993"/>
          <w:tab w:val="left" w:pos="1276"/>
          <w:tab w:val="left" w:pos="1843"/>
        </w:tabs>
        <w:spacing w:after="0" w:line="240" w:lineRule="auto"/>
        <w:ind w:left="1276" w:hanging="85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sz w:val="20"/>
          <w:szCs w:val="20"/>
        </w:rPr>
        <w:t>Приложение № 2 – Описание степени готовности Объекта долевого строительства.</w:t>
      </w:r>
    </w:p>
    <w:p w:rsidR="00567EE5" w:rsidRPr="00735AA8" w:rsidRDefault="00567EE5" w:rsidP="00567EE5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567EE5" w:rsidRPr="00735AA8" w:rsidRDefault="00567EE5" w:rsidP="00567EE5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Статья 12. Адреса и реквизиты Сторон</w:t>
      </w:r>
    </w:p>
    <w:p w:rsidR="00567EE5" w:rsidRPr="00735AA8" w:rsidRDefault="00567EE5" w:rsidP="00567EE5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962"/>
        <w:gridCol w:w="4961"/>
      </w:tblGrid>
      <w:tr w:rsidR="00567EE5" w:rsidRPr="00735AA8" w:rsidTr="00735AA8">
        <w:trPr>
          <w:trHeight w:val="462"/>
        </w:trPr>
        <w:tc>
          <w:tcPr>
            <w:tcW w:w="4962" w:type="dxa"/>
          </w:tcPr>
          <w:p w:rsidR="00567EE5" w:rsidRPr="00735AA8" w:rsidRDefault="00567EE5" w:rsidP="00567EE5">
            <w:pPr>
              <w:keepNext/>
              <w:tabs>
                <w:tab w:val="left" w:pos="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Застройщик:</w:t>
            </w:r>
          </w:p>
          <w:p w:rsidR="00E56FD5" w:rsidRPr="00735AA8" w:rsidRDefault="00E56FD5" w:rsidP="00E5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6FD5" w:rsidRPr="00735AA8" w:rsidRDefault="00E56FD5" w:rsidP="00E5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ООО «СЗ «ВН Город»</w:t>
            </w:r>
          </w:p>
          <w:p w:rsidR="00E56FD5" w:rsidRPr="00735AA8" w:rsidRDefault="00E56FD5" w:rsidP="00E5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нахождения: </w:t>
            </w:r>
            <w:r w:rsidRPr="00735AA8">
              <w:rPr>
                <w:rFonts w:ascii="Times New Roman" w:hAnsi="Times New Roman" w:cs="Times New Roman"/>
                <w:sz w:val="20"/>
                <w:szCs w:val="20"/>
              </w:rPr>
              <w:t xml:space="preserve">143003, Московская область, г.о. Одинцовский,  г. Одинцово, Маршала Жукова </w:t>
            </w:r>
            <w:proofErr w:type="spellStart"/>
            <w:r w:rsidRPr="00735AA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35AA8">
              <w:rPr>
                <w:rFonts w:ascii="Times New Roman" w:hAnsi="Times New Roman" w:cs="Times New Roman"/>
                <w:sz w:val="20"/>
                <w:szCs w:val="20"/>
              </w:rPr>
              <w:t>, дом № 30, офис 32</w:t>
            </w:r>
          </w:p>
          <w:p w:rsidR="00E56FD5" w:rsidRPr="00735AA8" w:rsidRDefault="00E56FD5" w:rsidP="00E5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A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ОГРН </w:t>
            </w:r>
            <w:r w:rsidRPr="00735AA8">
              <w:rPr>
                <w:rFonts w:ascii="Times New Roman" w:eastAsia="Calibri" w:hAnsi="Times New Roman" w:cs="Times New Roman"/>
                <w:sz w:val="20"/>
                <w:szCs w:val="20"/>
              </w:rPr>
              <w:t>1235000140407</w:t>
            </w:r>
          </w:p>
          <w:p w:rsidR="00E56FD5" w:rsidRPr="00735AA8" w:rsidRDefault="00E56FD5" w:rsidP="00E5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35AA8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Pr="00735AA8">
              <w:rPr>
                <w:rFonts w:ascii="Times New Roman" w:eastAsia="Calibri" w:hAnsi="Times New Roman" w:cs="Times New Roman"/>
                <w:sz w:val="20"/>
                <w:szCs w:val="20"/>
              </w:rPr>
              <w:t>5032370349</w:t>
            </w:r>
            <w:r w:rsidRPr="00735A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735AA8">
              <w:rPr>
                <w:rFonts w:ascii="Times New Roman" w:hAnsi="Times New Roman" w:cs="Times New Roman"/>
                <w:sz w:val="20"/>
                <w:szCs w:val="20"/>
              </w:rPr>
              <w:t xml:space="preserve">КПП: </w:t>
            </w:r>
            <w:r w:rsidRPr="00735AA8">
              <w:rPr>
                <w:rFonts w:ascii="Times New Roman" w:eastAsia="Calibri" w:hAnsi="Times New Roman" w:cs="Times New Roman"/>
                <w:sz w:val="20"/>
                <w:szCs w:val="20"/>
              </w:rPr>
              <w:t>503201001</w:t>
            </w:r>
            <w:r w:rsidRPr="00735A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E56FD5" w:rsidRPr="00735AA8" w:rsidRDefault="00E56FD5" w:rsidP="00E5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A8">
              <w:rPr>
                <w:rFonts w:ascii="Times New Roman" w:eastAsia="Times New Roman" w:hAnsi="Times New Roman" w:cs="Times New Roman"/>
                <w:sz w:val="20"/>
                <w:szCs w:val="20"/>
              </w:rPr>
              <w:t>Р/</w:t>
            </w:r>
            <w:r w:rsidRPr="00735A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35A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407028106400000024252 в ПАО «СБЕРБАНК»</w:t>
            </w:r>
          </w:p>
          <w:p w:rsidR="00E56FD5" w:rsidRPr="00735AA8" w:rsidRDefault="00E56FD5" w:rsidP="00E56F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735AA8">
              <w:rPr>
                <w:rFonts w:ascii="Times New Roman" w:hAnsi="Times New Roman" w:cs="Times New Roman"/>
                <w:sz w:val="20"/>
                <w:szCs w:val="20"/>
              </w:rPr>
              <w:t xml:space="preserve">Корр. счет: </w:t>
            </w:r>
            <w:r w:rsidRPr="00735A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30101810400000000225</w:t>
            </w:r>
          </w:p>
          <w:p w:rsidR="00567EE5" w:rsidRPr="00735AA8" w:rsidRDefault="00E56FD5" w:rsidP="00E56F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5AA8">
              <w:rPr>
                <w:rFonts w:ascii="Times New Roman" w:hAnsi="Times New Roman" w:cs="Times New Roman"/>
                <w:sz w:val="20"/>
                <w:szCs w:val="20"/>
              </w:rPr>
              <w:t xml:space="preserve">БИК: </w:t>
            </w:r>
            <w:r w:rsidRPr="00735A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044525225</w:t>
            </w:r>
          </w:p>
        </w:tc>
        <w:tc>
          <w:tcPr>
            <w:tcW w:w="4961" w:type="dxa"/>
          </w:tcPr>
          <w:p w:rsidR="00567EE5" w:rsidRPr="00735AA8" w:rsidRDefault="00567EE5" w:rsidP="00567EE5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1" w:name="_GoBack"/>
            <w:r w:rsidRPr="00735AA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Участник долевого строительства:</w:t>
            </w:r>
            <w:bookmarkEnd w:id="11"/>
          </w:p>
          <w:p w:rsidR="00567EE5" w:rsidRPr="00735AA8" w:rsidRDefault="00567EE5" w:rsidP="00567EE5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Гражданин Российской Федерации </w:t>
            </w:r>
          </w:p>
          <w:p w:rsidR="00567EE5" w:rsidRDefault="008078B4" w:rsidP="00567E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533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MERGEFIELD ФИО </w:instrTex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:rsidR="007533AA" w:rsidRPr="007533AA" w:rsidRDefault="008078B4" w:rsidP="00567E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33AA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="007533AA" w:rsidRPr="007533AA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MERGEFIELD Паспорт </w:instrText>
            </w:r>
            <w:r w:rsidRPr="007533AA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  <w:p w:rsidR="007533AA" w:rsidRPr="007533AA" w:rsidRDefault="008078B4" w:rsidP="00567E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33AA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="007533AA" w:rsidRPr="007533AA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MERGEFIELD Адрес_регистрации </w:instrText>
            </w:r>
            <w:r w:rsidRPr="007533AA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  <w:p w:rsidR="00567EE5" w:rsidRPr="00735AA8" w:rsidRDefault="00567EE5" w:rsidP="00567E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7EE5" w:rsidRPr="00735AA8" w:rsidRDefault="00567EE5" w:rsidP="0056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EE5" w:rsidRPr="00735AA8" w:rsidTr="00735AA8">
        <w:trPr>
          <w:trHeight w:val="462"/>
        </w:trPr>
        <w:tc>
          <w:tcPr>
            <w:tcW w:w="4962" w:type="dxa"/>
          </w:tcPr>
          <w:p w:rsidR="00567EE5" w:rsidRPr="00735AA8" w:rsidRDefault="00567EE5" w:rsidP="00567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7EE5" w:rsidRPr="00735AA8" w:rsidRDefault="00E56FD5" w:rsidP="00567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Адрес электронной почты: </w:t>
            </w:r>
            <w:proofErr w:type="spellStart"/>
            <w:r w:rsidRPr="00735AA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vn</w:t>
            </w:r>
            <w:proofErr w:type="spellEnd"/>
            <w:r w:rsidRPr="00735AA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735AA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gorod</w:t>
            </w:r>
            <w:proofErr w:type="spellEnd"/>
            <w:r w:rsidRPr="00735AA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@</w:t>
            </w:r>
            <w:proofErr w:type="spellStart"/>
            <w:r w:rsidRPr="00735AA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yandex</w:t>
            </w:r>
            <w:proofErr w:type="spellEnd"/>
            <w:r w:rsidRPr="00735AA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735AA8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4961" w:type="dxa"/>
          </w:tcPr>
          <w:p w:rsidR="00567EE5" w:rsidRPr="00735AA8" w:rsidRDefault="00567EE5" w:rsidP="00567E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7EE5" w:rsidRPr="00735AA8" w:rsidRDefault="00567EE5" w:rsidP="00567E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Адрес электронной почты: </w:t>
            </w:r>
            <w:r w:rsidR="008078B4" w:rsidRPr="007533AA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="007533AA" w:rsidRPr="007533AA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MERGEFIELD Почта </w:instrText>
            </w:r>
            <w:r w:rsidR="008078B4" w:rsidRPr="007533AA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  <w:p w:rsidR="00567EE5" w:rsidRPr="00735AA8" w:rsidRDefault="00567EE5" w:rsidP="0056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5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тел.: </w:t>
            </w:r>
            <w:r w:rsidR="008078B4" w:rsidRPr="007533AA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="007533AA" w:rsidRPr="007533AA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MERGEFIELD Телефон </w:instrText>
            </w:r>
            <w:r w:rsidR="008078B4" w:rsidRPr="007533AA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  <w:p w:rsidR="00567EE5" w:rsidRPr="00735AA8" w:rsidRDefault="00567EE5" w:rsidP="00567EE5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73556" w:rsidRDefault="00873556" w:rsidP="0087355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Pr="000E37BE" w:rsidRDefault="00873556" w:rsidP="00873556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>Подписи Сторон:</w:t>
      </w:r>
    </w:p>
    <w:p w:rsidR="00873556" w:rsidRDefault="00873556" w:rsidP="0087355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87355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</w:rPr>
        <w:sectPr w:rsidR="00873556" w:rsidSect="00735AA8"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567" w:footer="567" w:gutter="0"/>
          <w:cols w:space="708"/>
          <w:titlePg/>
          <w:docGrid w:linePitch="360"/>
        </w:sectPr>
      </w:pPr>
    </w:p>
    <w:p w:rsidR="00873556" w:rsidRPr="005B257A" w:rsidRDefault="00873556" w:rsidP="0087355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З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t>астройщик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ООО «СЗ «ВН </w:t>
      </w:r>
      <w:proofErr w:type="spellStart"/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t>Городо</w:t>
      </w:r>
      <w:proofErr w:type="spellEnd"/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873556" w:rsidRPr="005B257A" w:rsidRDefault="00873556" w:rsidP="0087355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t>Наумовец</w:t>
      </w:r>
      <w:proofErr w:type="spellEnd"/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t xml:space="preserve"> А.Л.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:rsidR="00873556" w:rsidRPr="005B257A" w:rsidRDefault="00873556" w:rsidP="0087355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br/>
        <w:t>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мп</w:t>
      </w:r>
      <w:proofErr w:type="spellEnd"/>
    </w:p>
    <w:p w:rsidR="00873556" w:rsidRPr="005B257A" w:rsidRDefault="00873556" w:rsidP="0087355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Участник долевого строительства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br/>
        <w:t>Гражданин Российской Федерации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="008078B4">
        <w:rPr>
          <w:rFonts w:ascii="Times New Roman" w:eastAsia="Times New Roman" w:hAnsi="Times New Roman" w:cs="Times New Roman"/>
          <w:b/>
          <w:sz w:val="20"/>
          <w:szCs w:val="20"/>
        </w:rPr>
        <w:fldChar w:fldCharType="begin"/>
      </w:r>
      <w:r>
        <w:rPr>
          <w:rFonts w:ascii="Times New Roman" w:eastAsia="Times New Roman" w:hAnsi="Times New Roman" w:cs="Times New Roman"/>
          <w:b/>
          <w:sz w:val="20"/>
          <w:szCs w:val="20"/>
        </w:rPr>
        <w:instrText xml:space="preserve"> MERGEFIELD ФИО </w:instrText>
      </w:r>
      <w:r w:rsidR="008078B4">
        <w:rPr>
          <w:rFonts w:ascii="Times New Roman" w:eastAsia="Times New Roman" w:hAnsi="Times New Roman" w:cs="Times New Roman"/>
          <w:b/>
          <w:sz w:val="20"/>
          <w:szCs w:val="20"/>
        </w:rPr>
        <w:fldChar w:fldCharType="end"/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:rsidR="00873556" w:rsidRPr="005B257A" w:rsidRDefault="00873556" w:rsidP="0087355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</w:t>
      </w:r>
    </w:p>
    <w:p w:rsidR="00873556" w:rsidRDefault="00873556" w:rsidP="00873556">
      <w:pPr>
        <w:widowControl w:val="0"/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873556" w:rsidSect="00873556">
          <w:type w:val="continuous"/>
          <w:pgSz w:w="11906" w:h="16838"/>
          <w:pgMar w:top="720" w:right="720" w:bottom="720" w:left="720" w:header="567" w:footer="567" w:gutter="0"/>
          <w:cols w:num="2" w:space="708"/>
          <w:titlePg/>
          <w:docGrid w:linePitch="360"/>
        </w:sectPr>
      </w:pPr>
    </w:p>
    <w:p w:rsidR="00873556" w:rsidRDefault="00873556" w:rsidP="00873556">
      <w:pPr>
        <w:widowControl w:val="0"/>
        <w:tabs>
          <w:tab w:val="left" w:pos="37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ab/>
      </w: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7EE5" w:rsidRPr="00735AA8" w:rsidRDefault="00567EE5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№ 1</w:t>
      </w:r>
    </w:p>
    <w:p w:rsidR="00567EE5" w:rsidRPr="00735AA8" w:rsidRDefault="00567EE5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 Договору участия в долевом строительстве</w:t>
      </w:r>
    </w:p>
    <w:p w:rsidR="00567EE5" w:rsidRPr="00873556" w:rsidRDefault="00567EE5" w:rsidP="00567EE5">
      <w:pPr>
        <w:tabs>
          <w:tab w:val="left" w:pos="3060"/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73556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№</w:t>
      </w:r>
      <w:r w:rsidR="008078B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fldChar w:fldCharType="begin"/>
      </w:r>
      <w:r w:rsidR="00873556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instrText xml:space="preserve"> MERGEFIELD Номер_договора </w:instrText>
      </w:r>
      <w:r w:rsidR="008078B4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fldChar w:fldCharType="end"/>
      </w:r>
      <w:r w:rsidRPr="00873556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n-US"/>
        </w:rPr>
        <w:t xml:space="preserve"> от </w:t>
      </w:r>
      <w:r w:rsidRPr="00873556">
        <w:rPr>
          <w:rFonts w:ascii="Times New Roman" w:eastAsia="Times New Roman" w:hAnsi="Times New Roman" w:cs="Times New Roman"/>
          <w:b/>
          <w:bCs/>
          <w:noProof/>
          <w:sz w:val="20"/>
          <w:szCs w:val="20"/>
          <w:highlight w:val="yellow"/>
          <w:lang w:eastAsia="en-US"/>
        </w:rPr>
        <w:t>«</w:t>
      </w:r>
      <w:r w:rsidR="00873556" w:rsidRPr="00873556">
        <w:rPr>
          <w:rFonts w:ascii="Times New Roman" w:eastAsia="Times New Roman" w:hAnsi="Times New Roman" w:cs="Times New Roman"/>
          <w:b/>
          <w:bCs/>
          <w:noProof/>
          <w:sz w:val="20"/>
          <w:szCs w:val="20"/>
          <w:highlight w:val="yellow"/>
          <w:lang w:eastAsia="en-US"/>
        </w:rPr>
        <w:t>__</w:t>
      </w:r>
      <w:r w:rsidRPr="00873556">
        <w:rPr>
          <w:rFonts w:ascii="Times New Roman" w:eastAsia="Times New Roman" w:hAnsi="Times New Roman" w:cs="Times New Roman"/>
          <w:color w:val="808080"/>
          <w:sz w:val="20"/>
          <w:szCs w:val="20"/>
          <w:highlight w:val="yellow"/>
          <w:lang w:eastAsia="en-US"/>
        </w:rPr>
        <w:t>.</w:t>
      </w:r>
      <w:r w:rsidRPr="00873556">
        <w:rPr>
          <w:rFonts w:ascii="Times New Roman" w:eastAsia="Times New Roman" w:hAnsi="Times New Roman" w:cs="Times New Roman"/>
          <w:b/>
          <w:bCs/>
          <w:noProof/>
          <w:sz w:val="20"/>
          <w:szCs w:val="20"/>
          <w:highlight w:val="yellow"/>
          <w:lang w:eastAsia="en-US"/>
        </w:rPr>
        <w:t xml:space="preserve">» </w:t>
      </w:r>
      <w:r w:rsidR="00873556" w:rsidRPr="00873556">
        <w:rPr>
          <w:rFonts w:ascii="Times New Roman" w:eastAsia="Times New Roman" w:hAnsi="Times New Roman" w:cs="Times New Roman"/>
          <w:b/>
          <w:bCs/>
          <w:noProof/>
          <w:sz w:val="20"/>
          <w:szCs w:val="20"/>
          <w:highlight w:val="yellow"/>
          <w:lang w:eastAsia="en-US"/>
        </w:rPr>
        <w:t>___________</w:t>
      </w:r>
      <w:r w:rsidRPr="00873556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n-US"/>
        </w:rPr>
        <w:t xml:space="preserve"> 2024 </w:t>
      </w:r>
      <w:r w:rsidRPr="00735AA8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г</w:t>
      </w:r>
      <w:r w:rsidRPr="00873556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.</w:t>
      </w:r>
    </w:p>
    <w:p w:rsidR="00567EE5" w:rsidRPr="00873556" w:rsidRDefault="00567EE5" w:rsidP="00567E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567EE5" w:rsidRPr="00873556" w:rsidRDefault="00567EE5" w:rsidP="00567E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7EE5" w:rsidRDefault="00567EE5" w:rsidP="00567EE5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t>План</w:t>
      </w:r>
      <w:r w:rsidRPr="0087355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t>Объекта</w:t>
      </w:r>
      <w:r w:rsidRPr="0087355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t>долевого</w:t>
      </w:r>
      <w:r w:rsidRPr="0087355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t>строительства</w:t>
      </w:r>
    </w:p>
    <w:p w:rsidR="00873556" w:rsidRDefault="00873556" w:rsidP="0087355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87355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Pr="005B257A" w:rsidRDefault="00873556" w:rsidP="0087355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B257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61975" cy="533400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257A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873556" w:rsidRPr="005B257A" w:rsidRDefault="00873556" w:rsidP="00873556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5B257A">
        <w:rPr>
          <w:rFonts w:ascii="Times New Roman" w:hAnsi="Times New Roman" w:cs="Times New Roman"/>
          <w:sz w:val="20"/>
          <w:szCs w:val="20"/>
        </w:rPr>
        <w:t xml:space="preserve">       Объект долевого строительства</w:t>
      </w:r>
      <w:r w:rsidRPr="005B257A">
        <w:rPr>
          <w:rFonts w:ascii="Times New Roman" w:hAnsi="Times New Roman" w:cs="Times New Roman"/>
          <w:sz w:val="20"/>
          <w:szCs w:val="20"/>
        </w:rPr>
        <w:br/>
        <w:t xml:space="preserve">       Секция: </w:t>
      </w:r>
      <w:r w:rsidR="008078B4"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MERGEFIELD Секция </w:instrText>
      </w:r>
      <w:r w:rsidR="008078B4">
        <w:rPr>
          <w:rFonts w:ascii="Times New Roman" w:hAnsi="Times New Roman" w:cs="Times New Roman"/>
          <w:sz w:val="20"/>
          <w:szCs w:val="20"/>
        </w:rPr>
        <w:fldChar w:fldCharType="end"/>
      </w:r>
      <w:r w:rsidR="008078B4" w:rsidRPr="005B257A">
        <w:rPr>
          <w:rFonts w:ascii="Times New Roman" w:hAnsi="Times New Roman" w:cs="Times New Roman"/>
          <w:sz w:val="20"/>
          <w:szCs w:val="20"/>
        </w:rPr>
        <w:fldChar w:fldCharType="begin"/>
      </w:r>
      <w:r w:rsidRPr="005B257A">
        <w:rPr>
          <w:rFonts w:ascii="Times New Roman" w:hAnsi="Times New Roman" w:cs="Times New Roman"/>
          <w:sz w:val="20"/>
          <w:szCs w:val="20"/>
        </w:rPr>
        <w:instrText xml:space="preserve"> MERGEFIELD Секция </w:instrText>
      </w:r>
      <w:r w:rsidR="008078B4" w:rsidRPr="005B257A">
        <w:rPr>
          <w:rFonts w:ascii="Times New Roman" w:hAnsi="Times New Roman" w:cs="Times New Roman"/>
          <w:sz w:val="20"/>
          <w:szCs w:val="20"/>
        </w:rPr>
        <w:fldChar w:fldCharType="end"/>
      </w:r>
      <w:r w:rsidR="008078B4" w:rsidRPr="005B257A">
        <w:rPr>
          <w:rFonts w:ascii="Times New Roman" w:hAnsi="Times New Roman" w:cs="Times New Roman"/>
          <w:sz w:val="20"/>
          <w:szCs w:val="20"/>
        </w:rPr>
        <w:fldChar w:fldCharType="begin"/>
      </w:r>
      <w:r w:rsidRPr="005B257A">
        <w:rPr>
          <w:rFonts w:ascii="Times New Roman" w:hAnsi="Times New Roman" w:cs="Times New Roman"/>
          <w:sz w:val="20"/>
          <w:szCs w:val="20"/>
        </w:rPr>
        <w:instrText xml:space="preserve"> MERGEFIELD СЕКЦИЯ </w:instrText>
      </w:r>
      <w:r w:rsidR="008078B4" w:rsidRPr="005B257A">
        <w:rPr>
          <w:rFonts w:ascii="Times New Roman" w:hAnsi="Times New Roman" w:cs="Times New Roman"/>
          <w:sz w:val="20"/>
          <w:szCs w:val="20"/>
        </w:rPr>
        <w:fldChar w:fldCharType="end"/>
      </w:r>
      <w:r w:rsidRPr="005B257A">
        <w:rPr>
          <w:rFonts w:ascii="Times New Roman" w:hAnsi="Times New Roman" w:cs="Times New Roman"/>
          <w:sz w:val="20"/>
          <w:szCs w:val="20"/>
        </w:rPr>
        <w:br/>
        <w:t xml:space="preserve">       Этаж: </w:t>
      </w:r>
      <w:r w:rsidR="008078B4"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MERGEFIELD Этаж </w:instrText>
      </w:r>
      <w:r w:rsidR="008078B4">
        <w:rPr>
          <w:rFonts w:ascii="Times New Roman" w:hAnsi="Times New Roman" w:cs="Times New Roman"/>
          <w:sz w:val="20"/>
          <w:szCs w:val="20"/>
        </w:rPr>
        <w:fldChar w:fldCharType="end"/>
      </w:r>
      <w:r w:rsidR="008078B4" w:rsidRPr="005B257A">
        <w:rPr>
          <w:rFonts w:ascii="Times New Roman" w:hAnsi="Times New Roman" w:cs="Times New Roman"/>
          <w:sz w:val="20"/>
          <w:szCs w:val="20"/>
        </w:rPr>
        <w:fldChar w:fldCharType="begin"/>
      </w:r>
      <w:r w:rsidRPr="005B257A">
        <w:rPr>
          <w:rFonts w:ascii="Times New Roman" w:hAnsi="Times New Roman" w:cs="Times New Roman"/>
          <w:sz w:val="20"/>
          <w:szCs w:val="20"/>
        </w:rPr>
        <w:instrText xml:space="preserve"> MERGEFIELD Этаж </w:instrText>
      </w:r>
      <w:r w:rsidR="008078B4" w:rsidRPr="005B257A">
        <w:rPr>
          <w:rFonts w:ascii="Times New Roman" w:hAnsi="Times New Roman" w:cs="Times New Roman"/>
          <w:sz w:val="20"/>
          <w:szCs w:val="20"/>
        </w:rPr>
        <w:fldChar w:fldCharType="end"/>
      </w:r>
    </w:p>
    <w:p w:rsidR="00873556" w:rsidRDefault="00873556" w:rsidP="0087355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87355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87355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87355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87355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87355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87355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87355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87355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87355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Pr="000E37BE" w:rsidRDefault="00873556" w:rsidP="00873556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>Подписи Сторон:</w:t>
      </w:r>
    </w:p>
    <w:p w:rsidR="00873556" w:rsidRDefault="00873556" w:rsidP="0087355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87355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</w:rPr>
        <w:sectPr w:rsidR="00873556" w:rsidSect="00873556"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720" w:right="720" w:bottom="720" w:left="720" w:header="567" w:footer="567" w:gutter="0"/>
          <w:cols w:space="708"/>
          <w:titlePg/>
          <w:docGrid w:linePitch="360"/>
        </w:sectPr>
      </w:pPr>
    </w:p>
    <w:p w:rsidR="00873556" w:rsidRPr="005B257A" w:rsidRDefault="00873556" w:rsidP="0087355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З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t>астройщик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ООО «СЗ «ВН </w:t>
      </w:r>
      <w:proofErr w:type="spellStart"/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t>Городо</w:t>
      </w:r>
      <w:proofErr w:type="spellEnd"/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873556" w:rsidRPr="005B257A" w:rsidRDefault="00873556" w:rsidP="0087355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t>Наумовец</w:t>
      </w:r>
      <w:proofErr w:type="spellEnd"/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t xml:space="preserve"> А.Л.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:rsidR="00873556" w:rsidRPr="005B257A" w:rsidRDefault="00873556" w:rsidP="0087355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br/>
        <w:t>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мп</w:t>
      </w:r>
      <w:proofErr w:type="spellEnd"/>
    </w:p>
    <w:p w:rsidR="00873556" w:rsidRPr="005B257A" w:rsidRDefault="00873556" w:rsidP="0087355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Участник долевого строительства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br/>
        <w:t>Гражданин Российской Федерации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="008078B4">
        <w:rPr>
          <w:rFonts w:ascii="Times New Roman" w:eastAsia="Times New Roman" w:hAnsi="Times New Roman" w:cs="Times New Roman"/>
          <w:b/>
          <w:sz w:val="20"/>
          <w:szCs w:val="20"/>
        </w:rPr>
        <w:fldChar w:fldCharType="begin"/>
      </w:r>
      <w:r>
        <w:rPr>
          <w:rFonts w:ascii="Times New Roman" w:eastAsia="Times New Roman" w:hAnsi="Times New Roman" w:cs="Times New Roman"/>
          <w:b/>
          <w:sz w:val="20"/>
          <w:szCs w:val="20"/>
        </w:rPr>
        <w:instrText xml:space="preserve"> MERGEFIELD ФИО </w:instrText>
      </w:r>
      <w:r w:rsidR="008078B4">
        <w:rPr>
          <w:rFonts w:ascii="Times New Roman" w:eastAsia="Times New Roman" w:hAnsi="Times New Roman" w:cs="Times New Roman"/>
          <w:b/>
          <w:sz w:val="20"/>
          <w:szCs w:val="20"/>
        </w:rPr>
        <w:fldChar w:fldCharType="end"/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:rsidR="00873556" w:rsidRPr="005B257A" w:rsidRDefault="00873556" w:rsidP="0087355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</w:t>
      </w:r>
    </w:p>
    <w:p w:rsidR="00873556" w:rsidRDefault="00873556" w:rsidP="0087355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</w:rPr>
        <w:sectPr w:rsidR="00873556" w:rsidSect="00873556">
          <w:type w:val="continuous"/>
          <w:pgSz w:w="11906" w:h="16838"/>
          <w:pgMar w:top="720" w:right="720" w:bottom="720" w:left="720" w:header="567" w:footer="567" w:gutter="0"/>
          <w:cols w:num="2" w:space="708"/>
          <w:titlePg/>
          <w:docGrid w:linePitch="360"/>
        </w:sectPr>
      </w:pPr>
    </w:p>
    <w:p w:rsidR="00873556" w:rsidRPr="00873556" w:rsidRDefault="00873556" w:rsidP="0087355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7EE5" w:rsidRPr="00873556" w:rsidRDefault="00567EE5" w:rsidP="00567EE5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7EE5" w:rsidRPr="00735AA8" w:rsidRDefault="00567EE5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№ 2</w:t>
      </w:r>
    </w:p>
    <w:p w:rsidR="00567EE5" w:rsidRPr="00735AA8" w:rsidRDefault="00567EE5" w:rsidP="00567EE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 Договору участия в долевом строительстве</w:t>
      </w:r>
    </w:p>
    <w:p w:rsidR="00567EE5" w:rsidRPr="00735AA8" w:rsidRDefault="00567EE5" w:rsidP="00567EE5">
      <w:pPr>
        <w:tabs>
          <w:tab w:val="left" w:pos="3060"/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7355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>№</w:t>
      </w:r>
      <w:r w:rsidR="008078B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fldChar w:fldCharType="begin"/>
      </w:r>
      <w:r w:rsidR="00873556" w:rsidRPr="0087355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instrText xml:space="preserve"> </w:instrText>
      </w:r>
      <w:r w:rsidR="0087355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instrText>MERGEFIELD</w:instrText>
      </w:r>
      <w:r w:rsidR="00873556" w:rsidRPr="0087355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instrText xml:space="preserve"> </w:instrText>
      </w:r>
      <w:r w:rsidR="00873556" w:rsidRPr="00873556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instrText>Номер</w:instrText>
      </w:r>
      <w:r w:rsidR="00873556" w:rsidRPr="0087355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instrText>_</w:instrText>
      </w:r>
      <w:r w:rsidR="00873556" w:rsidRPr="00873556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instrText>договора</w:instrText>
      </w:r>
      <w:r w:rsidR="00873556" w:rsidRPr="0087355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instrText xml:space="preserve"> </w:instrText>
      </w:r>
      <w:r w:rsidR="008078B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fldChar w:fldCharType="end"/>
      </w:r>
      <w:r w:rsidRPr="00873556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US" w:eastAsia="en-US"/>
        </w:rPr>
        <w:t xml:space="preserve"> </w:t>
      </w:r>
      <w:r w:rsidRPr="00735A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n-US"/>
        </w:rPr>
        <w:t>от</w:t>
      </w:r>
      <w:r w:rsidRPr="00873556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US" w:eastAsia="en-US"/>
        </w:rPr>
        <w:t xml:space="preserve"> </w:t>
      </w:r>
      <w:r w:rsidRPr="00873556">
        <w:rPr>
          <w:rFonts w:ascii="Times New Roman" w:eastAsia="Times New Roman" w:hAnsi="Times New Roman" w:cs="Times New Roman"/>
          <w:b/>
          <w:bCs/>
          <w:noProof/>
          <w:sz w:val="20"/>
          <w:szCs w:val="20"/>
          <w:highlight w:val="yellow"/>
          <w:lang w:val="en-US" w:eastAsia="en-US"/>
        </w:rPr>
        <w:t>«</w:t>
      </w:r>
      <w:r w:rsidR="00873556" w:rsidRPr="00873556">
        <w:rPr>
          <w:rFonts w:ascii="Times New Roman" w:eastAsia="Times New Roman" w:hAnsi="Times New Roman" w:cs="Times New Roman"/>
          <w:b/>
          <w:bCs/>
          <w:noProof/>
          <w:sz w:val="20"/>
          <w:szCs w:val="20"/>
          <w:highlight w:val="yellow"/>
          <w:lang w:val="en-US" w:eastAsia="en-US"/>
        </w:rPr>
        <w:t>__</w:t>
      </w:r>
      <w:r w:rsidRPr="00873556">
        <w:rPr>
          <w:rFonts w:ascii="Times New Roman" w:eastAsia="Times New Roman" w:hAnsi="Times New Roman" w:cs="Times New Roman"/>
          <w:b/>
          <w:bCs/>
          <w:noProof/>
          <w:sz w:val="20"/>
          <w:szCs w:val="20"/>
          <w:highlight w:val="yellow"/>
          <w:lang w:val="en-US" w:eastAsia="en-US"/>
        </w:rPr>
        <w:t xml:space="preserve">» </w:t>
      </w:r>
      <w:r w:rsidR="00873556" w:rsidRPr="00873556">
        <w:rPr>
          <w:rFonts w:ascii="Times New Roman" w:eastAsia="Times New Roman" w:hAnsi="Times New Roman" w:cs="Times New Roman"/>
          <w:b/>
          <w:bCs/>
          <w:noProof/>
          <w:sz w:val="20"/>
          <w:szCs w:val="20"/>
          <w:highlight w:val="yellow"/>
          <w:lang w:eastAsia="en-US"/>
        </w:rPr>
        <w:t>_______</w:t>
      </w:r>
      <w:r w:rsidRPr="00873556">
        <w:rPr>
          <w:rFonts w:ascii="Times New Roman" w:eastAsia="Times New Roman" w:hAnsi="Times New Roman" w:cs="Times New Roman"/>
          <w:b/>
          <w:bCs/>
          <w:noProof/>
          <w:sz w:val="20"/>
          <w:szCs w:val="20"/>
          <w:highlight w:val="yellow"/>
          <w:lang w:val="en-US" w:eastAsia="en-US"/>
        </w:rPr>
        <w:t xml:space="preserve"> </w:t>
      </w:r>
      <w:r w:rsidRPr="00873556">
        <w:rPr>
          <w:rFonts w:ascii="Times New Roman" w:eastAsia="Times New Roman" w:hAnsi="Times New Roman" w:cs="Times New Roman"/>
          <w:b/>
          <w:bCs/>
          <w:noProof/>
          <w:sz w:val="20"/>
          <w:szCs w:val="20"/>
          <w:highlight w:val="yellow"/>
          <w:lang w:eastAsia="en-US"/>
        </w:rPr>
        <w:t>2024</w:t>
      </w:r>
      <w:r w:rsidRPr="00735A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n-US"/>
        </w:rPr>
        <w:t xml:space="preserve"> </w:t>
      </w:r>
      <w:r w:rsidRPr="00735AA8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г.</w:t>
      </w:r>
    </w:p>
    <w:p w:rsidR="00567EE5" w:rsidRPr="00735AA8" w:rsidRDefault="00567EE5" w:rsidP="00567EE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7EE5" w:rsidRPr="00735AA8" w:rsidRDefault="00567EE5" w:rsidP="00567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735AA8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Описание степени готовности Объекта долевого строительства </w:t>
      </w:r>
    </w:p>
    <w:p w:rsidR="00567EE5" w:rsidRPr="00735AA8" w:rsidRDefault="00567EE5" w:rsidP="00567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567EE5" w:rsidRPr="00735AA8" w:rsidRDefault="00567EE5" w:rsidP="00567EE5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567EE5" w:rsidRPr="00735AA8" w:rsidRDefault="00567EE5" w:rsidP="00567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567EE5" w:rsidRPr="00735AA8" w:rsidRDefault="00567EE5" w:rsidP="00567E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7EE5" w:rsidRPr="00735AA8" w:rsidRDefault="00567EE5" w:rsidP="00567E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7EE5" w:rsidRPr="00735AA8" w:rsidRDefault="00567EE5" w:rsidP="00567E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67EE5" w:rsidRPr="00735AA8" w:rsidRDefault="00567EE5" w:rsidP="00567E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Pr="000E37BE" w:rsidRDefault="00873556" w:rsidP="00873556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37BE">
        <w:rPr>
          <w:rFonts w:ascii="Times New Roman" w:eastAsia="Times New Roman" w:hAnsi="Times New Roman" w:cs="Times New Roman"/>
          <w:b/>
          <w:sz w:val="20"/>
          <w:szCs w:val="20"/>
        </w:rPr>
        <w:t>Подписи Сторон:</w:t>
      </w:r>
    </w:p>
    <w:p w:rsidR="00873556" w:rsidRDefault="00873556" w:rsidP="0087355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73556" w:rsidRDefault="00873556" w:rsidP="0087355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</w:rPr>
        <w:sectPr w:rsidR="00873556" w:rsidSect="00873556"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720" w:right="720" w:bottom="720" w:left="720" w:header="567" w:footer="567" w:gutter="0"/>
          <w:cols w:space="708"/>
          <w:titlePg/>
          <w:docGrid w:linePitch="360"/>
        </w:sectPr>
      </w:pPr>
    </w:p>
    <w:p w:rsidR="00873556" w:rsidRPr="005B257A" w:rsidRDefault="00873556" w:rsidP="0087355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З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t>астройщик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ООО «СЗ «ВН </w:t>
      </w:r>
      <w:proofErr w:type="spellStart"/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t>Городо</w:t>
      </w:r>
      <w:proofErr w:type="spellEnd"/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873556" w:rsidRPr="005B257A" w:rsidRDefault="00873556" w:rsidP="0087355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t>Наумовец</w:t>
      </w:r>
      <w:proofErr w:type="spellEnd"/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t xml:space="preserve"> А.Л.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:rsidR="00873556" w:rsidRPr="005B257A" w:rsidRDefault="00873556" w:rsidP="0087355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br/>
        <w:t>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мп</w:t>
      </w:r>
      <w:proofErr w:type="spellEnd"/>
    </w:p>
    <w:p w:rsidR="00873556" w:rsidRPr="005B257A" w:rsidRDefault="00873556" w:rsidP="0087355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Участник долевого строительства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br/>
        <w:t>Гражданин Российской Федерации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="008078B4">
        <w:rPr>
          <w:rFonts w:ascii="Times New Roman" w:eastAsia="Times New Roman" w:hAnsi="Times New Roman" w:cs="Times New Roman"/>
          <w:b/>
          <w:sz w:val="20"/>
          <w:szCs w:val="20"/>
        </w:rPr>
        <w:fldChar w:fldCharType="begin"/>
      </w:r>
      <w:r>
        <w:rPr>
          <w:rFonts w:ascii="Times New Roman" w:eastAsia="Times New Roman" w:hAnsi="Times New Roman" w:cs="Times New Roman"/>
          <w:b/>
          <w:sz w:val="20"/>
          <w:szCs w:val="20"/>
        </w:rPr>
        <w:instrText xml:space="preserve"> MERGEFIELD ФИО </w:instrText>
      </w:r>
      <w:r w:rsidR="008078B4">
        <w:rPr>
          <w:rFonts w:ascii="Times New Roman" w:eastAsia="Times New Roman" w:hAnsi="Times New Roman" w:cs="Times New Roman"/>
          <w:b/>
          <w:sz w:val="20"/>
          <w:szCs w:val="20"/>
        </w:rPr>
        <w:fldChar w:fldCharType="end"/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:rsidR="00873556" w:rsidRPr="005B257A" w:rsidRDefault="00873556" w:rsidP="0087355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257A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</w:t>
      </w:r>
    </w:p>
    <w:p w:rsidR="00567EE5" w:rsidRPr="00735AA8" w:rsidRDefault="00567EE5" w:rsidP="00567EE5">
      <w:pP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873556" w:rsidRDefault="00873556">
      <w:pPr>
        <w:rPr>
          <w:rFonts w:ascii="Times New Roman" w:hAnsi="Times New Roman" w:cs="Times New Roman"/>
          <w:sz w:val="20"/>
          <w:szCs w:val="20"/>
        </w:rPr>
        <w:sectPr w:rsidR="00873556" w:rsidSect="00873556">
          <w:type w:val="continuous"/>
          <w:pgSz w:w="11906" w:h="16838"/>
          <w:pgMar w:top="720" w:right="720" w:bottom="720" w:left="720" w:header="567" w:footer="567" w:gutter="0"/>
          <w:cols w:num="2" w:space="708"/>
          <w:titlePg/>
          <w:docGrid w:linePitch="360"/>
        </w:sectPr>
      </w:pPr>
    </w:p>
    <w:p w:rsidR="004D3E38" w:rsidRPr="00735AA8" w:rsidRDefault="004D3E38">
      <w:pPr>
        <w:rPr>
          <w:rFonts w:ascii="Times New Roman" w:hAnsi="Times New Roman" w:cs="Times New Roman"/>
          <w:sz w:val="20"/>
          <w:szCs w:val="20"/>
        </w:rPr>
      </w:pPr>
    </w:p>
    <w:sectPr w:rsidR="004D3E38" w:rsidRPr="00735AA8" w:rsidSect="00873556">
      <w:type w:val="continuous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3AA" w:rsidRDefault="007533AA" w:rsidP="008653FF">
      <w:pPr>
        <w:spacing w:after="0" w:line="240" w:lineRule="auto"/>
      </w:pPr>
      <w:r>
        <w:separator/>
      </w:r>
    </w:p>
  </w:endnote>
  <w:endnote w:type="continuationSeparator" w:id="0">
    <w:p w:rsidR="007533AA" w:rsidRDefault="007533AA" w:rsidP="0086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3AA" w:rsidRPr="00794367" w:rsidRDefault="008078B4">
    <w:pPr>
      <w:pStyle w:val="a6"/>
      <w:jc w:val="right"/>
      <w:rPr>
        <w:rFonts w:ascii="Times New Roman" w:hAnsi="Times New Roman" w:cs="Times New Roman"/>
        <w:sz w:val="20"/>
        <w:szCs w:val="20"/>
      </w:rPr>
    </w:pPr>
    <w:r w:rsidRPr="00794367">
      <w:rPr>
        <w:rFonts w:ascii="Times New Roman" w:hAnsi="Times New Roman" w:cs="Times New Roman"/>
        <w:sz w:val="20"/>
        <w:szCs w:val="20"/>
      </w:rPr>
      <w:fldChar w:fldCharType="begin"/>
    </w:r>
    <w:r w:rsidR="007533AA" w:rsidRPr="00794367">
      <w:rPr>
        <w:rFonts w:ascii="Times New Roman" w:hAnsi="Times New Roman" w:cs="Times New Roman"/>
        <w:sz w:val="20"/>
        <w:szCs w:val="20"/>
      </w:rPr>
      <w:instrText>PAGE   \* MERGEFORMAT</w:instrText>
    </w:r>
    <w:r w:rsidRPr="00794367">
      <w:rPr>
        <w:rFonts w:ascii="Times New Roman" w:hAnsi="Times New Roman" w:cs="Times New Roman"/>
        <w:sz w:val="20"/>
        <w:szCs w:val="20"/>
      </w:rPr>
      <w:fldChar w:fldCharType="separate"/>
    </w:r>
    <w:r w:rsidR="00923251">
      <w:rPr>
        <w:rFonts w:ascii="Times New Roman" w:hAnsi="Times New Roman" w:cs="Times New Roman"/>
        <w:noProof/>
        <w:sz w:val="20"/>
        <w:szCs w:val="20"/>
      </w:rPr>
      <w:t>10</w:t>
    </w:r>
    <w:r w:rsidRPr="0079436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3AA" w:rsidRPr="00B924C3" w:rsidRDefault="007533AA" w:rsidP="00735AA8">
    <w:pPr>
      <w:pStyle w:val="a6"/>
      <w:jc w:val="right"/>
      <w:rPr>
        <w:rFonts w:ascii="Times New Roman" w:hAnsi="Times New Roman" w:cs="Times New Roman"/>
        <w:sz w:val="20"/>
        <w:szCs w:val="20"/>
      </w:rPr>
    </w:pPr>
    <w:r w:rsidRPr="00B924C3">
      <w:rPr>
        <w:rFonts w:ascii="Times New Roman" w:hAnsi="Times New Roman" w:cs="Times New Roman"/>
        <w:sz w:val="20"/>
        <w:szCs w:val="20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556" w:rsidRPr="00794367" w:rsidRDefault="008078B4">
    <w:pPr>
      <w:pStyle w:val="a6"/>
      <w:jc w:val="right"/>
      <w:rPr>
        <w:rFonts w:ascii="Times New Roman" w:hAnsi="Times New Roman" w:cs="Times New Roman"/>
        <w:sz w:val="20"/>
        <w:szCs w:val="20"/>
      </w:rPr>
    </w:pPr>
    <w:r w:rsidRPr="00794367">
      <w:rPr>
        <w:rFonts w:ascii="Times New Roman" w:hAnsi="Times New Roman" w:cs="Times New Roman"/>
        <w:sz w:val="20"/>
        <w:szCs w:val="20"/>
      </w:rPr>
      <w:fldChar w:fldCharType="begin"/>
    </w:r>
    <w:r w:rsidR="00873556" w:rsidRPr="00794367">
      <w:rPr>
        <w:rFonts w:ascii="Times New Roman" w:hAnsi="Times New Roman" w:cs="Times New Roman"/>
        <w:sz w:val="20"/>
        <w:szCs w:val="20"/>
      </w:rPr>
      <w:instrText>PAGE   \* MERGEFORMAT</w:instrText>
    </w:r>
    <w:r w:rsidRPr="00794367">
      <w:rPr>
        <w:rFonts w:ascii="Times New Roman" w:hAnsi="Times New Roman" w:cs="Times New Roman"/>
        <w:sz w:val="20"/>
        <w:szCs w:val="20"/>
      </w:rPr>
      <w:fldChar w:fldCharType="separate"/>
    </w:r>
    <w:r w:rsidR="00923251">
      <w:rPr>
        <w:rFonts w:ascii="Times New Roman" w:hAnsi="Times New Roman" w:cs="Times New Roman"/>
        <w:noProof/>
        <w:sz w:val="20"/>
        <w:szCs w:val="20"/>
      </w:rPr>
      <w:t>11</w:t>
    </w:r>
    <w:r w:rsidRPr="0079436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556" w:rsidRPr="00B924C3" w:rsidRDefault="00873556" w:rsidP="00735AA8">
    <w:pPr>
      <w:pStyle w:val="a6"/>
      <w:jc w:val="right"/>
      <w:rPr>
        <w:rFonts w:ascii="Times New Roman" w:hAnsi="Times New Roman" w:cs="Times New Roman"/>
        <w:sz w:val="20"/>
        <w:szCs w:val="20"/>
      </w:rPr>
    </w:pPr>
    <w:r w:rsidRPr="00B924C3">
      <w:rPr>
        <w:rFonts w:ascii="Times New Roman" w:hAnsi="Times New Roman" w:cs="Times New Roman"/>
        <w:sz w:val="20"/>
        <w:szCs w:val="20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556" w:rsidRPr="00794367" w:rsidRDefault="008078B4">
    <w:pPr>
      <w:pStyle w:val="a6"/>
      <w:jc w:val="right"/>
      <w:rPr>
        <w:rFonts w:ascii="Times New Roman" w:hAnsi="Times New Roman" w:cs="Times New Roman"/>
        <w:sz w:val="20"/>
        <w:szCs w:val="20"/>
      </w:rPr>
    </w:pPr>
    <w:r w:rsidRPr="00794367">
      <w:rPr>
        <w:rFonts w:ascii="Times New Roman" w:hAnsi="Times New Roman" w:cs="Times New Roman"/>
        <w:sz w:val="20"/>
        <w:szCs w:val="20"/>
      </w:rPr>
      <w:fldChar w:fldCharType="begin"/>
    </w:r>
    <w:r w:rsidR="00873556" w:rsidRPr="00794367">
      <w:rPr>
        <w:rFonts w:ascii="Times New Roman" w:hAnsi="Times New Roman" w:cs="Times New Roman"/>
        <w:sz w:val="20"/>
        <w:szCs w:val="20"/>
      </w:rPr>
      <w:instrText>PAGE   \* MERGEFORMAT</w:instrText>
    </w:r>
    <w:r w:rsidRPr="00794367">
      <w:rPr>
        <w:rFonts w:ascii="Times New Roman" w:hAnsi="Times New Roman" w:cs="Times New Roman"/>
        <w:sz w:val="20"/>
        <w:szCs w:val="20"/>
      </w:rPr>
      <w:fldChar w:fldCharType="separate"/>
    </w:r>
    <w:r w:rsidR="00923251">
      <w:rPr>
        <w:rFonts w:ascii="Times New Roman" w:hAnsi="Times New Roman" w:cs="Times New Roman"/>
        <w:noProof/>
        <w:sz w:val="20"/>
        <w:szCs w:val="20"/>
      </w:rPr>
      <w:t>12</w:t>
    </w:r>
    <w:r w:rsidRPr="0079436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556" w:rsidRPr="00B924C3" w:rsidRDefault="00873556" w:rsidP="00735AA8">
    <w:pPr>
      <w:pStyle w:val="a6"/>
      <w:jc w:val="right"/>
      <w:rPr>
        <w:rFonts w:ascii="Times New Roman" w:hAnsi="Times New Roman" w:cs="Times New Roman"/>
        <w:sz w:val="20"/>
        <w:szCs w:val="20"/>
      </w:rPr>
    </w:pPr>
    <w:r w:rsidRPr="00B924C3">
      <w:rPr>
        <w:rFonts w:ascii="Times New Roman" w:hAnsi="Times New Roman" w:cs="Times New Roman"/>
        <w:sz w:val="20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3AA" w:rsidRDefault="007533AA" w:rsidP="008653FF">
      <w:pPr>
        <w:spacing w:after="0" w:line="240" w:lineRule="auto"/>
      </w:pPr>
      <w:r>
        <w:separator/>
      </w:r>
    </w:p>
  </w:footnote>
  <w:footnote w:type="continuationSeparator" w:id="0">
    <w:p w:rsidR="007533AA" w:rsidRDefault="007533AA" w:rsidP="00865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3AA" w:rsidRDefault="007533AA" w:rsidP="00735AA8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556" w:rsidRDefault="00873556" w:rsidP="00735AA8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556" w:rsidRDefault="00873556" w:rsidP="00735AA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71E"/>
    <w:multiLevelType w:val="multilevel"/>
    <w:tmpl w:val="20D867A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03AD3836"/>
    <w:multiLevelType w:val="multilevel"/>
    <w:tmpl w:val="4BFA173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2">
    <w:nsid w:val="0D1479FA"/>
    <w:multiLevelType w:val="hybridMultilevel"/>
    <w:tmpl w:val="8F10F0F4"/>
    <w:lvl w:ilvl="0" w:tplc="ADC257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DC03AA4"/>
    <w:multiLevelType w:val="multilevel"/>
    <w:tmpl w:val="1D861AE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cs="Times New Roman" w:hint="default"/>
      </w:rPr>
    </w:lvl>
  </w:abstractNum>
  <w:abstractNum w:abstractNumId="4">
    <w:nsid w:val="166C6905"/>
    <w:multiLevelType w:val="hybridMultilevel"/>
    <w:tmpl w:val="4F0AB488"/>
    <w:lvl w:ilvl="0" w:tplc="ADC25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019F"/>
    <w:multiLevelType w:val="multilevel"/>
    <w:tmpl w:val="515A824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cs="Times New Roman" w:hint="default"/>
      </w:rPr>
    </w:lvl>
  </w:abstractNum>
  <w:abstractNum w:abstractNumId="6">
    <w:nsid w:val="30945677"/>
    <w:multiLevelType w:val="multilevel"/>
    <w:tmpl w:val="68C85E72"/>
    <w:lvl w:ilvl="0">
      <w:start w:val="1"/>
      <w:numFmt w:val="decimal"/>
      <w:lvlText w:val="%1."/>
      <w:lvlJc w:val="left"/>
      <w:pPr>
        <w:ind w:left="1035" w:hanging="1035"/>
      </w:pPr>
      <w:rPr>
        <w:rFonts w:eastAsia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eastAsia="Times New Roman"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  <w:b/>
      </w:rPr>
    </w:lvl>
  </w:abstractNum>
  <w:abstractNum w:abstractNumId="7">
    <w:nsid w:val="32BB7EF8"/>
    <w:multiLevelType w:val="hybridMultilevel"/>
    <w:tmpl w:val="A784E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37B2C71"/>
    <w:multiLevelType w:val="hybridMultilevel"/>
    <w:tmpl w:val="5052B4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3E33A25"/>
    <w:multiLevelType w:val="multilevel"/>
    <w:tmpl w:val="E2846F0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10">
    <w:nsid w:val="39552076"/>
    <w:multiLevelType w:val="multilevel"/>
    <w:tmpl w:val="BD564294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11">
    <w:nsid w:val="46AD1A8E"/>
    <w:multiLevelType w:val="multilevel"/>
    <w:tmpl w:val="61A6BC56"/>
    <w:lvl w:ilvl="0">
      <w:start w:val="10"/>
      <w:numFmt w:val="decimal"/>
      <w:lvlText w:val="%1."/>
      <w:lvlJc w:val="left"/>
      <w:pPr>
        <w:ind w:left="435" w:hanging="43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  <w:color w:val="auto"/>
      </w:rPr>
    </w:lvl>
  </w:abstractNum>
  <w:abstractNum w:abstractNumId="12">
    <w:nsid w:val="480232B5"/>
    <w:multiLevelType w:val="multilevel"/>
    <w:tmpl w:val="CEA2A18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4B7A3F1F"/>
    <w:multiLevelType w:val="hybridMultilevel"/>
    <w:tmpl w:val="868E766A"/>
    <w:lvl w:ilvl="0" w:tplc="ADC2579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4C953B01"/>
    <w:multiLevelType w:val="hybridMultilevel"/>
    <w:tmpl w:val="A15A89FC"/>
    <w:lvl w:ilvl="0" w:tplc="9BA45BC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50EB06A4"/>
    <w:multiLevelType w:val="multilevel"/>
    <w:tmpl w:val="0486D6B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6">
    <w:nsid w:val="5C545042"/>
    <w:multiLevelType w:val="hybridMultilevel"/>
    <w:tmpl w:val="869EF378"/>
    <w:lvl w:ilvl="0" w:tplc="876E015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A436AC"/>
    <w:multiLevelType w:val="hybridMultilevel"/>
    <w:tmpl w:val="869EF378"/>
    <w:lvl w:ilvl="0" w:tplc="876E015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D17920"/>
    <w:multiLevelType w:val="multilevel"/>
    <w:tmpl w:val="6CEE881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19">
    <w:nsid w:val="6CD44F5E"/>
    <w:multiLevelType w:val="multilevel"/>
    <w:tmpl w:val="062C29E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87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56" w:hanging="1440"/>
      </w:pPr>
      <w:rPr>
        <w:rFonts w:cs="Times New Roman" w:hint="default"/>
      </w:rPr>
    </w:lvl>
  </w:abstractNum>
  <w:abstractNum w:abstractNumId="20">
    <w:nsid w:val="7CCC760D"/>
    <w:multiLevelType w:val="hybridMultilevel"/>
    <w:tmpl w:val="0F5EF772"/>
    <w:lvl w:ilvl="0" w:tplc="70BC7CF4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"/>
  </w:num>
  <w:num w:numId="5">
    <w:abstractNumId w:val="15"/>
  </w:num>
  <w:num w:numId="6">
    <w:abstractNumId w:val="3"/>
  </w:num>
  <w:num w:numId="7">
    <w:abstractNumId w:val="0"/>
  </w:num>
  <w:num w:numId="8">
    <w:abstractNumId w:val="16"/>
  </w:num>
  <w:num w:numId="9">
    <w:abstractNumId w:val="18"/>
  </w:num>
  <w:num w:numId="10">
    <w:abstractNumId w:val="12"/>
  </w:num>
  <w:num w:numId="11">
    <w:abstractNumId w:val="19"/>
  </w:num>
  <w:num w:numId="12">
    <w:abstractNumId w:val="9"/>
  </w:num>
  <w:num w:numId="13">
    <w:abstractNumId w:val="5"/>
  </w:num>
  <w:num w:numId="14">
    <w:abstractNumId w:val="10"/>
  </w:num>
  <w:num w:numId="15">
    <w:abstractNumId w:val="11"/>
  </w:num>
  <w:num w:numId="16">
    <w:abstractNumId w:val="2"/>
  </w:num>
  <w:num w:numId="17">
    <w:abstractNumId w:val="17"/>
  </w:num>
  <w:num w:numId="18">
    <w:abstractNumId w:val="4"/>
  </w:num>
  <w:num w:numId="19">
    <w:abstractNumId w:val="13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0"/>
    <wne:hash wne:val="1091980886"/>
  </wne:recipientData>
  <wne:recipientData>
    <wne:active wne:val="0"/>
    <wne:hash wne:val="49082432"/>
  </wne:recipientData>
  <wne:recipientData>
    <wne:active wne:val="0"/>
    <wne:hash wne:val="650231803"/>
  </wne:recipientData>
  <wne:recipientData>
    <wne:active wne:val="0"/>
    <wne:hash wne:val="-47647644"/>
  </wne:recipientData>
  <wne:recipientData>
    <wne:active wne:val="0"/>
    <wne:hash wne:val="-910948975"/>
  </wne:recipientData>
  <wne:recipientData>
    <wne:active wne:val="0"/>
    <wne:hash wne:val="1873382552"/>
  </wne:recipientData>
  <wne:recipientData>
    <wne:active wne:val="0"/>
    <wne:hash wne:val="-375444444"/>
  </wne:recipientData>
  <wne:recipientData>
    <wne:active wne:val="0"/>
    <wne:hash wne:val="1089318310"/>
  </wne:recipientData>
  <wne:recipientData>
    <wne:active wne:val="0"/>
    <wne:hash wne:val="-1463186487"/>
  </wne:recipientData>
  <wne:recipientData>
    <wne:active wne:val="0"/>
    <wne:hash wne:val="1078031753"/>
  </wne:recipientData>
  <wne:recipientData>
    <wne:active wne:val="0"/>
    <wne:hash wne:val="817847303"/>
  </wne:recipientData>
  <wne:recipientData>
    <wne:active wne:val="0"/>
    <wne:hash wne:val="-396852648"/>
  </wne:recipientData>
  <wne:recipientData>
    <wne:active wne:val="0"/>
    <wne:hash wne:val="-79917758"/>
  </wne:recipientData>
  <wne:recipientData>
    <wne:active wne:val="0"/>
    <wne:hash wne:val="1119343439"/>
  </wne:recipientData>
  <wne:recipientData>
    <wne:active wne:val="0"/>
    <wne:hash wne:val="126281575"/>
  </wne:recipientData>
  <wne:recipientData>
    <wne:active wne:val="0"/>
    <wne:hash wne:val="698050925"/>
  </wne:recipientData>
  <wne:recipientData>
    <wne:active wne:val="0"/>
    <wne:hash wne:val="1970949127"/>
  </wne:recipientData>
  <wne:recipientData>
    <wne:active wne:val="0"/>
    <wne:hash wne:val="-496067523"/>
  </wne:recipientData>
  <wne:recipientData>
    <wne:active wne:val="0"/>
    <wne:hash wne:val="-1595099373"/>
  </wne:recipientData>
  <wne:recipientData>
    <wne:active wne:val="0"/>
    <wne:hash wne:val="1524880606"/>
  </wne:recipientData>
  <wne:recipientData>
    <wne:active wne:val="0"/>
    <wne:hash wne:val="1837444374"/>
  </wne:recipientData>
  <wne:recipientData>
    <wne:active wne:val="0"/>
    <wne:hash wne:val="229657572"/>
  </wne:recipientData>
  <wne:recipientData>
    <wne:active wne:val="0"/>
    <wne:hash wne:val="1330966628"/>
  </wne:recipientData>
  <wne:recipientData>
    <wne:active wne:val="0"/>
    <wne:hash wne:val="655110334"/>
  </wne:recipientData>
  <wne:recipientData>
    <wne:active wne:val="0"/>
    <wne:hash wne:val="-1768695456"/>
  </wne:recipientData>
  <wne:recipientData>
    <wne:active wne:val="0"/>
    <wne:hash wne:val="-2049022043"/>
  </wne:recipientData>
  <wne:recipientData>
    <wne:active wne:val="0"/>
    <wne:hash wne:val="1499686327"/>
  </wne:recipientData>
  <wne:recipientData>
    <wne:active wne:val="0"/>
    <wne:hash wne:val="-1370106812"/>
  </wne:recipientData>
  <wne:recipientData>
    <wne:active wne:val="0"/>
    <wne:hash wne:val="-115231812"/>
  </wne:recipientData>
  <wne:recipientData>
    <wne:active wne:val="0"/>
    <wne:hash wne:val="-19658105"/>
  </wne:recipientData>
  <wne:recipientData>
    <wne:active wne:val="0"/>
    <wne:hash wne:val="-556266680"/>
  </wne:recipientData>
  <wne:recipientData>
    <wne:active wne:val="0"/>
    <wne:hash wne:val="642994517"/>
  </wne:recipientData>
  <wne:recipientData>
    <wne:active wne:val="0"/>
    <wne:hash wne:val="-350067347"/>
  </wne:recipientData>
  <wne:recipientData>
    <wne:active wne:val="0"/>
    <wne:hash wne:val="2103553992"/>
  </wne:recipientData>
  <wne:recipientData>
    <wne:active wne:val="0"/>
    <wne:hash wne:val="1494600205"/>
  </wne:recipientData>
  <wne:recipientData>
    <wne:active wne:val="0"/>
    <wne:hash wne:val="-1910408684"/>
  </wne:recipientData>
  <wne:recipientData>
    <wne:active wne:val="0"/>
    <wne:hash wne:val="523228486"/>
  </wne:recipientData>
  <wne:recipientData>
    <wne:active wne:val="0"/>
    <wne:hash wne:val="-715072018"/>
  </wne:recipientData>
  <wne:recipientData>
    <wne:active wne:val="0"/>
    <wne:hash wne:val="-1806239817"/>
  </wne:recipientData>
  <wne:recipientData>
    <wne:active wne:val="0"/>
    <wne:hash wne:val="1769955349"/>
  </wne:recipientData>
  <wne:recipientData>
    <wne:active wne:val="0"/>
    <wne:hash wne:val="928898876"/>
  </wne:recipientData>
  <wne:recipientData>
    <wne:active wne:val="0"/>
    <wne:hash wne:val="-538326053"/>
  </wne:recipientData>
  <wne:recipientData>
    <wne:active wne:val="0"/>
    <wne:hash wne:val="-1152536716"/>
  </wne:recipientData>
  <wne:recipientData>
    <wne:active wne:val="0"/>
    <wne:hash wne:val="1027743936"/>
  </wne:recipientData>
  <wne:recipientData>
    <wne:active wne:val="0"/>
    <wne:hash wne:val="2092404936"/>
  </wne:recipientData>
  <wne:recipientData>
    <wne:active wne:val="0"/>
    <wne:hash wne:val="-632116231"/>
  </wne:recipientData>
  <wne:recipientData>
    <wne:active wne:val="0"/>
    <wne:hash wne:val="-1256948031"/>
  </wne:recipientData>
  <wne:recipientData>
    <wne:active wne:val="0"/>
    <wne:hash wne:val="1031675575"/>
  </wne:recipientData>
  <wne:recipientData>
    <wne:active wne:val="0"/>
    <wne:hash wne:val="1623719875"/>
  </wne:recipientData>
  <wne:recipientData>
    <wne:active wne:val="0"/>
    <wne:hash wne:val="-1787583540"/>
  </wne:recipientData>
  <wne:recipientData>
    <wne:active wne:val="0"/>
    <wne:hash wne:val="1179034631"/>
  </wne:recipientData>
  <wne:recipientData>
    <wne:active wne:val="0"/>
    <wne:hash wne:val="-1070588239"/>
  </wne:recipientData>
  <wne:recipientData>
    <wne:active wne:val="0"/>
    <wne:hash wne:val="1952493808"/>
  </wne:recipientData>
  <wne:recipientData>
    <wne:active wne:val="0"/>
    <wne:hash wne:val="-772394175"/>
  </wne:recipientData>
  <wne:recipientData>
    <wne:active wne:val="0"/>
    <wne:hash wne:val="-92849523"/>
  </wne:recipientData>
  <wne:recipientData>
    <wne:active wne:val="0"/>
    <wne:hash wne:val="2060060906"/>
  </wne:recipientData>
  <wne:recipientData>
    <wne:active wne:val="0"/>
    <wne:hash wne:val="1091192917"/>
  </wne:recipientData>
  <wne:recipientData>
    <wne:active wne:val="0"/>
    <wne:hash wne:val="1654841812"/>
  </wne:recipientData>
  <wne:recipientData>
    <wne:active wne:val="0"/>
    <wne:hash wne:val="-1003725256"/>
  </wne:recipientData>
  <wne:recipientData>
    <wne:active wne:val="0"/>
    <wne:hash wne:val="-1960926514"/>
  </wne:recipientData>
  <wne:recipientData>
    <wne:active wne:val="0"/>
    <wne:hash wne:val="-1202809305"/>
  </wne:recipientData>
  <wne:recipientData>
    <wne:active wne:val="0"/>
    <wne:hash wne:val="22723971"/>
  </wne:recipientData>
  <wne:recipientData>
    <wne:active wne:val="0"/>
    <wne:hash wne:val="-523644828"/>
  </wne:recipientData>
  <wne:recipientData>
    <wne:active wne:val="0"/>
    <wne:hash wne:val="-737172337"/>
  </wne:recipientData>
  <wne:recipientData>
    <wne:active wne:val="0"/>
    <wne:hash wne:val="822331434"/>
  </wne:recipientData>
  <wne:recipientData>
    <wne:active wne:val="0"/>
    <wne:hash wne:val="-1721377981"/>
  </wne:recipientData>
  <wne:recipientData>
    <wne:active wne:val="0"/>
    <wne:hash wne:val="1147370953"/>
  </wne:recipientData>
  <wne:recipientData>
    <wne:active wne:val="0"/>
    <wne:hash wne:val="-1612367687"/>
  </wne:recipientData>
  <wne:recipientData>
    <wne:active wne:val="0"/>
    <wne:hash wne:val="770468675"/>
  </wne:recipientData>
  <wne:recipientData>
    <wne:active wne:val="0"/>
    <wne:hash wne:val="132865788"/>
  </wne:recipientData>
  <wne:recipientData>
    <wne:active wne:val="0"/>
    <wne:hash wne:val="1476144886"/>
  </wne:recipientData>
  <wne:recipientData>
    <wne:active wne:val="0"/>
    <wne:hash wne:val="-1248743097"/>
  </wne:recipientData>
  <wne:recipientData>
    <wne:active wne:val="0"/>
    <wne:hash wne:val="498084198"/>
  </wne:recipientData>
  <wne:recipientData>
    <wne:active wne:val="0"/>
    <wne:hash wne:val="280918983"/>
  </wne:recipientData>
  <wne:recipientData>
    <wne:active wne:val="0"/>
    <wne:hash wne:val="-647710757"/>
  </wne:recipientData>
  <wne:recipientData>
    <wne:active wne:val="0"/>
    <wne:hash wne:val="-951728639"/>
  </wne:recipientData>
  <wne:recipientData>
    <wne:active wne:val="0"/>
    <wne:hash wne:val="1354496264"/>
  </wne:recipientData>
  <wne:recipientData>
    <wne:active wne:val="0"/>
    <wne:hash wne:val="-1146650566"/>
  </wne:recipientData>
  <wne:recipientData>
    <wne:active wne:val="0"/>
    <wne:hash wne:val="1620607757"/>
  </wne:recipientData>
  <wne:recipientData>
    <wne:active wne:val="0"/>
    <wne:hash wne:val="-943934690"/>
  </wne:recipientData>
  <wne:recipientData>
    <wne:active wne:val="0"/>
    <wne:hash wne:val="-1012133578"/>
  </wne:recipientData>
  <wne:recipientData>
    <wne:active wne:val="0"/>
    <wne:hash wne:val="-1767292062"/>
  </wne:recipientData>
  <wne:recipientData>
    <wne:active wne:val="0"/>
    <wne:hash wne:val="-1301736850"/>
  </wne:recipientData>
  <wne:recipientData>
    <wne:active wne:val="0"/>
    <wne:hash wne:val="-517672310"/>
  </wne:recipientData>
  <wne:recipientData>
    <wne:active wne:val="0"/>
    <wne:hash wne:val="-1035625357"/>
  </wne:recipientData>
  <wne:recipientData>
    <wne:active wne:val="0"/>
    <wne:hash wne:val="-837971304"/>
  </wne:recipientData>
  <wne:recipientData>
    <wne:active wne:val="0"/>
    <wne:hash wne:val="-1892767022"/>
  </wne:recipientData>
  <wne:recipientData>
    <wne:active wne:val="0"/>
    <wne:hash wne:val="-1931290710"/>
  </wne:recipientData>
  <wne:recipientData>
    <wne:active wne:val="0"/>
    <wne:hash wne:val="-1442576402"/>
  </wne:recipientData>
  <wne:recipientData>
    <wne:active wne:val="0"/>
    <wne:hash wne:val="-1040114603"/>
  </wne:recipientData>
  <wne:recipientData>
    <wne:active wne:val="0"/>
    <wne:hash wne:val="-360328909"/>
  </wne:recipientData>
  <wne:recipientData>
    <wne:active wne:val="0"/>
    <wne:hash wne:val="-1995925378"/>
  </wne:recipientData>
  <wne:recipientData>
    <wne:active wne:val="0"/>
    <wne:hash wne:val="2007199188"/>
  </wne:recipientData>
  <wne:recipientData>
    <wne:active wne:val="0"/>
    <wne:hash wne:val="-1590965744"/>
  </wne:recipientData>
  <wne:recipientData>
    <wne:active wne:val="0"/>
    <wne:hash wne:val="1663858555"/>
  </wne:recipientData>
  <wne:recipientData>
    <wne:active wne:val="0"/>
    <wne:hash wne:val="1265916918"/>
  </wne:recipientData>
  <wne:recipientData>
    <wne:active wne:val="0"/>
    <wne:hash wne:val="-120780376"/>
  </wne:recipientData>
  <wne:recipientData>
    <wne:active wne:val="0"/>
    <wne:hash wne:val="2075562840"/>
  </wne:recipientData>
  <wne:recipientData>
    <wne:active wne:val="0"/>
    <wne:hash wne:val="713422576"/>
  </wne:recipientData>
  <wne:recipientData>
    <wne:active wne:val="0"/>
    <wne:hash wne:val="58795067"/>
  </wne:recipientData>
  <wne:recipientData>
    <wne:active wne:val="0"/>
    <wne:hash wne:val="-1293160316"/>
  </wne:recipientData>
  <wne:recipientData>
    <wne:active wne:val="0"/>
    <wne:hash wne:val="-1248889668"/>
  </wne:recipientData>
  <wne:recipientData>
    <wne:active wne:val="0"/>
    <wne:hash wne:val="237990388"/>
  </wne:recipientData>
  <wne:recipientData>
    <wne:active wne:val="0"/>
    <wne:hash wne:val="435644441"/>
  </wne:recipientData>
  <wne:recipientData>
    <wne:active wne:val="0"/>
    <wne:hash wne:val="-619151277"/>
  </wne:recipientData>
  <wne:recipientData>
    <wne:active wne:val="0"/>
    <wne:hash wne:val="-657674965"/>
  </wne:recipientData>
  <wne:recipientData>
    <wne:active wne:val="0"/>
    <wne:hash wne:val="-168960657"/>
  </wne:recipientData>
  <wne:recipientData>
    <wne:active wne:val="0"/>
    <wne:hash wne:val="885065917"/>
  </wne:recipientData>
  <wne:recipientData>
    <wne:active wne:val="0"/>
    <wne:hash wne:val="446115461"/>
  </wne:recipientData>
  <wne:recipientData>
    <wne:active wne:val="0"/>
    <wne:hash wne:val="1889614784"/>
  </wne:recipientData>
  <wne:recipientData>
    <wne:active wne:val="0"/>
    <wne:hash wne:val="1919910652"/>
  </wne:recipientData>
  <wne:recipientData>
    <wne:active wne:val="0"/>
    <wne:hash wne:val="-683965554"/>
  </wne:recipientData>
  <wne:recipientData>
    <wne:active wne:val="0"/>
    <wne:hash wne:val="-1367123211"/>
  </wne:recipientData>
  <wne:recipientData>
    <wne:active wne:val="0"/>
    <wne:hash wne:val="1476740638"/>
  </wne:recipientData>
  <wne:recipientData>
    <wne:active wne:val="0"/>
    <wne:hash wne:val="456696467"/>
  </wne:recipientData>
  <wne:recipientData>
    <wne:active wne:val="0"/>
    <wne:hash wne:val="-1776293741"/>
  </wne:recipientData>
  <wne:recipientData>
    <wne:active wne:val="0"/>
    <wne:hash wne:val="-1368992979"/>
  </wne:recipientData>
  <wne:recipientData>
    <wne:active wne:val="0"/>
    <wne:hash wne:val="-1458264452"/>
  </wne:recipientData>
  <wne:recipientData>
    <wne:active wne:val="0"/>
    <wne:hash wne:val="-1069850574"/>
  </wne:recipientData>
  <wne:recipientData>
    <wne:active wne:val="0"/>
    <wne:hash wne:val="388734135"/>
  </wne:recipientData>
  <wne:recipientData>
    <wne:active wne:val="0"/>
    <wne:hash wne:val="-343693043"/>
  </wne:recipientData>
  <wne:recipientData>
    <wne:active wne:val="0"/>
    <wne:hash wne:val="-1043115589"/>
  </wne:recipientData>
  <wne:recipientData>
    <wne:active wne:val="0"/>
    <wne:hash wne:val="482257718"/>
  </wne:recipientData>
  <wne:recipientData>
    <wne:active wne:val="0"/>
    <wne:hash wne:val="271115769"/>
  </wne:recipientData>
  <wne:recipientData>
    <wne:active wne:val="0"/>
    <wne:hash wne:val="-56909521"/>
  </wne:recipientData>
  <wne:recipientData>
    <wne:active wne:val="0"/>
    <wne:hash wne:val="1852508169"/>
  </wne:recipientData>
  <wne:recipientData>
    <wne:active wne:val="0"/>
    <wne:hash wne:val="-1148800148"/>
  </wne:recipientData>
  <wne:recipientData>
    <wne:active wne:val="0"/>
    <wne:hash wne:val="361112374"/>
  </wne:recipientData>
  <wne:recipientData>
    <wne:active wne:val="0"/>
    <wne:hash wne:val="-1795889998"/>
  </wne:recipientData>
  <wne:recipientData>
    <wne:active wne:val="0"/>
    <wne:hash wne:val="-1811085591"/>
  </wne:recipientData>
  <wne:recipientData>
    <wne:active wne:val="0"/>
    <wne:hash wne:val="-755544142"/>
  </wne:recipientData>
  <wne:recipientData>
    <wne:active wne:val="0"/>
    <wne:hash wne:val="566639054"/>
  </wne:recipientData>
  <wne:recipientData>
    <wne:active wne:val="0"/>
    <wne:hash wne:val="859045925"/>
  </wne:recipientData>
  <wne:recipientData>
    <wne:active wne:val="0"/>
    <wne:hash wne:val="-1383982854"/>
  </wne:recipientData>
  <wne:recipientData>
    <wne:active wne:val="0"/>
    <wne:hash wne:val="-1370041835"/>
  </wne:recipientData>
  <wne:recipientData>
    <wne:active wne:val="0"/>
    <wne:hash wne:val="1361383446"/>
  </wne:recipientData>
  <wne:recipientData>
    <wne:active wne:val="0"/>
    <wne:hash wne:val="-1596569348"/>
  </wne:recipientData>
  <wne:recipientData>
    <wne:active wne:val="0"/>
    <wne:hash wne:val="126444854"/>
  </wne:recipientData>
  <wne:recipientData>
    <wne:active wne:val="0"/>
    <wne:hash wne:val="1677935949"/>
  </wne:recipientData>
  <wne:recipientData>
    <wne:active wne:val="0"/>
    <wne:hash wne:val="249809654"/>
  </wne:recipientData>
  <wne:recipientData>
    <wne:active wne:val="0"/>
    <wne:hash wne:val="-654461038"/>
  </wne:recipientData>
  <wne:recipientData>
    <wne:active wne:val="0"/>
    <wne:hash wne:val="-250126635"/>
  </wne:recipientData>
  <wne:recipientData>
    <wne:active wne:val="0"/>
    <wne:hash wne:val="-1988071841"/>
  </wne:recipientData>
  <wne:recipientData>
    <wne:active wne:val="0"/>
    <wne:hash wne:val="-964346026"/>
  </wne:recipientData>
  <wne:recipientData>
    <wne:active wne:val="0"/>
    <wne:hash wne:val="1124349377"/>
  </wne:recipientData>
  <wne:recipientData>
    <wne:active wne:val="0"/>
    <wne:hash wne:val="-1910631328"/>
  </wne:recipientData>
  <wne:recipientData>
    <wne:active wne:val="0"/>
    <wne:hash wne:val="1818391091"/>
  </wne:recipientData>
  <wne:recipientData>
    <wne:active wne:val="0"/>
    <wne:hash wne:val="867455250"/>
  </wne:recipientData>
  <wne:recipientData>
    <wne:active wne:val="0"/>
    <wne:hash wne:val="1990115579"/>
  </wne:recipientData>
  <wne:recipientData>
    <wne:active wne:val="0"/>
    <wne:hash wne:val="-1046998802"/>
  </wne:recipientData>
  <wne:recipientData>
    <wne:active wne:val="0"/>
    <wne:hash wne:val="246660177"/>
  </wne:recipientData>
  <wne:recipientData>
    <wne:active wne:val="0"/>
    <wne:hash wne:val="1756572699"/>
  </wne:recipientData>
  <wne:recipientData>
    <wne:active wne:val="0"/>
    <wne:hash wne:val="-2007206993"/>
  </wne:recipientData>
  <wne:recipientData>
    <wne:active wne:val="0"/>
    <wne:hash wne:val="235939509"/>
  </wne:recipientData>
  <wne:recipientData>
    <wne:active wne:val="0"/>
    <wne:hash wne:val="1291480958"/>
  </wne:recipientData>
  <wne:recipientData>
    <wne:active wne:val="0"/>
    <wne:hash wne:val="-1681303142"/>
  </wne:recipientData>
  <wne:recipientData>
    <wne:active wne:val="0"/>
    <wne:hash wne:val="1512825943"/>
  </wne:recipientData>
  <wne:recipientData>
    <wne:active wne:val="0"/>
    <wne:hash wne:val="-570806626"/>
  </wne:recipientData>
  <wne:recipientData>
    <wne:active wne:val="0"/>
    <wne:hash wne:val="1884787657"/>
  </wne:recipientData>
  <wne:recipientData>
    <wne:active wne:val="0"/>
    <wne:hash wne:val="-184840647"/>
  </wne:recipientData>
  <wne:recipientData>
    <wne:active wne:val="0"/>
    <wne:hash wne:val="-1318509308"/>
  </wne:recipientData>
  <wne:recipientData>
    <wne:active wne:val="0"/>
    <wne:hash wne:val="414579925"/>
  </wne:recipientData>
  <wne:recipientData>
    <wne:active wne:val="0"/>
    <wne:hash wne:val="2070984974"/>
  </wne:recipientData>
  <wne:recipientData>
    <wne:active wne:val="0"/>
    <wne:hash wne:val="697671645"/>
  </wne:recipientData>
  <wne:recipientData>
    <wne:active wne:val="0"/>
    <wne:hash wne:val="-52038447"/>
  </wne:recipientData>
  <wne:recipientData>
    <wne:active wne:val="0"/>
    <wne:hash wne:val="772511723"/>
  </wne:recipientData>
  <wne:recipientData>
    <wne:active wne:val="0"/>
    <wne:hash wne:val="-1702798205"/>
  </wne:recipientData>
  <wne:recipientData>
    <wne:active wne:val="0"/>
    <wne:hash wne:val="-1565523077"/>
  </wne:recipientData>
  <wne:recipientData>
    <wne:active wne:val="0"/>
    <wne:hash wne:val="2103697735"/>
  </wne:recipientData>
  <wne:recipientData>
    <wne:active wne:val="0"/>
    <wne:hash wne:val="-404475083"/>
  </wne:recipientData>
  <wne:recipientData>
    <wne:active wne:val="0"/>
    <wne:hash wne:val="-1618492403"/>
  </wne:recipientData>
  <wne:recipientData>
    <wne:active wne:val="0"/>
    <wne:hash wne:val="-1279246882"/>
  </wne:recipientData>
  <wne:recipientData>
    <wne:active wne:val="0"/>
    <wne:hash wne:val="-1919764774"/>
  </wne:recipientData>
  <wne:recipientData>
    <wne:active wne:val="0"/>
    <wne:hash wne:val="-425763805"/>
  </wne:recipientData>
  <wne:recipientData>
    <wne:active wne:val="0"/>
    <wne:hash wne:val="2144400783"/>
  </wne:recipientData>
  <wne:recipientData>
    <wne:active wne:val="0"/>
    <wne:hash wne:val="1520938570"/>
  </wne:recipientData>
  <wne:recipientData>
    <wne:active wne:val="0"/>
    <wne:hash wne:val="514973854"/>
  </wne:recipientData>
  <wne:recipientData>
    <wne:active wne:val="0"/>
    <wne:hash wne:val="1716513567"/>
  </wne:recipientData>
  <wne:recipientData>
    <wne:active wne:val="0"/>
    <wne:hash wne:val="1924417666"/>
  </wne:recipientData>
  <wne:recipientData>
    <wne:active wne:val="0"/>
    <wne:hash wne:val="1425642143"/>
  </wne:recipientData>
  <wne:recipientData>
    <wne:active wne:val="0"/>
    <wne:hash wne:val="-575078928"/>
  </wne:recipientData>
  <wne:recipientData>
    <wne:active wne:val="0"/>
    <wne:hash wne:val="917625098"/>
  </wne:recipientData>
  <wne:recipientData>
    <wne:active wne:val="0"/>
    <wne:hash wne:val="801806295"/>
  </wne:recipientData>
  <wne:recipientData>
    <wne:active wne:val="0"/>
    <wne:hash wne:val="2010772958"/>
  </wne:recipientData>
  <wne:recipientData>
    <wne:active wne:val="0"/>
    <wne:hash wne:val="-887950060"/>
  </wne:recipientData>
  <wne:recipientData>
    <wne:active wne:val="0"/>
    <wne:hash wne:val="-959617472"/>
  </wne:recipientData>
  <wne:recipientData>
    <wne:active wne:val="0"/>
    <wne:hash wne:val="-254782227"/>
  </wne:recipientData>
  <wne:recipientData>
    <wne:active wne:val="0"/>
    <wne:hash wne:val="1059408241"/>
  </wne:recipientData>
  <wne:recipientData>
    <wne:active wne:val="0"/>
    <wne:hash wne:val="589546718"/>
  </wne:recipientData>
  <wne:recipientData>
    <wne:active wne:val="0"/>
    <wne:hash wne:val="1688276500"/>
  </wne:recipientData>
  <wne:recipientData>
    <wne:active wne:val="0"/>
    <wne:hash wne:val="553943653"/>
  </wne:recipientData>
  <wne:recipientData>
    <wne:active wne:val="0"/>
    <wne:hash wne:val="-342285674"/>
  </wne:recipientData>
  <wne:recipientData>
    <wne:active wne:val="0"/>
    <wne:hash wne:val="1020336667"/>
  </wne:recipientData>
  <wne:recipientData>
    <wne:active wne:val="0"/>
    <wne:hash wne:val="1048863300"/>
  </wne:recipientData>
  <wne:recipientData>
    <wne:active wne:val="0"/>
    <wne:hash wne:val="1848738482"/>
  </wne:recipientData>
  <wne:recipientData>
    <wne:active wne:val="0"/>
    <wne:hash wne:val="-1003372166"/>
  </wne:recipientData>
  <wne:recipientData>
    <wne:active wne:val="0"/>
    <wne:hash wne:val="2110649913"/>
  </wne:recipientData>
  <wne:recipientData>
    <wne:active wne:val="0"/>
    <wne:hash wne:val="-4306118"/>
  </wne:recipientData>
  <wne:recipientData>
    <wne:active wne:val="0"/>
    <wne:hash wne:val="-1949915525"/>
  </wne:recipientData>
  <wne:recipientData>
    <wne:active wne:val="0"/>
    <wne:hash wne:val="-1197295515"/>
  </wne:recipientData>
  <wne:recipientData>
    <wne:active wne:val="0"/>
    <wne:hash wne:val="-723211959"/>
  </wne:recipientData>
  <wne:recipientData>
    <wne:active wne:val="0"/>
    <wne:hash wne:val="1178993019"/>
  </wne:recipientData>
  <wne:recipientData>
    <wne:active wne:val="0"/>
    <wne:hash wne:val="1789530333"/>
  </wne:recipientData>
  <wne:recipientData>
    <wne:active wne:val="0"/>
    <wne:hash wne:val="1467465937"/>
  </wne:recipientData>
  <wne:recipientData>
    <wne:active wne:val="0"/>
    <wne:hash wne:val="-1808952963"/>
  </wne:recipientData>
  <wne:recipientData>
    <wne:active wne:val="0"/>
    <wne:hash wne:val="-1245659847"/>
  </wne:recipientData>
  <wne:recipientData>
    <wne:active wne:val="0"/>
    <wne:hash wne:val="798535654"/>
  </wne:recipientData>
  <wne:recipientData>
    <wne:active wne:val="0"/>
    <wne:hash wne:val="560222662"/>
  </wne:recipientData>
  <wne:recipientData>
    <wne:active wne:val="0"/>
    <wne:hash wne:val="-141067081"/>
  </wne:recipientData>
  <wne:recipientData>
    <wne:active wne:val="0"/>
    <wne:hash wne:val="-2077986153"/>
  </wne:recipientData>
  <wne:recipientData>
    <wne:active wne:val="0"/>
    <wne:hash wne:val="-1134753907"/>
  </wne:recipientData>
  <wne:recipientData>
    <wne:active wne:val="0"/>
    <wne:hash wne:val="-83490112"/>
  </wne:recipientData>
  <wne:recipientData>
    <wne:active wne:val="0"/>
    <wne:hash wne:val="-95186412"/>
  </wne:recipientData>
  <wne:recipientData>
    <wne:active wne:val="0"/>
    <wne:hash wne:val="-593221890"/>
  </wne:recipientData>
  <wne:recipientData>
    <wne:active wne:val="0"/>
    <wne:hash wne:val="1488593533"/>
  </wne:recipientData>
  <wne:recipientData>
    <wne:active wne:val="0"/>
    <wne:hash wne:val="-592361845"/>
  </wne:recipientData>
  <wne:recipientData>
    <wne:active wne:val="0"/>
    <wne:hash wne:val="1458811365"/>
  </wne:recipientData>
  <wne:recipientData>
    <wne:active wne:val="0"/>
    <wne:hash wne:val="-2074872181"/>
  </wne:recipientData>
  <wne:recipientData>
    <wne:active wne:val="0"/>
    <wne:hash wne:val="1655377351"/>
  </wne:recipientData>
  <wne:recipientData>
    <wne:active wne:val="0"/>
    <wne:hash wne:val="1786298070"/>
  </wne:recipientData>
  <wne:recipientData>
    <wne:active wne:val="0"/>
    <wne:hash wne:val="-1174027561"/>
  </wne:recipientData>
  <wne:recipientData>
    <wne:active wne:val="0"/>
    <wne:hash wne:val="-156202138"/>
  </wne:recipientData>
  <wne:recipientData>
    <wne:active wne:val="0"/>
    <wne:hash wne:val="-552513582"/>
  </wne:recipientData>
  <wne:recipientData>
    <wne:active wne:val="0"/>
    <wne:hash wne:val="981308466"/>
  </wne:recipientData>
  <wne:recipientData>
    <wne:active wne:val="0"/>
    <wne:hash wne:val="-1364209654"/>
  </wne:recipientData>
  <wne:recipientData>
    <wne:active wne:val="0"/>
    <wne:hash wne:val="951526298"/>
  </wne:recipientData>
  <wne:recipientData>
    <wne:active wne:val="0"/>
    <wne:hash wne:val="1449473838"/>
  </wne:recipientData>
  <wne:recipientData>
    <wne:active wne:val="0"/>
    <wne:hash wne:val="1916500616"/>
  </wne:recipientData>
  <wne:recipientData>
    <wne:active wne:val="0"/>
    <wne:hash wne:val="2041486997"/>
  </wne:recipientData>
  <wne:recipientData>
    <wne:active wne:val="0"/>
    <wne:hash wne:val="326261784"/>
  </wne:recipientData>
  <wne:recipientData>
    <wne:active wne:val="0"/>
    <wne:hash wne:val="-151620677"/>
  </wne:recipientData>
  <wne:recipientData>
    <wne:active wne:val="0"/>
    <wne:hash wne:val="318152908"/>
  </wne:recipientData>
  <wne:recipientData>
    <wne:active wne:val="0"/>
    <wne:hash wne:val="1394539346"/>
  </wne:recipientData>
  <wne:recipientData>
    <wne:active wne:val="0"/>
    <wne:hash wne:val="-1501541274"/>
  </wne:recipientData>
  <wne:recipientData>
    <wne:active wne:val="0"/>
    <wne:hash wne:val="1897196564"/>
  </wne:recipientData>
  <wne:recipientData>
    <wne:active wne:val="0"/>
    <wne:hash wne:val="1575661862"/>
  </wne:recipientData>
  <wne:recipientData>
    <wne:active wne:val="0"/>
    <wne:hash wne:val="-1681326994"/>
  </wne:recipientData>
  <wne:recipientData>
    <wne:active wne:val="0"/>
    <wne:hash wne:val="-799880795"/>
  </wne:recipientData>
  <wne:recipientData>
    <wne:active wne:val="0"/>
    <wne:hash wne:val="1911956867"/>
  </wne:recipientData>
  <wne:recipientData>
    <wne:active wne:val="0"/>
    <wne:hash wne:val="-1885619369"/>
  </wne:recipientData>
  <wne:recipientData>
    <wne:active wne:val="0"/>
    <wne:hash wne:val="-1827345844"/>
  </wne:recipientData>
  <wne:recipientData>
    <wne:active wne:val="0"/>
    <wne:hash wne:val="-793052031"/>
  </wne:recipientData>
  <wne:recipientData>
    <wne:active wne:val="0"/>
    <wne:hash wne:val="-235962823"/>
  </wne:recipientData>
  <wne:recipientData>
    <wne:active wne:val="0"/>
    <wne:hash wne:val="-850417787"/>
  </wne:recipientData>
  <wne:recipientData>
    <wne:active wne:val="0"/>
    <wne:hash wne:val="195765025"/>
  </wne:recipientData>
  <wne:recipientData>
    <wne:active wne:val="0"/>
    <wne:hash wne:val="730894031"/>
  </wne:recipientData>
  <wne:recipientData>
    <wne:active wne:val="0"/>
    <wne:hash wne:val="665740580"/>
  </wne:recipientData>
  <wne:recipientData>
    <wne:active wne:val="0"/>
    <wne:hash wne:val="1310788147"/>
  </wne:recipientData>
  <wne:recipientData>
    <wne:active wne:val="0"/>
    <wne:hash wne:val="927652011"/>
  </wne:recipientData>
  <wne:recipientData>
    <wne:active wne:val="0"/>
    <wne:hash wne:val="-2140218682"/>
  </wne:recipientData>
  <wne:recipientData>
    <wne:active wne:val="0"/>
    <wne:hash wne:val="-1543487587"/>
  </wne:recipientData>
  <wne:recipientData>
    <wne:active wne:val="0"/>
    <wne:hash wne:val="583799599"/>
  </wne:recipientData>
  <wne:recipientData>
    <wne:active wne:val="0"/>
    <wne:hash wne:val="1109551976"/>
  </wne:recipientData>
  <wne:recipientData>
    <wne:active wne:val="0"/>
    <wne:hash wne:val="-478953643"/>
  </wne:recipientData>
  <wne:recipientData>
    <wne:active wne:val="0"/>
    <wne:hash wne:val="-348702976"/>
  </wne:recipientData>
  <wne:recipientData>
    <wne:active wne:val="0"/>
    <wne:hash wne:val="-496028588"/>
  </wne:recipientData>
  <wne:recipientData>
    <wne:active wne:val="0"/>
    <wne:hash wne:val="-189277145"/>
  </wne:recipientData>
  <wne:recipientData>
    <wne:active wne:val="0"/>
    <wne:hash wne:val="430354298"/>
  </wne:recipientData>
  <wne:recipientData>
    <wne:active wne:val="0"/>
    <wne:hash wne:val="1494360550"/>
  </wne:recipientData>
  <wne:recipientData>
    <wne:active wne:val="0"/>
    <wne:hash wne:val="990324765"/>
  </wne:recipientData>
  <wne:recipientData>
    <wne:active wne:val="0"/>
    <wne:hash wne:val="-511800785"/>
  </wne:recipientData>
  <wne:recipientData>
    <wne:active wne:val="0"/>
    <wne:hash wne:val="-509552694"/>
  </wne:recipientData>
  <wne:recipientData>
    <wne:active wne:val="0"/>
    <wne:hash wne:val="-507304603"/>
  </wne:recipientData>
  <wne:recipientData>
    <wne:active wne:val="0"/>
    <wne:hash wne:val="-505056512"/>
  </wne:recipientData>
  <wne:recipientData>
    <wne:active wne:val="0"/>
    <wne:hash wne:val="-502808421"/>
  </wne:recipientData>
  <wne:recipientData>
    <wne:active wne:val="0"/>
    <wne:hash wne:val="-500560330"/>
  </wne:recipientData>
  <wne:recipientData>
    <wne:active wne:val="0"/>
    <wne:hash wne:val="-498312239"/>
  </wne:recipientData>
  <wne:recipientData>
    <wne:active wne:val="0"/>
    <wne:hash wne:val="-496064148"/>
  </wne:recipientData>
  <wne:recipientData>
    <wne:active wne:val="0"/>
    <wne:hash wne:val="-493816057"/>
  </wne:recipientData>
  <wne:recipientData>
    <wne:active wne:val="0"/>
    <wne:hash wne:val="-219548955"/>
  </wne:recipientData>
  <wne:recipientData>
    <wne:active wne:val="0"/>
    <wne:hash wne:val="-217300864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mailMerge>
    <w:mainDocumentType w:val="formLetters"/>
    <w:linkToQuery/>
    <w:dataType w:val="native"/>
    <w:connectString w:val="Provider=Microsoft.ACE.OLEDB.12.0;User ID=Admin;Data Source=Q:\Департамент УРП\Макслевел Девелопмент\! 3) ЛЕСНОЙ ГОРОДОК\Шаблоны ДДУ и ДРК\ЖК Олива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Лист1$` "/>
    <w:dataSource r:id="rId1"/>
    <w:viewMergedData/>
    <w:odso>
      <w:udl w:val="Provider=Microsoft.ACE.OLEDB.12.0;User ID=Admin;Data Source=Q:\Департамент УРП\Макслевел Девелопмент\! 3) ЛЕСНОЙ ГОРОДОК\Шаблоны ДДУ и ДРК\ЖК Олива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Лист1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Телефон"/>
        <w:mappedName w:val="Служебный телефон"/>
        <w:column w:val="13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7EE5"/>
    <w:rsid w:val="001304A7"/>
    <w:rsid w:val="00363788"/>
    <w:rsid w:val="004D3E38"/>
    <w:rsid w:val="00500026"/>
    <w:rsid w:val="00567EE5"/>
    <w:rsid w:val="00735AA8"/>
    <w:rsid w:val="007533AA"/>
    <w:rsid w:val="007E6CB5"/>
    <w:rsid w:val="008078B4"/>
    <w:rsid w:val="00851E53"/>
    <w:rsid w:val="008653FF"/>
    <w:rsid w:val="00873556"/>
    <w:rsid w:val="00923251"/>
    <w:rsid w:val="00960650"/>
    <w:rsid w:val="00A121B6"/>
    <w:rsid w:val="00AB30BF"/>
    <w:rsid w:val="00B611CE"/>
    <w:rsid w:val="00DC2613"/>
    <w:rsid w:val="00E16B7F"/>
    <w:rsid w:val="00E5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E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67E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67EE5"/>
    <w:rPr>
      <w:rFonts w:eastAsia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567E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67EE5"/>
    <w:rPr>
      <w:rFonts w:eastAsia="Times New Roman"/>
      <w:lang w:eastAsia="en-US"/>
    </w:rPr>
  </w:style>
  <w:style w:type="paragraph" w:styleId="a8">
    <w:name w:val="No Spacing"/>
    <w:uiPriority w:val="1"/>
    <w:qFormat/>
    <w:rsid w:val="00567EE5"/>
    <w:pPr>
      <w:spacing w:after="0" w:line="240" w:lineRule="auto"/>
    </w:pPr>
    <w:rPr>
      <w:rFonts w:eastAsia="Times New Roman"/>
      <w:lang w:eastAsia="en-US"/>
    </w:rPr>
  </w:style>
  <w:style w:type="table" w:styleId="a9">
    <w:name w:val="Table Grid"/>
    <w:basedOn w:val="a1"/>
    <w:uiPriority w:val="59"/>
    <w:rsid w:val="00567EE5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67EE5"/>
    <w:rPr>
      <w:rFonts w:cs="Times New Roman"/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semiHidden/>
    <w:rsid w:val="00567EE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567EE5"/>
    <w:rPr>
      <w:rFonts w:ascii="Times New Roman" w:eastAsia="Times New Roman" w:hAnsi="Times New Roman" w:cs="Times New Roman"/>
      <w:b/>
      <w:sz w:val="24"/>
      <w:szCs w:val="20"/>
    </w:rPr>
  </w:style>
  <w:style w:type="paragraph" w:styleId="ad">
    <w:name w:val="Title"/>
    <w:basedOn w:val="a"/>
    <w:link w:val="ae"/>
    <w:uiPriority w:val="10"/>
    <w:qFormat/>
    <w:rsid w:val="00567EE5"/>
    <w:pPr>
      <w:spacing w:after="0" w:line="240" w:lineRule="auto"/>
      <w:ind w:right="-36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uiPriority w:val="10"/>
    <w:rsid w:val="00567EE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">
    <w:name w:val="Замещающий текст1"/>
    <w:basedOn w:val="a0"/>
    <w:uiPriority w:val="99"/>
    <w:semiHidden/>
    <w:rsid w:val="00567EE5"/>
    <w:rPr>
      <w:rFonts w:cs="Times New Roman"/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87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73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EDC99338AC3C5A7EF0326173F292FCA7649560A9C49161DA0AF9788664E058D1AEB37C69DD23E55B74989736Q1KAJ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&#1085;&#1072;&#1096;.&#1076;&#1086;&#1084;.&#1088;&#1092;" TargetMode="Externa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info@&#1074;&#1077;&#1082;&#1090;&#1086;&#1088;-&#1085;&#1077;&#1076;&#1074;&#1080;&#1078;&#1080;&#1084;&#1086;&#1089;&#1090;&#1080;.&#1088;&#1092;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7CD06D514FD475EFED8AFE136EB37F0FF8D57369DE37CA1089A85C8ACEC1C3F5D1E144F6F0mDPBM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Q:\&#1044;&#1077;&#1087;&#1072;&#1088;&#1090;&#1072;&#1084;&#1077;&#1085;&#1090;%20&#1059;&#1056;&#1055;\&#1052;&#1072;&#1082;&#1089;&#1083;&#1077;&#1074;&#1077;&#1083;%20&#1044;&#1077;&#1074;&#1077;&#1083;&#1086;&#1087;&#1084;&#1077;&#1085;&#1090;\!%203)%20&#1051;&#1045;&#1057;&#1053;&#1054;&#1049;%20&#1043;&#1054;&#1056;&#1054;&#1044;&#1054;&#1050;\&#1064;&#1072;&#1073;&#1083;&#1086;&#1085;&#1099;%20&#1044;&#1044;&#1059;%20&#1080;%20&#1044;&#1056;&#1050;\&#1046;&#1050;%20&#1054;&#1083;&#1080;&#1074;&#1072;.xlsx" TargetMode="External"/><Relationship Id="rId1" Type="http://schemas.openxmlformats.org/officeDocument/2006/relationships/mailMergeSource" Target="file:///Q:\&#1044;&#1077;&#1087;&#1072;&#1088;&#1090;&#1072;&#1084;&#1077;&#1085;&#1090;%20&#1059;&#1056;&#1055;\&#1052;&#1072;&#1082;&#1089;&#1083;&#1077;&#1074;&#1077;&#1083;%20&#1044;&#1077;&#1074;&#1077;&#1083;&#1086;&#1087;&#1084;&#1077;&#1085;&#1090;\!%203)%20&#1051;&#1045;&#1057;&#1053;&#1054;&#1049;%20&#1043;&#1054;&#1056;&#1054;&#1044;&#1054;&#1050;\&#1064;&#1072;&#1073;&#1083;&#1086;&#1085;&#1099;%20&#1044;&#1044;&#1059;%20&#1080;%20&#1044;&#1056;&#1050;\&#1046;&#1050;%20&#1054;&#1083;&#1080;&#1074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8075</Words>
  <Characters>46032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yyaremenko</cp:lastModifiedBy>
  <cp:revision>6</cp:revision>
  <dcterms:created xsi:type="dcterms:W3CDTF">2024-11-06T13:00:00Z</dcterms:created>
  <dcterms:modified xsi:type="dcterms:W3CDTF">2024-11-17T13:43:00Z</dcterms:modified>
</cp:coreProperties>
</file>