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335" w:rsidRPr="006D725D" w:rsidRDefault="008E020B" w:rsidP="001E4BD2">
      <w:pPr>
        <w:pStyle w:val="FR1"/>
        <w:spacing w:before="0"/>
        <w:ind w:left="0" w:firstLine="284"/>
        <w:jc w:val="center"/>
        <w:rPr>
          <w:rFonts w:ascii="Times New Roman" w:hAnsi="Times New Roman" w:cs="Times New Roman"/>
          <w:b/>
          <w:i w:val="0"/>
          <w:sz w:val="21"/>
          <w:szCs w:val="21"/>
        </w:rPr>
      </w:pPr>
      <w:r w:rsidRPr="006D725D">
        <w:rPr>
          <w:rFonts w:ascii="Times New Roman" w:hAnsi="Times New Roman" w:cs="Times New Roman"/>
          <w:b/>
          <w:i w:val="0"/>
          <w:sz w:val="21"/>
          <w:szCs w:val="21"/>
        </w:rPr>
        <w:t xml:space="preserve">Договор участия в долевом строительстве </w:t>
      </w:r>
    </w:p>
    <w:p w:rsidR="00423335" w:rsidRPr="006D725D" w:rsidRDefault="008E020B" w:rsidP="001E4BD2">
      <w:pPr>
        <w:pStyle w:val="FR1"/>
        <w:spacing w:before="0"/>
        <w:ind w:left="0" w:firstLine="284"/>
        <w:jc w:val="center"/>
        <w:rPr>
          <w:rFonts w:ascii="Times New Roman" w:hAnsi="Times New Roman" w:cs="Times New Roman"/>
          <w:b/>
          <w:i w:val="0"/>
          <w:sz w:val="21"/>
          <w:szCs w:val="21"/>
        </w:rPr>
      </w:pPr>
      <w:r w:rsidRPr="006D725D">
        <w:rPr>
          <w:rFonts w:ascii="Times New Roman" w:hAnsi="Times New Roman" w:cs="Times New Roman"/>
          <w:b/>
          <w:i w:val="0"/>
          <w:sz w:val="21"/>
          <w:szCs w:val="21"/>
        </w:rPr>
        <w:t>№</w:t>
      </w:r>
      <w:r w:rsidR="00D83155">
        <w:rPr>
          <w:rFonts w:ascii="Times New Roman" w:hAnsi="Times New Roman" w:cs="Times New Roman"/>
          <w:b/>
          <w:i w:val="0"/>
          <w:sz w:val="21"/>
          <w:szCs w:val="21"/>
        </w:rPr>
        <w:t>________</w:t>
      </w:r>
      <w:r w:rsidRPr="006D725D">
        <w:rPr>
          <w:rFonts w:ascii="Times New Roman" w:hAnsi="Times New Roman" w:cs="Times New Roman"/>
          <w:b/>
          <w:i w:val="0"/>
          <w:sz w:val="21"/>
          <w:szCs w:val="21"/>
        </w:rPr>
        <w:t xml:space="preserve"> </w:t>
      </w:r>
    </w:p>
    <w:p w:rsidR="00423335" w:rsidRPr="006D725D" w:rsidRDefault="00423335" w:rsidP="001E4BD2">
      <w:pPr>
        <w:pStyle w:val="FR1"/>
        <w:spacing w:before="0"/>
        <w:ind w:left="0" w:firstLine="284"/>
        <w:jc w:val="center"/>
        <w:rPr>
          <w:rFonts w:ascii="Times New Roman" w:hAnsi="Times New Roman" w:cs="Times New Roman"/>
          <w:b/>
          <w:i w:val="0"/>
          <w:sz w:val="21"/>
          <w:szCs w:val="21"/>
        </w:rPr>
      </w:pPr>
    </w:p>
    <w:p w:rsidR="00423335" w:rsidRPr="006D725D" w:rsidRDefault="00423335" w:rsidP="001E4BD2">
      <w:pPr>
        <w:pStyle w:val="FR1"/>
        <w:spacing w:before="0"/>
        <w:ind w:left="0" w:firstLine="284"/>
        <w:rPr>
          <w:rFonts w:ascii="Times New Roman" w:hAnsi="Times New Roman" w:cs="Times New Roman"/>
          <w:b/>
          <w:i w:val="0"/>
          <w:sz w:val="21"/>
          <w:szCs w:val="21"/>
        </w:rPr>
      </w:pPr>
    </w:p>
    <w:p w:rsidR="00423335" w:rsidRPr="006D725D" w:rsidRDefault="007857AC" w:rsidP="001E4BD2">
      <w:pPr>
        <w:pStyle w:val="FR1"/>
        <w:spacing w:before="0"/>
        <w:ind w:left="0"/>
        <w:jc w:val="both"/>
        <w:rPr>
          <w:rFonts w:ascii="Times New Roman" w:hAnsi="Times New Roman" w:cs="Times New Roman"/>
          <w:bCs/>
          <w:i w:val="0"/>
          <w:sz w:val="21"/>
          <w:szCs w:val="21"/>
        </w:rPr>
      </w:pPr>
      <w:r w:rsidRPr="006D725D">
        <w:rPr>
          <w:rFonts w:ascii="Times New Roman" w:hAnsi="Times New Roman" w:cs="Times New Roman"/>
          <w:bCs/>
          <w:i w:val="0"/>
          <w:sz w:val="21"/>
          <w:szCs w:val="21"/>
        </w:rPr>
        <w:t>г. Одинцово</w:t>
      </w:r>
      <w:r w:rsidR="00683391" w:rsidRPr="006D725D">
        <w:rPr>
          <w:rFonts w:ascii="Times New Roman" w:hAnsi="Times New Roman" w:cs="Times New Roman"/>
          <w:bCs/>
          <w:i w:val="0"/>
          <w:sz w:val="21"/>
          <w:szCs w:val="21"/>
        </w:rPr>
        <w:t xml:space="preserve">                                                                                          </w:t>
      </w:r>
      <w:r w:rsidR="001E4BD2" w:rsidRPr="006D725D">
        <w:rPr>
          <w:rFonts w:ascii="Times New Roman" w:hAnsi="Times New Roman" w:cs="Times New Roman"/>
          <w:bCs/>
          <w:i w:val="0"/>
          <w:sz w:val="21"/>
          <w:szCs w:val="21"/>
        </w:rPr>
        <w:t xml:space="preserve">           </w:t>
      </w:r>
      <w:r w:rsidR="00683391" w:rsidRPr="006D725D">
        <w:rPr>
          <w:rFonts w:ascii="Times New Roman" w:hAnsi="Times New Roman" w:cs="Times New Roman"/>
          <w:bCs/>
          <w:i w:val="0"/>
          <w:sz w:val="21"/>
          <w:szCs w:val="21"/>
        </w:rPr>
        <w:t xml:space="preserve"> </w:t>
      </w:r>
      <w:r w:rsidR="00DA2937" w:rsidRPr="006D725D">
        <w:rPr>
          <w:rFonts w:ascii="Times New Roman" w:hAnsi="Times New Roman" w:cs="Times New Roman"/>
          <w:bCs/>
          <w:i w:val="0"/>
          <w:sz w:val="21"/>
          <w:szCs w:val="21"/>
        </w:rPr>
        <w:t xml:space="preserve">                   </w:t>
      </w:r>
      <w:r w:rsidR="00683391" w:rsidRPr="006D725D">
        <w:rPr>
          <w:rFonts w:ascii="Times New Roman" w:hAnsi="Times New Roman" w:cs="Times New Roman"/>
          <w:bCs/>
          <w:i w:val="0"/>
          <w:sz w:val="21"/>
          <w:szCs w:val="21"/>
        </w:rPr>
        <w:t>«</w:t>
      </w:r>
      <w:r w:rsidR="00D83155">
        <w:rPr>
          <w:rFonts w:ascii="Times New Roman" w:hAnsi="Times New Roman" w:cs="Times New Roman"/>
          <w:bCs/>
          <w:i w:val="0"/>
          <w:sz w:val="21"/>
          <w:szCs w:val="21"/>
        </w:rPr>
        <w:t>__</w:t>
      </w:r>
      <w:r w:rsidR="00683391" w:rsidRPr="006D725D">
        <w:rPr>
          <w:rFonts w:ascii="Times New Roman" w:hAnsi="Times New Roman" w:cs="Times New Roman"/>
          <w:bCs/>
          <w:i w:val="0"/>
          <w:sz w:val="21"/>
          <w:szCs w:val="21"/>
        </w:rPr>
        <w:t>»</w:t>
      </w:r>
      <w:r w:rsidR="001E4BD2" w:rsidRPr="006D725D">
        <w:rPr>
          <w:rFonts w:ascii="Times New Roman" w:hAnsi="Times New Roman" w:cs="Times New Roman"/>
          <w:bCs/>
          <w:i w:val="0"/>
          <w:sz w:val="21"/>
          <w:szCs w:val="21"/>
        </w:rPr>
        <w:t xml:space="preserve"> </w:t>
      </w:r>
      <w:r w:rsidR="00D83155">
        <w:rPr>
          <w:rFonts w:ascii="Times New Roman" w:hAnsi="Times New Roman" w:cs="Times New Roman"/>
          <w:bCs/>
          <w:i w:val="0"/>
          <w:sz w:val="21"/>
          <w:szCs w:val="21"/>
        </w:rPr>
        <w:t>__</w:t>
      </w:r>
      <w:r w:rsidR="001E4BD2" w:rsidRPr="006D725D">
        <w:rPr>
          <w:rFonts w:ascii="Times New Roman" w:hAnsi="Times New Roman" w:cs="Times New Roman"/>
          <w:bCs/>
          <w:i w:val="0"/>
          <w:sz w:val="21"/>
          <w:szCs w:val="21"/>
        </w:rPr>
        <w:t xml:space="preserve"> </w:t>
      </w:r>
      <w:r w:rsidR="00683391" w:rsidRPr="006D725D">
        <w:rPr>
          <w:rFonts w:ascii="Times New Roman" w:hAnsi="Times New Roman" w:cs="Times New Roman"/>
          <w:bCs/>
          <w:i w:val="0"/>
          <w:sz w:val="21"/>
          <w:szCs w:val="21"/>
        </w:rPr>
        <w:t>20</w:t>
      </w:r>
      <w:r w:rsidR="00D83155">
        <w:rPr>
          <w:rFonts w:ascii="Times New Roman" w:hAnsi="Times New Roman" w:cs="Times New Roman"/>
          <w:bCs/>
          <w:i w:val="0"/>
          <w:sz w:val="21"/>
          <w:szCs w:val="21"/>
        </w:rPr>
        <w:t>__</w:t>
      </w:r>
      <w:r w:rsidR="00DA2937" w:rsidRPr="006D725D">
        <w:rPr>
          <w:rFonts w:ascii="Times New Roman" w:hAnsi="Times New Roman" w:cs="Times New Roman"/>
          <w:bCs/>
          <w:i w:val="0"/>
          <w:sz w:val="21"/>
          <w:szCs w:val="21"/>
        </w:rPr>
        <w:t xml:space="preserve"> </w:t>
      </w:r>
      <w:r w:rsidR="00683391" w:rsidRPr="006D725D">
        <w:rPr>
          <w:rFonts w:ascii="Times New Roman" w:hAnsi="Times New Roman" w:cs="Times New Roman"/>
          <w:bCs/>
          <w:i w:val="0"/>
          <w:sz w:val="21"/>
          <w:szCs w:val="21"/>
        </w:rPr>
        <w:t>г.</w:t>
      </w:r>
    </w:p>
    <w:p w:rsidR="00423335" w:rsidRPr="006D725D" w:rsidRDefault="00423335" w:rsidP="001E4BD2">
      <w:pPr>
        <w:pStyle w:val="FR1"/>
        <w:spacing w:before="0"/>
        <w:ind w:left="0"/>
        <w:jc w:val="center"/>
        <w:rPr>
          <w:rFonts w:ascii="Times New Roman" w:hAnsi="Times New Roman" w:cs="Times New Roman"/>
          <w:b/>
          <w:i w:val="0"/>
          <w:sz w:val="21"/>
          <w:szCs w:val="21"/>
        </w:rPr>
      </w:pPr>
    </w:p>
    <w:p w:rsidR="00423335" w:rsidRPr="006D725D" w:rsidRDefault="00951C1F" w:rsidP="001E4BD2">
      <w:pPr>
        <w:jc w:val="both"/>
        <w:rPr>
          <w:b/>
          <w:i/>
          <w:sz w:val="21"/>
          <w:szCs w:val="21"/>
          <w:lang w:eastAsia="en-US"/>
        </w:rPr>
      </w:pPr>
      <w:r w:rsidRPr="006D725D">
        <w:rPr>
          <w:b/>
          <w:i/>
          <w:sz w:val="21"/>
          <w:szCs w:val="21"/>
          <w:lang w:eastAsia="en-US"/>
        </w:rPr>
        <w:t>Настоящий Договор участия в долевом строительстве заключен в соответствии с</w:t>
      </w:r>
      <w:r w:rsidR="00423335" w:rsidRPr="006D725D">
        <w:rPr>
          <w:b/>
          <w:i/>
          <w:sz w:val="21"/>
          <w:szCs w:val="21"/>
          <w:lang w:eastAsia="en-US"/>
        </w:rPr>
        <w:t xml:space="preserve"> </w:t>
      </w:r>
      <w:r w:rsidRPr="006D725D">
        <w:rPr>
          <w:b/>
          <w:i/>
          <w:sz w:val="21"/>
          <w:szCs w:val="21"/>
          <w:lang w:eastAsia="en-US"/>
        </w:rPr>
        <w:t>Гражданским кодексом РФ, Жилищным кодексом РФ, а также Федеральным законом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«Закон» или «Закон № 214-ФЗ»), а также иными подзаконными актами.</w:t>
      </w:r>
    </w:p>
    <w:p w:rsidR="00423335" w:rsidRPr="006D725D" w:rsidRDefault="00423335" w:rsidP="001E4BD2">
      <w:pPr>
        <w:pStyle w:val="FR1"/>
        <w:spacing w:before="0"/>
        <w:ind w:left="0" w:firstLine="284"/>
        <w:jc w:val="center"/>
        <w:rPr>
          <w:rFonts w:ascii="Times New Roman" w:hAnsi="Times New Roman" w:cs="Times New Roman"/>
          <w:i w:val="0"/>
          <w:sz w:val="21"/>
          <w:szCs w:val="21"/>
        </w:rPr>
      </w:pPr>
    </w:p>
    <w:p w:rsidR="00423335" w:rsidRPr="006D725D" w:rsidRDefault="00423335" w:rsidP="001E4BD2">
      <w:pPr>
        <w:pStyle w:val="FR1"/>
        <w:spacing w:before="0"/>
        <w:ind w:left="0" w:firstLine="284"/>
        <w:jc w:val="center"/>
        <w:rPr>
          <w:rFonts w:ascii="Times New Roman" w:hAnsi="Times New Roman" w:cs="Times New Roman"/>
          <w:b/>
          <w:i w:val="0"/>
          <w:sz w:val="21"/>
          <w:szCs w:val="21"/>
        </w:rPr>
      </w:pPr>
    </w:p>
    <w:p w:rsidR="00423335" w:rsidRPr="006D725D" w:rsidRDefault="0039419B" w:rsidP="001E4BD2">
      <w:pPr>
        <w:shd w:val="clear" w:color="auto" w:fill="FFFFFF"/>
        <w:ind w:firstLine="284"/>
        <w:jc w:val="both"/>
        <w:textAlignment w:val="top"/>
        <w:rPr>
          <w:noProof/>
          <w:sz w:val="21"/>
          <w:szCs w:val="21"/>
        </w:rPr>
      </w:pPr>
      <w:r w:rsidRPr="006D725D">
        <w:rPr>
          <w:b/>
          <w:noProof/>
          <w:sz w:val="21"/>
          <w:szCs w:val="21"/>
        </w:rPr>
        <w:t>Общество с ограниченной ответственностью «Специализированный застройщик «</w:t>
      </w:r>
      <w:r w:rsidR="00DA2937" w:rsidRPr="006D725D">
        <w:rPr>
          <w:b/>
          <w:noProof/>
          <w:sz w:val="21"/>
          <w:szCs w:val="21"/>
        </w:rPr>
        <w:t>Просторная долина</w:t>
      </w:r>
      <w:r w:rsidRPr="006D725D">
        <w:rPr>
          <w:b/>
          <w:noProof/>
          <w:sz w:val="21"/>
          <w:szCs w:val="21"/>
        </w:rPr>
        <w:t>»</w:t>
      </w:r>
      <w:r w:rsidRPr="006D725D">
        <w:rPr>
          <w:noProof/>
          <w:sz w:val="21"/>
          <w:szCs w:val="21"/>
        </w:rPr>
        <w:t>, ОГРН</w:t>
      </w:r>
      <w:r w:rsidR="004F023B" w:rsidRPr="006D725D">
        <w:rPr>
          <w:noProof/>
          <w:sz w:val="21"/>
          <w:szCs w:val="21"/>
        </w:rPr>
        <w:t xml:space="preserve"> 5157746142901</w:t>
      </w:r>
      <w:r w:rsidRPr="006D725D">
        <w:rPr>
          <w:noProof/>
          <w:sz w:val="21"/>
          <w:szCs w:val="21"/>
        </w:rPr>
        <w:t>, ИНН</w:t>
      </w:r>
      <w:r w:rsidR="004F023B" w:rsidRPr="006D725D">
        <w:rPr>
          <w:noProof/>
          <w:sz w:val="21"/>
          <w:szCs w:val="21"/>
        </w:rPr>
        <w:t xml:space="preserve"> 7725299158, </w:t>
      </w:r>
      <w:r w:rsidRPr="006D725D">
        <w:rPr>
          <w:noProof/>
          <w:sz w:val="21"/>
          <w:szCs w:val="21"/>
        </w:rPr>
        <w:t>КПП</w:t>
      </w:r>
      <w:r w:rsidR="004F023B" w:rsidRPr="006D725D">
        <w:rPr>
          <w:noProof/>
          <w:sz w:val="21"/>
          <w:szCs w:val="21"/>
        </w:rPr>
        <w:t xml:space="preserve"> 503201001</w:t>
      </w:r>
      <w:r w:rsidRPr="006D725D">
        <w:rPr>
          <w:noProof/>
          <w:sz w:val="21"/>
          <w:szCs w:val="21"/>
        </w:rPr>
        <w:t xml:space="preserve">, </w:t>
      </w:r>
      <w:r w:rsidR="004F023B" w:rsidRPr="006D725D">
        <w:rPr>
          <w:noProof/>
          <w:sz w:val="21"/>
          <w:szCs w:val="21"/>
        </w:rPr>
        <w:t xml:space="preserve">именуемое в дальнейшем </w:t>
      </w:r>
      <w:r w:rsidR="004F023B" w:rsidRPr="006D725D">
        <w:rPr>
          <w:b/>
          <w:noProof/>
          <w:spacing w:val="-20"/>
          <w:sz w:val="21"/>
          <w:szCs w:val="21"/>
        </w:rPr>
        <w:t>‹‹</w:t>
      </w:r>
      <w:r w:rsidR="004F023B" w:rsidRPr="006D725D">
        <w:rPr>
          <w:b/>
          <w:noProof/>
          <w:sz w:val="21"/>
          <w:szCs w:val="21"/>
        </w:rPr>
        <w:t>Застройщик</w:t>
      </w:r>
      <w:r w:rsidR="004F023B" w:rsidRPr="006D725D">
        <w:rPr>
          <w:b/>
          <w:noProof/>
          <w:spacing w:val="-20"/>
          <w:sz w:val="21"/>
          <w:szCs w:val="21"/>
        </w:rPr>
        <w:t xml:space="preserve">››, </w:t>
      </w:r>
      <w:r w:rsidR="004F023B" w:rsidRPr="006D725D">
        <w:rPr>
          <w:noProof/>
          <w:sz w:val="21"/>
          <w:szCs w:val="21"/>
        </w:rPr>
        <w:t xml:space="preserve">в </w:t>
      </w:r>
      <w:r w:rsidR="001E4BD2" w:rsidRPr="006D725D">
        <w:rPr>
          <w:noProof/>
          <w:sz w:val="21"/>
          <w:szCs w:val="21"/>
        </w:rPr>
        <w:t>лице Орлова Дмитрия Олеговича, действующего на основании Доверенности, удостоверенной 29 апреля 2025 года Нестеровым Александром Васильевичем, нотариусом Одинцовского нотариального округа Московской области, зарегистрированной в реестре за № 50/211-н/50-2025-5-1239</w:t>
      </w:r>
      <w:r w:rsidR="00C1414D" w:rsidRPr="006D725D">
        <w:rPr>
          <w:noProof/>
          <w:sz w:val="21"/>
          <w:szCs w:val="21"/>
        </w:rPr>
        <w:t xml:space="preserve">, </w:t>
      </w:r>
      <w:r w:rsidRPr="006D725D">
        <w:rPr>
          <w:noProof/>
          <w:sz w:val="21"/>
          <w:szCs w:val="21"/>
        </w:rPr>
        <w:t>с одной стороны, и  </w:t>
      </w:r>
    </w:p>
    <w:p w:rsidR="00423335" w:rsidRPr="006D725D" w:rsidRDefault="00D83155" w:rsidP="001E4BD2">
      <w:pPr>
        <w:shd w:val="clear" w:color="auto" w:fill="FFFFFF"/>
        <w:ind w:firstLine="284"/>
        <w:jc w:val="both"/>
        <w:textAlignment w:val="top"/>
        <w:rPr>
          <w:sz w:val="21"/>
          <w:szCs w:val="21"/>
        </w:rPr>
      </w:pPr>
      <w:r>
        <w:rPr>
          <w:b/>
          <w:sz w:val="21"/>
          <w:szCs w:val="21"/>
        </w:rPr>
        <w:t>_______________</w:t>
      </w:r>
      <w:r w:rsidR="00BA47DF" w:rsidRPr="006D725D">
        <w:rPr>
          <w:sz w:val="21"/>
          <w:szCs w:val="21"/>
        </w:rPr>
        <w:t>, именуемый в дальнейшем «</w:t>
      </w:r>
      <w:r w:rsidR="00BA47DF" w:rsidRPr="006D725D">
        <w:rPr>
          <w:b/>
          <w:sz w:val="21"/>
          <w:szCs w:val="21"/>
        </w:rPr>
        <w:t>Участник долево</w:t>
      </w:r>
      <w:r w:rsidR="00683391" w:rsidRPr="006D725D">
        <w:rPr>
          <w:b/>
          <w:sz w:val="21"/>
          <w:szCs w:val="21"/>
        </w:rPr>
        <w:t>го</w:t>
      </w:r>
      <w:r w:rsidR="00BA47DF" w:rsidRPr="006D725D">
        <w:rPr>
          <w:b/>
          <w:sz w:val="21"/>
          <w:szCs w:val="21"/>
        </w:rPr>
        <w:t xml:space="preserve"> строительства»</w:t>
      </w:r>
      <w:r w:rsidR="008E020B" w:rsidRPr="006D725D">
        <w:rPr>
          <w:sz w:val="21"/>
          <w:szCs w:val="21"/>
        </w:rPr>
        <w:t xml:space="preserve"> с другой стороны, вместе именуемые «Стороны», заключили настоящий Договор участия в долевом строительстве (далее — «Договор») о нижеследующем:</w:t>
      </w:r>
    </w:p>
    <w:p w:rsidR="00423335" w:rsidRPr="006D725D" w:rsidRDefault="00423335" w:rsidP="001E4BD2">
      <w:pPr>
        <w:pStyle w:val="a5"/>
        <w:ind w:firstLine="284"/>
        <w:rPr>
          <w:sz w:val="21"/>
          <w:szCs w:val="21"/>
        </w:rPr>
      </w:pPr>
    </w:p>
    <w:p w:rsidR="00423335" w:rsidRPr="006D725D" w:rsidRDefault="00C863E4" w:rsidP="001E4BD2">
      <w:pPr>
        <w:pStyle w:val="a5"/>
        <w:numPr>
          <w:ilvl w:val="0"/>
          <w:numId w:val="8"/>
        </w:numPr>
        <w:ind w:left="0" w:firstLine="284"/>
        <w:jc w:val="center"/>
        <w:rPr>
          <w:b/>
          <w:sz w:val="21"/>
          <w:szCs w:val="21"/>
        </w:rPr>
      </w:pPr>
      <w:r w:rsidRPr="006D725D">
        <w:rPr>
          <w:b/>
          <w:sz w:val="21"/>
          <w:szCs w:val="21"/>
        </w:rPr>
        <w:t>Общие положения</w:t>
      </w:r>
    </w:p>
    <w:p w:rsidR="00423335" w:rsidRPr="006D725D" w:rsidRDefault="00713331" w:rsidP="001E4BD2">
      <w:pPr>
        <w:pStyle w:val="a5"/>
        <w:ind w:firstLine="284"/>
        <w:rPr>
          <w:sz w:val="21"/>
          <w:szCs w:val="21"/>
        </w:rPr>
      </w:pPr>
      <w:r w:rsidRPr="006D725D">
        <w:rPr>
          <w:sz w:val="21"/>
          <w:szCs w:val="21"/>
        </w:rPr>
        <w:t>1.1. В Договоре используются следующие основные понятия:</w:t>
      </w:r>
    </w:p>
    <w:p w:rsidR="00423335" w:rsidRPr="006D725D" w:rsidRDefault="00C863E4" w:rsidP="001E4BD2">
      <w:pPr>
        <w:pStyle w:val="6"/>
        <w:autoSpaceDE w:val="0"/>
        <w:autoSpaceDN w:val="0"/>
        <w:adjustRightInd w:val="0"/>
        <w:spacing w:before="0"/>
        <w:ind w:firstLine="284"/>
        <w:jc w:val="both"/>
        <w:rPr>
          <w:b w:val="0"/>
          <w:sz w:val="21"/>
          <w:szCs w:val="21"/>
        </w:rPr>
      </w:pPr>
      <w:r w:rsidRPr="006D725D">
        <w:rPr>
          <w:sz w:val="21"/>
          <w:szCs w:val="21"/>
        </w:rPr>
        <w:t>Застройщик</w:t>
      </w:r>
      <w:r w:rsidRPr="006D725D">
        <w:rPr>
          <w:bCs w:val="0"/>
          <w:sz w:val="21"/>
          <w:szCs w:val="21"/>
        </w:rPr>
        <w:t xml:space="preserve"> — </w:t>
      </w:r>
      <w:r w:rsidR="00951C1F" w:rsidRPr="006D725D">
        <w:rPr>
          <w:b w:val="0"/>
          <w:sz w:val="21"/>
          <w:szCs w:val="21"/>
        </w:rPr>
        <w:t>юридическое лицо, имеющее на праве собственности</w:t>
      </w:r>
      <w:r w:rsidR="00423335" w:rsidRPr="006D725D">
        <w:rPr>
          <w:b w:val="0"/>
          <w:sz w:val="21"/>
          <w:szCs w:val="21"/>
        </w:rPr>
        <w:t xml:space="preserve"> </w:t>
      </w:r>
      <w:r w:rsidR="00951C1F" w:rsidRPr="006D725D">
        <w:rPr>
          <w:b w:val="0"/>
          <w:sz w:val="21"/>
          <w:szCs w:val="21"/>
        </w:rPr>
        <w:t>или на праве аренды</w:t>
      </w:r>
      <w:r w:rsidR="00423335" w:rsidRPr="006D725D">
        <w:rPr>
          <w:b w:val="0"/>
          <w:sz w:val="21"/>
          <w:szCs w:val="21"/>
        </w:rPr>
        <w:t>/</w:t>
      </w:r>
      <w:r w:rsidR="00951C1F" w:rsidRPr="006D725D">
        <w:rPr>
          <w:b w:val="0"/>
          <w:sz w:val="21"/>
          <w:szCs w:val="21"/>
        </w:rPr>
        <w:t>на праве субаренды либо в</w:t>
      </w:r>
      <w:r w:rsidR="001E4BD2" w:rsidRPr="006D725D">
        <w:rPr>
          <w:b w:val="0"/>
          <w:sz w:val="21"/>
          <w:szCs w:val="21"/>
        </w:rPr>
        <w:t xml:space="preserve"> </w:t>
      </w:r>
      <w:r w:rsidR="00951C1F" w:rsidRPr="006D725D">
        <w:rPr>
          <w:b w:val="0"/>
          <w:sz w:val="21"/>
          <w:szCs w:val="21"/>
        </w:rPr>
        <w:t xml:space="preserve"> предусмотренных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подпунктом 15 пункта 2 статьи 39.10 Земельного кодекса Российской Федерации случаях на праве безвозмездного пользования земельный участок</w:t>
      </w:r>
      <w:r w:rsidR="00423335" w:rsidRPr="006D725D">
        <w:rPr>
          <w:b w:val="0"/>
          <w:sz w:val="21"/>
          <w:szCs w:val="21"/>
        </w:rPr>
        <w:t xml:space="preserve"> </w:t>
      </w:r>
      <w:r w:rsidR="00951C1F" w:rsidRPr="006D725D">
        <w:rPr>
          <w:b w:val="0"/>
          <w:sz w:val="21"/>
          <w:szCs w:val="21"/>
        </w:rPr>
        <w:t xml:space="preserve">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w:t>
      </w:r>
      <w:r w:rsidR="005841EC" w:rsidRPr="006D725D">
        <w:rPr>
          <w:b w:val="0"/>
          <w:sz w:val="21"/>
          <w:szCs w:val="21"/>
        </w:rPr>
        <w:t>Р</w:t>
      </w:r>
      <w:r w:rsidR="00951C1F" w:rsidRPr="006D725D">
        <w:rPr>
          <w:b w:val="0"/>
          <w:sz w:val="21"/>
          <w:szCs w:val="21"/>
        </w:rPr>
        <w:t>азрешения на строительство.</w:t>
      </w:r>
    </w:p>
    <w:p w:rsidR="00423335" w:rsidRPr="006D725D" w:rsidRDefault="00C863E4" w:rsidP="001E4BD2">
      <w:pPr>
        <w:pStyle w:val="6"/>
        <w:autoSpaceDE w:val="0"/>
        <w:autoSpaceDN w:val="0"/>
        <w:adjustRightInd w:val="0"/>
        <w:spacing w:before="0"/>
        <w:ind w:firstLine="284"/>
        <w:jc w:val="both"/>
        <w:rPr>
          <w:sz w:val="21"/>
          <w:szCs w:val="21"/>
        </w:rPr>
      </w:pPr>
      <w:r w:rsidRPr="006D725D">
        <w:rPr>
          <w:sz w:val="21"/>
          <w:szCs w:val="21"/>
        </w:rPr>
        <w:t>Участник долевого строительства</w:t>
      </w:r>
      <w:r w:rsidR="009025CD" w:rsidRPr="006D725D">
        <w:rPr>
          <w:sz w:val="21"/>
          <w:szCs w:val="21"/>
        </w:rPr>
        <w:t>/</w:t>
      </w:r>
      <w:r w:rsidR="009025CD" w:rsidRPr="006D725D">
        <w:rPr>
          <w:b w:val="0"/>
          <w:bCs w:val="0"/>
          <w:sz w:val="21"/>
          <w:szCs w:val="21"/>
        </w:rPr>
        <w:t>участник</w:t>
      </w:r>
      <w:r w:rsidR="00BA39E9" w:rsidRPr="006D725D">
        <w:rPr>
          <w:sz w:val="21"/>
          <w:szCs w:val="21"/>
        </w:rPr>
        <w:t xml:space="preserve"> — </w:t>
      </w:r>
      <w:r w:rsidR="00951C1F" w:rsidRPr="006D725D">
        <w:rPr>
          <w:b w:val="0"/>
          <w:sz w:val="21"/>
          <w:szCs w:val="21"/>
        </w:rPr>
        <w:t xml:space="preserve">физическое или юридическое лицо, денежные средства которого привлекаются для участия в долевом строительстве </w:t>
      </w:r>
      <w:r w:rsidR="005841EC" w:rsidRPr="006D725D">
        <w:rPr>
          <w:b w:val="0"/>
          <w:sz w:val="21"/>
          <w:szCs w:val="21"/>
        </w:rPr>
        <w:t>Объекта</w:t>
      </w:r>
      <w:r w:rsidR="00951C1F" w:rsidRPr="006D725D">
        <w:rPr>
          <w:b w:val="0"/>
          <w:sz w:val="21"/>
          <w:szCs w:val="21"/>
        </w:rPr>
        <w:t xml:space="preserve"> (на основании договора участия в долевом строительстве) с последующим возникновением у участников долевого строительства права собственности на </w:t>
      </w:r>
      <w:r w:rsidR="005841EC" w:rsidRPr="006D725D">
        <w:rPr>
          <w:b w:val="0"/>
          <w:sz w:val="21"/>
          <w:szCs w:val="21"/>
        </w:rPr>
        <w:t>О</w:t>
      </w:r>
      <w:r w:rsidR="00951C1F" w:rsidRPr="006D725D">
        <w:rPr>
          <w:b w:val="0"/>
          <w:sz w:val="21"/>
          <w:szCs w:val="21"/>
        </w:rPr>
        <w:t>бъект долевого строительства</w:t>
      </w:r>
      <w:r w:rsidR="005841EC" w:rsidRPr="006D725D">
        <w:rPr>
          <w:b w:val="0"/>
          <w:sz w:val="21"/>
          <w:szCs w:val="21"/>
        </w:rPr>
        <w:t>.</w:t>
      </w:r>
    </w:p>
    <w:p w:rsidR="00423335" w:rsidRPr="006D725D" w:rsidRDefault="00093F19" w:rsidP="001E4BD2">
      <w:pPr>
        <w:pStyle w:val="a5"/>
        <w:ind w:firstLine="284"/>
        <w:rPr>
          <w:rFonts w:eastAsiaTheme="minorHAnsi"/>
          <w:sz w:val="21"/>
          <w:szCs w:val="21"/>
        </w:rPr>
      </w:pPr>
      <w:r w:rsidRPr="006D725D">
        <w:rPr>
          <w:b/>
          <w:sz w:val="21"/>
          <w:szCs w:val="21"/>
        </w:rPr>
        <w:t>Объект</w:t>
      </w:r>
      <w:r w:rsidR="0003306D" w:rsidRPr="006D725D">
        <w:rPr>
          <w:b/>
          <w:sz w:val="21"/>
          <w:szCs w:val="21"/>
        </w:rPr>
        <w:t xml:space="preserve"> </w:t>
      </w:r>
      <w:r w:rsidR="001A5E7C" w:rsidRPr="006D725D">
        <w:rPr>
          <w:sz w:val="21"/>
          <w:szCs w:val="21"/>
        </w:rPr>
        <w:t xml:space="preserve">– </w:t>
      </w:r>
      <w:r w:rsidR="008860EF" w:rsidRPr="006D725D">
        <w:rPr>
          <w:b/>
          <w:sz w:val="21"/>
          <w:szCs w:val="21"/>
        </w:rPr>
        <w:t xml:space="preserve">«Многоквартирный жилой дом корпус 11 со встроено- пристроенным ДОО №20 на 100 мест и встроенными объектами нежилого назначения №35 </w:t>
      </w:r>
      <w:r w:rsidR="004A393A" w:rsidRPr="006D725D">
        <w:rPr>
          <w:b/>
          <w:sz w:val="21"/>
          <w:szCs w:val="21"/>
        </w:rPr>
        <w:t>в 1</w:t>
      </w:r>
      <w:r w:rsidR="008860EF" w:rsidRPr="006D725D">
        <w:rPr>
          <w:b/>
          <w:sz w:val="21"/>
          <w:szCs w:val="21"/>
        </w:rPr>
        <w:t>-м этаже и инженерными сетями» по адресу: Московская область, Одинцовский район, г. Одинцово, в районе ул. Западная»</w:t>
      </w:r>
      <w:r w:rsidR="0003306D" w:rsidRPr="006D725D">
        <w:rPr>
          <w:sz w:val="21"/>
          <w:szCs w:val="21"/>
        </w:rPr>
        <w:t>.</w:t>
      </w:r>
      <w:r w:rsidR="00951C1F" w:rsidRPr="006D725D">
        <w:rPr>
          <w:sz w:val="21"/>
          <w:szCs w:val="21"/>
        </w:rPr>
        <w:t xml:space="preserve"> </w:t>
      </w:r>
      <w:r w:rsidR="00EB3F2F" w:rsidRPr="006D725D">
        <w:rPr>
          <w:sz w:val="21"/>
          <w:szCs w:val="21"/>
          <w:lang w:eastAsia="en-US"/>
        </w:rPr>
        <w:t xml:space="preserve">Указанный в </w:t>
      </w:r>
      <w:r w:rsidR="005841EC" w:rsidRPr="006D725D">
        <w:rPr>
          <w:sz w:val="21"/>
          <w:szCs w:val="21"/>
          <w:lang w:eastAsia="en-US"/>
        </w:rPr>
        <w:t>настоящем абзаце</w:t>
      </w:r>
      <w:r w:rsidR="00EB3F2F" w:rsidRPr="006D725D">
        <w:rPr>
          <w:sz w:val="21"/>
          <w:szCs w:val="21"/>
          <w:lang w:eastAsia="en-US"/>
        </w:rPr>
        <w:t xml:space="preserve"> адрес являет</w:t>
      </w:r>
      <w:r w:rsidR="00F55FF8" w:rsidRPr="006D725D">
        <w:rPr>
          <w:sz w:val="21"/>
          <w:szCs w:val="21"/>
          <w:lang w:eastAsia="en-US"/>
        </w:rPr>
        <w:t>ся строительным адресом Объекта</w:t>
      </w:r>
      <w:r w:rsidR="00EB3F2F" w:rsidRPr="006D725D">
        <w:rPr>
          <w:sz w:val="21"/>
          <w:szCs w:val="21"/>
          <w:lang w:eastAsia="en-US"/>
        </w:rPr>
        <w:t xml:space="preserve">. После </w:t>
      </w:r>
      <w:r w:rsidR="00775BAE" w:rsidRPr="006D725D">
        <w:rPr>
          <w:sz w:val="21"/>
          <w:szCs w:val="21"/>
          <w:lang w:eastAsia="en-US"/>
        </w:rPr>
        <w:t>получения</w:t>
      </w:r>
      <w:r w:rsidR="00EB3F2F" w:rsidRPr="006D725D">
        <w:rPr>
          <w:sz w:val="21"/>
          <w:szCs w:val="21"/>
          <w:lang w:eastAsia="en-US"/>
        </w:rPr>
        <w:t xml:space="preserve"> Разрешения на ввод в эксплуатацию </w:t>
      </w:r>
      <w:r w:rsidR="00FC326F" w:rsidRPr="006D725D">
        <w:rPr>
          <w:sz w:val="21"/>
          <w:szCs w:val="21"/>
          <w:lang w:eastAsia="en-US"/>
        </w:rPr>
        <w:t xml:space="preserve">Объекта </w:t>
      </w:r>
      <w:r w:rsidR="00EB3F2F" w:rsidRPr="006D725D">
        <w:rPr>
          <w:sz w:val="21"/>
          <w:szCs w:val="21"/>
          <w:lang w:eastAsia="en-US"/>
        </w:rPr>
        <w:t>ему будет присвоен административный адрес</w:t>
      </w:r>
      <w:r w:rsidR="00FC326F" w:rsidRPr="006D725D">
        <w:rPr>
          <w:sz w:val="21"/>
          <w:szCs w:val="21"/>
          <w:lang w:eastAsia="en-US"/>
        </w:rPr>
        <w:t>.</w:t>
      </w:r>
      <w:r w:rsidR="007D0326" w:rsidRPr="006D725D">
        <w:rPr>
          <w:sz w:val="21"/>
          <w:szCs w:val="21"/>
          <w:lang w:eastAsia="en-US"/>
        </w:rPr>
        <w:t xml:space="preserve"> </w:t>
      </w:r>
      <w:r w:rsidR="009015C1" w:rsidRPr="006D725D">
        <w:rPr>
          <w:sz w:val="21"/>
          <w:szCs w:val="21"/>
          <w:lang w:eastAsia="en-US"/>
        </w:rPr>
        <w:t xml:space="preserve">Характеристики объекта приведены в Приложении № 1 к Договору. </w:t>
      </w:r>
    </w:p>
    <w:p w:rsidR="00423335" w:rsidRPr="006D725D" w:rsidRDefault="00093F19" w:rsidP="001E4BD2">
      <w:pPr>
        <w:pStyle w:val="a5"/>
        <w:ind w:firstLine="284"/>
        <w:rPr>
          <w:b/>
          <w:sz w:val="21"/>
          <w:szCs w:val="21"/>
        </w:rPr>
      </w:pPr>
      <w:r w:rsidRPr="006D725D">
        <w:rPr>
          <w:b/>
          <w:sz w:val="21"/>
          <w:szCs w:val="21"/>
        </w:rPr>
        <w:t>Строительство Объекта осуществляется на следующем</w:t>
      </w:r>
      <w:r w:rsidR="00683391" w:rsidRPr="006D725D">
        <w:rPr>
          <w:b/>
          <w:sz w:val="21"/>
          <w:szCs w:val="21"/>
        </w:rPr>
        <w:t>/их</w:t>
      </w:r>
      <w:r w:rsidRPr="006D725D">
        <w:rPr>
          <w:b/>
          <w:sz w:val="21"/>
          <w:szCs w:val="21"/>
        </w:rPr>
        <w:t xml:space="preserve"> земельном</w:t>
      </w:r>
      <w:r w:rsidR="00683391" w:rsidRPr="006D725D">
        <w:rPr>
          <w:b/>
          <w:sz w:val="21"/>
          <w:szCs w:val="21"/>
        </w:rPr>
        <w:t>/</w:t>
      </w:r>
      <w:proofErr w:type="spellStart"/>
      <w:r w:rsidR="00683391" w:rsidRPr="006D725D">
        <w:rPr>
          <w:b/>
          <w:sz w:val="21"/>
          <w:szCs w:val="21"/>
        </w:rPr>
        <w:t>ых</w:t>
      </w:r>
      <w:proofErr w:type="spellEnd"/>
      <w:r w:rsidRPr="006D725D">
        <w:rPr>
          <w:b/>
          <w:sz w:val="21"/>
          <w:szCs w:val="21"/>
        </w:rPr>
        <w:t xml:space="preserve"> участке</w:t>
      </w:r>
      <w:r w:rsidR="00683391" w:rsidRPr="006D725D">
        <w:rPr>
          <w:b/>
          <w:sz w:val="21"/>
          <w:szCs w:val="21"/>
        </w:rPr>
        <w:t>/ах</w:t>
      </w:r>
      <w:r w:rsidRPr="006D725D">
        <w:rPr>
          <w:b/>
          <w:sz w:val="21"/>
          <w:szCs w:val="21"/>
        </w:rPr>
        <w:t>:</w:t>
      </w:r>
    </w:p>
    <w:p w:rsidR="00423335" w:rsidRPr="006D725D" w:rsidRDefault="00951C1F" w:rsidP="001E4BD2">
      <w:pPr>
        <w:autoSpaceDE w:val="0"/>
        <w:autoSpaceDN w:val="0"/>
        <w:adjustRightInd w:val="0"/>
        <w:ind w:firstLine="284"/>
        <w:jc w:val="both"/>
        <w:rPr>
          <w:noProof/>
          <w:sz w:val="21"/>
          <w:szCs w:val="21"/>
        </w:rPr>
      </w:pPr>
      <w:r w:rsidRPr="006D725D">
        <w:rPr>
          <w:noProof/>
          <w:sz w:val="21"/>
          <w:szCs w:val="21"/>
        </w:rPr>
        <w:t xml:space="preserve">Земельный участок общей площадью </w:t>
      </w:r>
      <w:r w:rsidR="008860EF" w:rsidRPr="006D725D">
        <w:rPr>
          <w:noProof/>
          <w:sz w:val="21"/>
          <w:szCs w:val="21"/>
        </w:rPr>
        <w:t>2400</w:t>
      </w:r>
      <w:r w:rsidRPr="006D725D">
        <w:rPr>
          <w:noProof/>
          <w:sz w:val="21"/>
          <w:szCs w:val="21"/>
        </w:rPr>
        <w:t xml:space="preserve"> кв.м, кадастровый номер: </w:t>
      </w:r>
      <w:r w:rsidR="008860EF" w:rsidRPr="006D725D">
        <w:rPr>
          <w:sz w:val="21"/>
          <w:szCs w:val="21"/>
        </w:rPr>
        <w:t>50:20:0040111:2548</w:t>
      </w:r>
      <w:r w:rsidRPr="006D725D">
        <w:rPr>
          <w:noProof/>
          <w:sz w:val="21"/>
          <w:szCs w:val="21"/>
        </w:rPr>
        <w:t xml:space="preserve">, расположенный по адресу: </w:t>
      </w:r>
      <w:r w:rsidR="008860EF" w:rsidRPr="006D725D">
        <w:rPr>
          <w:noProof/>
          <w:sz w:val="21"/>
          <w:szCs w:val="21"/>
        </w:rPr>
        <w:t>Московская область, Одинцовский</w:t>
      </w:r>
      <w:r w:rsidR="004F023B" w:rsidRPr="006D725D">
        <w:rPr>
          <w:noProof/>
          <w:sz w:val="21"/>
          <w:szCs w:val="21"/>
        </w:rPr>
        <w:t xml:space="preserve"> городской округ</w:t>
      </w:r>
      <w:r w:rsidR="008860EF" w:rsidRPr="006D725D">
        <w:rPr>
          <w:noProof/>
          <w:sz w:val="21"/>
          <w:szCs w:val="21"/>
        </w:rPr>
        <w:t>, п Красный Октябрь</w:t>
      </w:r>
      <w:r w:rsidRPr="006D725D">
        <w:rPr>
          <w:noProof/>
          <w:sz w:val="21"/>
          <w:szCs w:val="21"/>
        </w:rPr>
        <w:t xml:space="preserve">, категория земель: земли населенных пунктов, разрешенное использование: многоэтажная жилая застройка (высотная застройка), принадлежащий Застройщику на праве </w:t>
      </w:r>
      <w:r w:rsidR="008860EF" w:rsidRPr="006D725D">
        <w:rPr>
          <w:noProof/>
          <w:sz w:val="21"/>
          <w:szCs w:val="21"/>
        </w:rPr>
        <w:t>собственности</w:t>
      </w:r>
      <w:r w:rsidRPr="006D725D">
        <w:rPr>
          <w:noProof/>
          <w:sz w:val="21"/>
          <w:szCs w:val="21"/>
        </w:rPr>
        <w:t xml:space="preserve">, о чем в Едином государственном реестре недвижимости сделана запись регистрации № </w:t>
      </w:r>
      <w:r w:rsidR="008860EF" w:rsidRPr="006D725D">
        <w:rPr>
          <w:noProof/>
          <w:sz w:val="21"/>
          <w:szCs w:val="21"/>
        </w:rPr>
        <w:t xml:space="preserve">50:20:0040111:2548-50/001/2018-1 от 20.06.2018 </w:t>
      </w:r>
      <w:r w:rsidRPr="006D725D">
        <w:rPr>
          <w:noProof/>
          <w:sz w:val="21"/>
          <w:szCs w:val="21"/>
        </w:rPr>
        <w:t>(далее – «Земельный участок»).</w:t>
      </w:r>
    </w:p>
    <w:p w:rsidR="00806401" w:rsidRPr="006D725D" w:rsidRDefault="00146CE4" w:rsidP="001E4BD2">
      <w:pPr>
        <w:autoSpaceDE w:val="0"/>
        <w:autoSpaceDN w:val="0"/>
        <w:adjustRightInd w:val="0"/>
        <w:ind w:firstLine="284"/>
        <w:jc w:val="both"/>
        <w:rPr>
          <w:sz w:val="21"/>
          <w:szCs w:val="21"/>
        </w:rPr>
      </w:pPr>
      <w:r w:rsidRPr="006D725D">
        <w:rPr>
          <w:b/>
          <w:noProof/>
          <w:sz w:val="21"/>
          <w:szCs w:val="21"/>
        </w:rPr>
        <w:t>Объект</w:t>
      </w:r>
      <w:r w:rsidR="00E24BE4" w:rsidRPr="006D725D">
        <w:rPr>
          <w:b/>
          <w:noProof/>
          <w:sz w:val="21"/>
          <w:szCs w:val="21"/>
        </w:rPr>
        <w:t xml:space="preserve"> долевого строительства</w:t>
      </w:r>
      <w:r w:rsidRPr="006D725D">
        <w:rPr>
          <w:noProof/>
          <w:sz w:val="21"/>
          <w:szCs w:val="21"/>
        </w:rPr>
        <w:t xml:space="preserve"> – </w:t>
      </w:r>
      <w:r w:rsidR="00951C1F" w:rsidRPr="006D725D">
        <w:rPr>
          <w:sz w:val="21"/>
          <w:szCs w:val="21"/>
        </w:rPr>
        <w:t xml:space="preserve">жилое помещение, подлежащее передаче участнику долевого строительства после получения разрешения на ввод в эксплуатацию </w:t>
      </w:r>
      <w:r w:rsidR="005841EC" w:rsidRPr="006D725D">
        <w:rPr>
          <w:sz w:val="21"/>
          <w:szCs w:val="21"/>
        </w:rPr>
        <w:t>Объекта</w:t>
      </w:r>
      <w:r w:rsidR="00951C1F" w:rsidRPr="006D725D">
        <w:rPr>
          <w:sz w:val="21"/>
          <w:szCs w:val="21"/>
        </w:rPr>
        <w:t xml:space="preserve"> и входящее в состав </w:t>
      </w:r>
      <w:r w:rsidR="0029736D" w:rsidRPr="006D725D">
        <w:rPr>
          <w:sz w:val="21"/>
          <w:szCs w:val="21"/>
        </w:rPr>
        <w:t>Объекта</w:t>
      </w:r>
      <w:r w:rsidR="00951C1F" w:rsidRPr="006D725D">
        <w:rPr>
          <w:sz w:val="21"/>
          <w:szCs w:val="21"/>
        </w:rPr>
        <w:t>, строящ</w:t>
      </w:r>
      <w:r w:rsidR="0029736D" w:rsidRPr="006D725D">
        <w:rPr>
          <w:sz w:val="21"/>
          <w:szCs w:val="21"/>
        </w:rPr>
        <w:t>егося</w:t>
      </w:r>
      <w:r w:rsidR="00951C1F" w:rsidRPr="006D725D">
        <w:rPr>
          <w:sz w:val="21"/>
          <w:szCs w:val="21"/>
        </w:rPr>
        <w:t xml:space="preserve"> (создаваем</w:t>
      </w:r>
      <w:r w:rsidR="0029736D" w:rsidRPr="006D725D">
        <w:rPr>
          <w:sz w:val="21"/>
          <w:szCs w:val="21"/>
        </w:rPr>
        <w:t>ого</w:t>
      </w:r>
      <w:r w:rsidR="00951C1F" w:rsidRPr="006D725D">
        <w:rPr>
          <w:sz w:val="21"/>
          <w:szCs w:val="21"/>
        </w:rPr>
        <w:t>) также с привлечением денежных средств участника долевого строительства</w:t>
      </w:r>
      <w:r w:rsidR="00772A5A" w:rsidRPr="006D725D">
        <w:rPr>
          <w:sz w:val="21"/>
          <w:szCs w:val="21"/>
        </w:rPr>
        <w:t xml:space="preserve">, размещенных на счете </w:t>
      </w:r>
      <w:proofErr w:type="spellStart"/>
      <w:r w:rsidR="00772A5A" w:rsidRPr="006D725D">
        <w:rPr>
          <w:sz w:val="21"/>
          <w:szCs w:val="21"/>
        </w:rPr>
        <w:t>эскроу</w:t>
      </w:r>
      <w:proofErr w:type="spellEnd"/>
      <w:r w:rsidR="00772A5A" w:rsidRPr="006D725D">
        <w:rPr>
          <w:sz w:val="21"/>
          <w:szCs w:val="21"/>
        </w:rPr>
        <w:t xml:space="preserve"> в уполномоченном банке</w:t>
      </w:r>
      <w:r w:rsidR="009015C1" w:rsidRPr="006D725D">
        <w:rPr>
          <w:sz w:val="21"/>
          <w:szCs w:val="21"/>
        </w:rPr>
        <w:t>.</w:t>
      </w:r>
      <w:r w:rsidR="00423335" w:rsidRPr="006D725D">
        <w:rPr>
          <w:sz w:val="21"/>
          <w:szCs w:val="21"/>
        </w:rPr>
        <w:t xml:space="preserve"> </w:t>
      </w:r>
    </w:p>
    <w:p w:rsidR="00240ED6" w:rsidRPr="006D725D" w:rsidRDefault="00806401" w:rsidP="001E4BD2">
      <w:pPr>
        <w:autoSpaceDE w:val="0"/>
        <w:autoSpaceDN w:val="0"/>
        <w:adjustRightInd w:val="0"/>
        <w:ind w:firstLine="284"/>
        <w:jc w:val="both"/>
        <w:rPr>
          <w:sz w:val="21"/>
          <w:szCs w:val="21"/>
        </w:rPr>
      </w:pPr>
      <w:r w:rsidRPr="006D725D">
        <w:rPr>
          <w:sz w:val="21"/>
          <w:szCs w:val="21"/>
        </w:rPr>
        <w:t>Основные характеристики Объекта долевого строительства</w:t>
      </w:r>
      <w:r w:rsidR="00240ED6" w:rsidRPr="006D725D">
        <w:rPr>
          <w:sz w:val="21"/>
          <w:szCs w:val="21"/>
        </w:rPr>
        <w:t>:</w:t>
      </w:r>
    </w:p>
    <w:p w:rsidR="00240ED6" w:rsidRPr="006D725D" w:rsidRDefault="00240ED6" w:rsidP="001E4BD2">
      <w:pPr>
        <w:pStyle w:val="a9"/>
        <w:tabs>
          <w:tab w:val="left" w:pos="709"/>
          <w:tab w:val="left" w:pos="851"/>
        </w:tabs>
        <w:autoSpaceDE w:val="0"/>
        <w:autoSpaceDN w:val="0"/>
        <w:adjustRightInd w:val="0"/>
        <w:ind w:left="0" w:firstLine="284"/>
        <w:jc w:val="both"/>
        <w:rPr>
          <w:b/>
          <w:sz w:val="21"/>
          <w:szCs w:val="21"/>
        </w:rPr>
      </w:pPr>
      <w:r w:rsidRPr="006D725D">
        <w:rPr>
          <w:sz w:val="21"/>
          <w:szCs w:val="21"/>
        </w:rPr>
        <w:t xml:space="preserve">Этаж: </w:t>
      </w:r>
      <w:r w:rsidR="00D83155">
        <w:rPr>
          <w:sz w:val="21"/>
          <w:szCs w:val="21"/>
        </w:rPr>
        <w:t>_</w:t>
      </w:r>
    </w:p>
    <w:p w:rsidR="00240ED6" w:rsidRPr="006D725D" w:rsidRDefault="00240ED6" w:rsidP="001E4BD2">
      <w:pPr>
        <w:pStyle w:val="a9"/>
        <w:tabs>
          <w:tab w:val="left" w:pos="709"/>
          <w:tab w:val="left" w:pos="851"/>
        </w:tabs>
        <w:autoSpaceDE w:val="0"/>
        <w:autoSpaceDN w:val="0"/>
        <w:adjustRightInd w:val="0"/>
        <w:ind w:left="0" w:firstLine="284"/>
        <w:jc w:val="both"/>
        <w:rPr>
          <w:sz w:val="21"/>
          <w:szCs w:val="21"/>
        </w:rPr>
      </w:pPr>
      <w:r w:rsidRPr="006D725D">
        <w:rPr>
          <w:sz w:val="21"/>
          <w:szCs w:val="21"/>
        </w:rPr>
        <w:t xml:space="preserve">Проектный номер: </w:t>
      </w:r>
      <w:r w:rsidR="00D83155">
        <w:rPr>
          <w:sz w:val="21"/>
          <w:szCs w:val="21"/>
        </w:rPr>
        <w:t>_</w:t>
      </w:r>
    </w:p>
    <w:p w:rsidR="00240ED6" w:rsidRPr="006D725D" w:rsidRDefault="00775BAE" w:rsidP="001E4BD2">
      <w:pPr>
        <w:pStyle w:val="a9"/>
        <w:tabs>
          <w:tab w:val="left" w:pos="709"/>
          <w:tab w:val="left" w:pos="851"/>
        </w:tabs>
        <w:autoSpaceDE w:val="0"/>
        <w:autoSpaceDN w:val="0"/>
        <w:adjustRightInd w:val="0"/>
        <w:ind w:left="0" w:firstLine="284"/>
        <w:jc w:val="both"/>
        <w:rPr>
          <w:sz w:val="21"/>
          <w:szCs w:val="21"/>
        </w:rPr>
      </w:pPr>
      <w:r w:rsidRPr="006D725D">
        <w:rPr>
          <w:sz w:val="21"/>
          <w:szCs w:val="21"/>
        </w:rPr>
        <w:t>О</w:t>
      </w:r>
      <w:r w:rsidR="00806401" w:rsidRPr="006D725D">
        <w:rPr>
          <w:sz w:val="21"/>
          <w:szCs w:val="21"/>
        </w:rPr>
        <w:t xml:space="preserve">бщая </w:t>
      </w:r>
      <w:r w:rsidRPr="006D725D">
        <w:rPr>
          <w:sz w:val="21"/>
          <w:szCs w:val="21"/>
        </w:rPr>
        <w:t>площадь:</w:t>
      </w:r>
      <w:r w:rsidR="00806401" w:rsidRPr="006D725D">
        <w:rPr>
          <w:sz w:val="21"/>
          <w:szCs w:val="21"/>
        </w:rPr>
        <w:t xml:space="preserve"> </w:t>
      </w:r>
      <w:r w:rsidR="00D83155">
        <w:rPr>
          <w:b/>
          <w:sz w:val="21"/>
          <w:szCs w:val="21"/>
        </w:rPr>
        <w:t>__</w:t>
      </w:r>
      <w:r w:rsidRPr="006D725D">
        <w:rPr>
          <w:b/>
          <w:sz w:val="21"/>
          <w:szCs w:val="21"/>
        </w:rPr>
        <w:t xml:space="preserve"> кв.м.</w:t>
      </w:r>
    </w:p>
    <w:p w:rsidR="00240ED6" w:rsidRPr="006D725D" w:rsidRDefault="00775BAE" w:rsidP="001E4BD2">
      <w:pPr>
        <w:pStyle w:val="a9"/>
        <w:tabs>
          <w:tab w:val="left" w:pos="709"/>
          <w:tab w:val="left" w:pos="851"/>
        </w:tabs>
        <w:autoSpaceDE w:val="0"/>
        <w:autoSpaceDN w:val="0"/>
        <w:adjustRightInd w:val="0"/>
        <w:ind w:left="0" w:firstLine="284"/>
        <w:jc w:val="both"/>
        <w:rPr>
          <w:sz w:val="21"/>
          <w:szCs w:val="21"/>
        </w:rPr>
      </w:pPr>
      <w:r w:rsidRPr="006D725D">
        <w:rPr>
          <w:sz w:val="21"/>
          <w:szCs w:val="21"/>
        </w:rPr>
        <w:t>Ж</w:t>
      </w:r>
      <w:r w:rsidR="00806401" w:rsidRPr="006D725D">
        <w:rPr>
          <w:sz w:val="21"/>
          <w:szCs w:val="21"/>
        </w:rPr>
        <w:t xml:space="preserve">илая </w:t>
      </w:r>
      <w:r w:rsidRPr="006D725D">
        <w:rPr>
          <w:sz w:val="21"/>
          <w:szCs w:val="21"/>
        </w:rPr>
        <w:t>площадь:</w:t>
      </w:r>
      <w:r w:rsidR="00806401" w:rsidRPr="006D725D">
        <w:rPr>
          <w:sz w:val="21"/>
          <w:szCs w:val="21"/>
        </w:rPr>
        <w:t xml:space="preserve"> </w:t>
      </w:r>
      <w:r w:rsidR="00D83155">
        <w:rPr>
          <w:b/>
          <w:sz w:val="21"/>
          <w:szCs w:val="21"/>
        </w:rPr>
        <w:t>__</w:t>
      </w:r>
      <w:r w:rsidRPr="006D725D">
        <w:rPr>
          <w:b/>
          <w:sz w:val="21"/>
          <w:szCs w:val="21"/>
        </w:rPr>
        <w:t xml:space="preserve"> кв.м.</w:t>
      </w:r>
    </w:p>
    <w:p w:rsidR="00240ED6" w:rsidRPr="006D725D" w:rsidRDefault="00775BAE" w:rsidP="001E4BD2">
      <w:pPr>
        <w:pStyle w:val="a9"/>
        <w:tabs>
          <w:tab w:val="left" w:pos="709"/>
          <w:tab w:val="left" w:pos="851"/>
        </w:tabs>
        <w:autoSpaceDE w:val="0"/>
        <w:autoSpaceDN w:val="0"/>
        <w:adjustRightInd w:val="0"/>
        <w:ind w:left="0" w:firstLine="284"/>
        <w:jc w:val="both"/>
        <w:rPr>
          <w:b/>
          <w:sz w:val="21"/>
          <w:szCs w:val="21"/>
        </w:rPr>
      </w:pPr>
      <w:r w:rsidRPr="006D725D">
        <w:rPr>
          <w:sz w:val="21"/>
          <w:szCs w:val="21"/>
        </w:rPr>
        <w:t>Общая приведенная площадь:</w:t>
      </w:r>
      <w:r w:rsidR="00806401" w:rsidRPr="006D725D">
        <w:rPr>
          <w:sz w:val="21"/>
          <w:szCs w:val="21"/>
        </w:rPr>
        <w:t xml:space="preserve"> </w:t>
      </w:r>
      <w:r w:rsidR="00D83155">
        <w:rPr>
          <w:b/>
          <w:sz w:val="21"/>
          <w:szCs w:val="21"/>
        </w:rPr>
        <w:t>__</w:t>
      </w:r>
      <w:r w:rsidRPr="006D725D">
        <w:rPr>
          <w:b/>
          <w:sz w:val="21"/>
          <w:szCs w:val="21"/>
        </w:rPr>
        <w:t xml:space="preserve"> кв.м.</w:t>
      </w:r>
    </w:p>
    <w:p w:rsidR="00240ED6" w:rsidRPr="006D725D" w:rsidRDefault="00240ED6" w:rsidP="001E4BD2">
      <w:pPr>
        <w:pStyle w:val="a9"/>
        <w:tabs>
          <w:tab w:val="left" w:pos="709"/>
          <w:tab w:val="left" w:pos="851"/>
        </w:tabs>
        <w:autoSpaceDE w:val="0"/>
        <w:autoSpaceDN w:val="0"/>
        <w:adjustRightInd w:val="0"/>
        <w:ind w:left="0" w:firstLine="284"/>
        <w:jc w:val="both"/>
        <w:rPr>
          <w:sz w:val="21"/>
          <w:szCs w:val="21"/>
        </w:rPr>
      </w:pPr>
      <w:r w:rsidRPr="006D725D">
        <w:rPr>
          <w:sz w:val="21"/>
          <w:szCs w:val="21"/>
        </w:rPr>
        <w:t xml:space="preserve">Количество комнат: </w:t>
      </w:r>
      <w:r w:rsidR="00D83155">
        <w:rPr>
          <w:sz w:val="21"/>
          <w:szCs w:val="21"/>
        </w:rPr>
        <w:t>__</w:t>
      </w:r>
    </w:p>
    <w:p w:rsidR="00240ED6" w:rsidRPr="006D725D" w:rsidRDefault="00240ED6" w:rsidP="001E4BD2">
      <w:pPr>
        <w:pStyle w:val="a9"/>
        <w:tabs>
          <w:tab w:val="left" w:pos="709"/>
          <w:tab w:val="left" w:pos="851"/>
        </w:tabs>
        <w:autoSpaceDE w:val="0"/>
        <w:autoSpaceDN w:val="0"/>
        <w:adjustRightInd w:val="0"/>
        <w:ind w:left="0" w:firstLine="284"/>
        <w:jc w:val="both"/>
        <w:rPr>
          <w:sz w:val="21"/>
          <w:szCs w:val="21"/>
        </w:rPr>
      </w:pPr>
      <w:r w:rsidRPr="006D725D">
        <w:rPr>
          <w:sz w:val="21"/>
          <w:szCs w:val="21"/>
        </w:rPr>
        <w:t xml:space="preserve">Балконы/лоджии/террасы – </w:t>
      </w:r>
      <w:r w:rsidRPr="006D725D">
        <w:rPr>
          <w:b/>
          <w:sz w:val="21"/>
          <w:szCs w:val="21"/>
        </w:rPr>
        <w:t>есть</w:t>
      </w:r>
      <w:r w:rsidR="00D83155">
        <w:rPr>
          <w:b/>
          <w:sz w:val="21"/>
          <w:szCs w:val="21"/>
        </w:rPr>
        <w:t>/нет</w:t>
      </w:r>
    </w:p>
    <w:p w:rsidR="00423335" w:rsidRPr="006D725D" w:rsidRDefault="00DA4B63" w:rsidP="001E4BD2">
      <w:pPr>
        <w:widowControl w:val="0"/>
        <w:tabs>
          <w:tab w:val="left" w:pos="567"/>
        </w:tabs>
        <w:autoSpaceDE w:val="0"/>
        <w:autoSpaceDN w:val="0"/>
        <w:adjustRightInd w:val="0"/>
        <w:ind w:firstLine="284"/>
        <w:jc w:val="both"/>
        <w:rPr>
          <w:sz w:val="21"/>
          <w:szCs w:val="21"/>
        </w:rPr>
      </w:pPr>
      <w:r w:rsidRPr="006D725D">
        <w:rPr>
          <w:b/>
          <w:sz w:val="21"/>
          <w:szCs w:val="21"/>
        </w:rPr>
        <w:t xml:space="preserve">Общее имущество Объекта – </w:t>
      </w:r>
      <w:r w:rsidRPr="006D725D">
        <w:rPr>
          <w:sz w:val="21"/>
          <w:szCs w:val="21"/>
        </w:rPr>
        <w:t xml:space="preserve">помещения Объекта, не являющиеся частями </w:t>
      </w:r>
      <w:r w:rsidR="00FC326F" w:rsidRPr="006D725D">
        <w:rPr>
          <w:sz w:val="21"/>
          <w:szCs w:val="21"/>
        </w:rPr>
        <w:t>жилых помещений</w:t>
      </w:r>
      <w:r w:rsidRPr="006D725D">
        <w:rPr>
          <w:sz w:val="21"/>
          <w:szCs w:val="21"/>
        </w:rPr>
        <w:t xml:space="preserve">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w:t>
      </w:r>
      <w:r w:rsidRPr="006D725D">
        <w:rPr>
          <w:sz w:val="21"/>
          <w:szCs w:val="21"/>
        </w:rPr>
        <w:lastRenderedPageBreak/>
        <w:t>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423335" w:rsidRPr="006D725D" w:rsidRDefault="00C863E4" w:rsidP="001E4BD2">
      <w:pPr>
        <w:widowControl w:val="0"/>
        <w:tabs>
          <w:tab w:val="left" w:pos="567"/>
        </w:tabs>
        <w:autoSpaceDE w:val="0"/>
        <w:autoSpaceDN w:val="0"/>
        <w:adjustRightInd w:val="0"/>
        <w:ind w:firstLine="284"/>
        <w:jc w:val="both"/>
        <w:rPr>
          <w:sz w:val="21"/>
          <w:szCs w:val="21"/>
        </w:rPr>
      </w:pPr>
      <w:r w:rsidRPr="006D725D">
        <w:rPr>
          <w:b/>
          <w:sz w:val="21"/>
          <w:szCs w:val="21"/>
        </w:rPr>
        <w:t>Федеральный закон</w:t>
      </w:r>
      <w:r w:rsidR="002248D5" w:rsidRPr="006D725D">
        <w:rPr>
          <w:b/>
          <w:sz w:val="21"/>
          <w:szCs w:val="21"/>
        </w:rPr>
        <w:t xml:space="preserve"> </w:t>
      </w:r>
      <w:r w:rsidR="008E020B" w:rsidRPr="006D725D">
        <w:rPr>
          <w:b/>
          <w:sz w:val="21"/>
          <w:szCs w:val="21"/>
        </w:rPr>
        <w:t xml:space="preserve">№ </w:t>
      </w:r>
      <w:r w:rsidRPr="006D725D">
        <w:rPr>
          <w:b/>
          <w:sz w:val="21"/>
          <w:szCs w:val="21"/>
        </w:rPr>
        <w:t>214-ФЗ</w:t>
      </w:r>
      <w:r w:rsidRPr="006D725D">
        <w:rPr>
          <w:sz w:val="21"/>
          <w:szCs w:val="21"/>
        </w:rPr>
        <w:t xml:space="preserve"> - Федеральный </w:t>
      </w:r>
      <w:r w:rsidR="002756CC" w:rsidRPr="006D725D">
        <w:rPr>
          <w:sz w:val="21"/>
          <w:szCs w:val="21"/>
        </w:rPr>
        <w:t xml:space="preserve">закон от 30.12.2004 г. </w:t>
      </w:r>
      <w:r w:rsidR="008E020B" w:rsidRPr="006D725D">
        <w:rPr>
          <w:sz w:val="21"/>
          <w:szCs w:val="21"/>
        </w:rPr>
        <w:t xml:space="preserve">№ </w:t>
      </w:r>
      <w:r w:rsidR="002756CC" w:rsidRPr="006D725D">
        <w:rPr>
          <w:sz w:val="21"/>
          <w:szCs w:val="21"/>
        </w:rPr>
        <w:t xml:space="preserve">214-ФЗ </w:t>
      </w:r>
      <w:r w:rsidRPr="006D725D">
        <w:rPr>
          <w:sz w:val="21"/>
          <w:szCs w:val="21"/>
        </w:rPr>
        <w:t>«Об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rsidR="00423335" w:rsidRPr="006D725D" w:rsidRDefault="000A028E" w:rsidP="001E4BD2">
      <w:pPr>
        <w:widowControl w:val="0"/>
        <w:tabs>
          <w:tab w:val="left" w:pos="567"/>
        </w:tabs>
        <w:autoSpaceDE w:val="0"/>
        <w:autoSpaceDN w:val="0"/>
        <w:adjustRightInd w:val="0"/>
        <w:ind w:firstLine="284"/>
        <w:jc w:val="both"/>
        <w:rPr>
          <w:sz w:val="21"/>
          <w:szCs w:val="21"/>
        </w:rPr>
      </w:pPr>
      <w:r w:rsidRPr="006D725D">
        <w:rPr>
          <w:b/>
          <w:sz w:val="21"/>
          <w:szCs w:val="21"/>
        </w:rPr>
        <w:t xml:space="preserve">Технический план – </w:t>
      </w:r>
      <w:r w:rsidRPr="006D725D">
        <w:rPr>
          <w:sz w:val="21"/>
          <w:szCs w:val="21"/>
        </w:rPr>
        <w:t>документ, подготовленный в соответствии с законодательством о государственном кадастровом учете</w:t>
      </w:r>
      <w:r w:rsidR="00FD127A" w:rsidRPr="006D725D">
        <w:rPr>
          <w:sz w:val="21"/>
          <w:szCs w:val="21"/>
        </w:rPr>
        <w:t xml:space="preserve"> недвижимого имущества</w:t>
      </w:r>
      <w:r w:rsidR="0043275D" w:rsidRPr="006D725D">
        <w:rPr>
          <w:sz w:val="21"/>
          <w:szCs w:val="21"/>
        </w:rPr>
        <w:t xml:space="preserve"> и регистрации прав на</w:t>
      </w:r>
      <w:r w:rsidRPr="006D725D">
        <w:rPr>
          <w:sz w:val="21"/>
          <w:szCs w:val="21"/>
        </w:rPr>
        <w:t xml:space="preserve"> недвижимо</w:t>
      </w:r>
      <w:r w:rsidR="0043275D" w:rsidRPr="006D725D">
        <w:rPr>
          <w:sz w:val="21"/>
          <w:szCs w:val="21"/>
        </w:rPr>
        <w:t>е</w:t>
      </w:r>
      <w:r w:rsidRPr="006D725D">
        <w:rPr>
          <w:sz w:val="21"/>
          <w:szCs w:val="21"/>
        </w:rPr>
        <w:t xml:space="preserve"> имуществ</w:t>
      </w:r>
      <w:r w:rsidR="0043275D" w:rsidRPr="006D725D">
        <w:rPr>
          <w:sz w:val="21"/>
          <w:szCs w:val="21"/>
        </w:rPr>
        <w:t>о</w:t>
      </w:r>
      <w:r w:rsidRPr="006D725D">
        <w:rPr>
          <w:sz w:val="21"/>
          <w:szCs w:val="21"/>
        </w:rPr>
        <w:t>, в котором указаны сведения о</w:t>
      </w:r>
      <w:r w:rsidR="008D2723" w:rsidRPr="006D725D">
        <w:rPr>
          <w:sz w:val="21"/>
          <w:szCs w:val="21"/>
        </w:rPr>
        <w:t>б Объекте как о</w:t>
      </w:r>
      <w:r w:rsidRPr="006D725D">
        <w:rPr>
          <w:sz w:val="21"/>
          <w:szCs w:val="21"/>
        </w:rPr>
        <w:t xml:space="preserve"> многоквартирном доме</w:t>
      </w:r>
      <w:r w:rsidR="00783BF1" w:rsidRPr="006D725D">
        <w:rPr>
          <w:sz w:val="21"/>
          <w:szCs w:val="21"/>
        </w:rPr>
        <w:t xml:space="preserve">, </w:t>
      </w:r>
      <w:r w:rsidR="008D2723" w:rsidRPr="006D725D">
        <w:rPr>
          <w:sz w:val="21"/>
          <w:szCs w:val="21"/>
        </w:rPr>
        <w:t xml:space="preserve">находящихся в нем </w:t>
      </w:r>
      <w:r w:rsidRPr="006D725D">
        <w:rPr>
          <w:sz w:val="21"/>
          <w:szCs w:val="21"/>
        </w:rPr>
        <w:t>помещениях (жилых и нежилых),</w:t>
      </w:r>
      <w:r w:rsidR="008D2723" w:rsidRPr="006D725D">
        <w:rPr>
          <w:sz w:val="21"/>
          <w:szCs w:val="21"/>
        </w:rPr>
        <w:t xml:space="preserve"> в том числе об Объекте </w:t>
      </w:r>
      <w:r w:rsidR="00DD07B9" w:rsidRPr="006D725D">
        <w:rPr>
          <w:sz w:val="21"/>
          <w:szCs w:val="21"/>
        </w:rPr>
        <w:t>долевого строительства</w:t>
      </w:r>
      <w:r w:rsidR="008D2723" w:rsidRPr="006D725D">
        <w:rPr>
          <w:sz w:val="21"/>
          <w:szCs w:val="21"/>
        </w:rPr>
        <w:t>, о</w:t>
      </w:r>
      <w:r w:rsidRPr="006D725D">
        <w:rPr>
          <w:sz w:val="21"/>
          <w:szCs w:val="21"/>
        </w:rPr>
        <w:t xml:space="preserve"> помещениях, составляющих общее имущество в таком </w:t>
      </w:r>
      <w:r w:rsidR="008D2723" w:rsidRPr="006D725D">
        <w:rPr>
          <w:sz w:val="21"/>
          <w:szCs w:val="21"/>
        </w:rPr>
        <w:t>Объекте</w:t>
      </w:r>
      <w:r w:rsidRPr="006D725D">
        <w:rPr>
          <w:sz w:val="21"/>
          <w:szCs w:val="21"/>
        </w:rPr>
        <w:t xml:space="preserve">, </w:t>
      </w:r>
      <w:r w:rsidR="00D36A1E" w:rsidRPr="006D725D">
        <w:rPr>
          <w:sz w:val="21"/>
          <w:szCs w:val="21"/>
        </w:rPr>
        <w:t>а также иные</w:t>
      </w:r>
      <w:r w:rsidR="00705320" w:rsidRPr="006D725D">
        <w:rPr>
          <w:sz w:val="21"/>
          <w:szCs w:val="21"/>
        </w:rPr>
        <w:t xml:space="preserve"> </w:t>
      </w:r>
      <w:r w:rsidR="008D2723" w:rsidRPr="006D725D">
        <w:rPr>
          <w:sz w:val="21"/>
          <w:szCs w:val="21"/>
        </w:rPr>
        <w:t xml:space="preserve">сведения и </w:t>
      </w:r>
      <w:r w:rsidRPr="006D725D">
        <w:rPr>
          <w:sz w:val="21"/>
          <w:szCs w:val="21"/>
        </w:rPr>
        <w:t>характеристики</w:t>
      </w:r>
      <w:r w:rsidR="00506E04" w:rsidRPr="006D725D">
        <w:rPr>
          <w:sz w:val="21"/>
          <w:szCs w:val="21"/>
        </w:rPr>
        <w:t xml:space="preserve"> помещений</w:t>
      </w:r>
      <w:r w:rsidRPr="006D725D">
        <w:rPr>
          <w:sz w:val="21"/>
          <w:szCs w:val="21"/>
        </w:rPr>
        <w:t xml:space="preserve">, необходимые для постановки на </w:t>
      </w:r>
      <w:r w:rsidR="008D2723" w:rsidRPr="006D725D">
        <w:rPr>
          <w:sz w:val="21"/>
          <w:szCs w:val="21"/>
        </w:rPr>
        <w:t xml:space="preserve">государственный </w:t>
      </w:r>
      <w:r w:rsidRPr="006D725D">
        <w:rPr>
          <w:sz w:val="21"/>
          <w:szCs w:val="21"/>
        </w:rPr>
        <w:t>кадастровый учет так</w:t>
      </w:r>
      <w:r w:rsidR="00D36A1E" w:rsidRPr="006D725D">
        <w:rPr>
          <w:sz w:val="21"/>
          <w:szCs w:val="21"/>
        </w:rPr>
        <w:t>их</w:t>
      </w:r>
      <w:r w:rsidRPr="006D725D">
        <w:rPr>
          <w:sz w:val="21"/>
          <w:szCs w:val="21"/>
        </w:rPr>
        <w:t xml:space="preserve"> объект</w:t>
      </w:r>
      <w:r w:rsidR="00941731" w:rsidRPr="006D725D">
        <w:rPr>
          <w:sz w:val="21"/>
          <w:szCs w:val="21"/>
        </w:rPr>
        <w:t>ов</w:t>
      </w:r>
      <w:r w:rsidRPr="006D725D">
        <w:rPr>
          <w:sz w:val="21"/>
          <w:szCs w:val="21"/>
        </w:rPr>
        <w:t xml:space="preserve"> недвижимости.</w:t>
      </w:r>
    </w:p>
    <w:p w:rsidR="00423335" w:rsidRPr="006D725D" w:rsidRDefault="0054479E" w:rsidP="001E4BD2">
      <w:pPr>
        <w:autoSpaceDE w:val="0"/>
        <w:autoSpaceDN w:val="0"/>
        <w:adjustRightInd w:val="0"/>
        <w:ind w:firstLine="284"/>
        <w:jc w:val="both"/>
        <w:rPr>
          <w:sz w:val="21"/>
          <w:szCs w:val="21"/>
        </w:rPr>
      </w:pPr>
      <w:r w:rsidRPr="006D725D">
        <w:rPr>
          <w:b/>
          <w:sz w:val="21"/>
          <w:szCs w:val="21"/>
        </w:rPr>
        <w:t>Общая п</w:t>
      </w:r>
      <w:r w:rsidR="000304BD" w:rsidRPr="006D725D">
        <w:rPr>
          <w:b/>
          <w:sz w:val="21"/>
          <w:szCs w:val="21"/>
        </w:rPr>
        <w:t xml:space="preserve">риведенная </w:t>
      </w:r>
      <w:r w:rsidR="000A1EDF" w:rsidRPr="006D725D">
        <w:rPr>
          <w:b/>
          <w:sz w:val="21"/>
          <w:szCs w:val="21"/>
        </w:rPr>
        <w:t>п</w:t>
      </w:r>
      <w:r w:rsidR="00AD5DA4" w:rsidRPr="006D725D">
        <w:rPr>
          <w:b/>
          <w:sz w:val="21"/>
          <w:szCs w:val="21"/>
        </w:rPr>
        <w:t xml:space="preserve">лощадь </w:t>
      </w:r>
      <w:r w:rsidR="00F37BDD" w:rsidRPr="006D725D">
        <w:rPr>
          <w:rStyle w:val="ab"/>
          <w:color w:val="auto"/>
          <w:sz w:val="21"/>
          <w:szCs w:val="21"/>
        </w:rPr>
        <w:t>Объекта долевого строительства</w:t>
      </w:r>
      <w:r w:rsidR="00C06497" w:rsidRPr="006D725D">
        <w:rPr>
          <w:sz w:val="21"/>
          <w:szCs w:val="21"/>
        </w:rPr>
        <w:t>–</w:t>
      </w:r>
      <w:r w:rsidR="00AD5DA4" w:rsidRPr="006D725D">
        <w:rPr>
          <w:sz w:val="21"/>
          <w:szCs w:val="21"/>
        </w:rPr>
        <w:t>площадь</w:t>
      </w:r>
      <w:r w:rsidR="00C06497" w:rsidRPr="006D725D">
        <w:rPr>
          <w:sz w:val="21"/>
          <w:szCs w:val="21"/>
        </w:rPr>
        <w:t xml:space="preserve"> </w:t>
      </w:r>
      <w:r w:rsidR="00FC326F" w:rsidRPr="006D725D">
        <w:rPr>
          <w:sz w:val="21"/>
          <w:szCs w:val="21"/>
        </w:rPr>
        <w:t>жилого помещения</w:t>
      </w:r>
      <w:r w:rsidR="00AD5DA4" w:rsidRPr="006D725D">
        <w:rPr>
          <w:sz w:val="21"/>
          <w:szCs w:val="21"/>
        </w:rPr>
        <w:t>,</w:t>
      </w:r>
      <w:r w:rsidR="0024320C" w:rsidRPr="006D725D">
        <w:rPr>
          <w:sz w:val="21"/>
          <w:szCs w:val="21"/>
        </w:rPr>
        <w:t xml:space="preserve"> определяемая в соответствии с проектной документацией и </w:t>
      </w:r>
      <w:r w:rsidR="00AD5DA4" w:rsidRPr="006D725D">
        <w:rPr>
          <w:sz w:val="21"/>
          <w:szCs w:val="21"/>
        </w:rPr>
        <w:t>включающая в себя площадь всех помещений, в том числе площадь летних помещений (лоджий</w:t>
      </w:r>
      <w:r w:rsidRPr="006D725D">
        <w:rPr>
          <w:sz w:val="21"/>
          <w:szCs w:val="21"/>
        </w:rPr>
        <w:t xml:space="preserve"> и/или балконов</w:t>
      </w:r>
      <w:r w:rsidR="00B76509" w:rsidRPr="006D725D">
        <w:rPr>
          <w:sz w:val="21"/>
          <w:szCs w:val="21"/>
        </w:rPr>
        <w:t xml:space="preserve"> и/или террас</w:t>
      </w:r>
      <w:r w:rsidR="00327594" w:rsidRPr="006D725D">
        <w:rPr>
          <w:sz w:val="21"/>
          <w:szCs w:val="21"/>
        </w:rPr>
        <w:t xml:space="preserve"> и/или веранд</w:t>
      </w:r>
      <w:r w:rsidR="00AD5DA4" w:rsidRPr="006D725D">
        <w:rPr>
          <w:sz w:val="21"/>
          <w:szCs w:val="21"/>
        </w:rPr>
        <w:t xml:space="preserve">) с применением понижающих коэффициентов, определенная в соответствии с </w:t>
      </w:r>
      <w:r w:rsidRPr="006D725D">
        <w:rPr>
          <w:sz w:val="21"/>
          <w:szCs w:val="21"/>
        </w:rPr>
        <w:t xml:space="preserve">Приказом Министерства строительства и жилищно-коммунального хозяйства РФ от 25.11.2016 г. </w:t>
      </w:r>
      <w:r w:rsidR="008E020B" w:rsidRPr="006D725D">
        <w:rPr>
          <w:sz w:val="21"/>
          <w:szCs w:val="21"/>
        </w:rPr>
        <w:t xml:space="preserve">№ </w:t>
      </w:r>
      <w:r w:rsidRPr="006D725D">
        <w:rPr>
          <w:sz w:val="21"/>
          <w:szCs w:val="21"/>
        </w:rPr>
        <w:t>854/пр</w:t>
      </w:r>
      <w:r w:rsidR="00D249CB" w:rsidRPr="006D725D">
        <w:rPr>
          <w:sz w:val="21"/>
          <w:szCs w:val="21"/>
        </w:rPr>
        <w:t>. и указанная</w:t>
      </w:r>
      <w:r w:rsidR="00AE5AAD" w:rsidRPr="006D725D">
        <w:rPr>
          <w:sz w:val="21"/>
          <w:szCs w:val="21"/>
        </w:rPr>
        <w:t xml:space="preserve"> в Приложении </w:t>
      </w:r>
      <w:r w:rsidR="008E020B" w:rsidRPr="006D725D">
        <w:rPr>
          <w:sz w:val="21"/>
          <w:szCs w:val="21"/>
        </w:rPr>
        <w:t xml:space="preserve">№ </w:t>
      </w:r>
      <w:r w:rsidR="00AE5AAD" w:rsidRPr="006D725D">
        <w:rPr>
          <w:sz w:val="21"/>
          <w:szCs w:val="21"/>
        </w:rPr>
        <w:t>1 к Д</w:t>
      </w:r>
      <w:r w:rsidR="00AD5DA4" w:rsidRPr="006D725D">
        <w:rPr>
          <w:sz w:val="21"/>
          <w:szCs w:val="21"/>
        </w:rPr>
        <w:t xml:space="preserve">оговору. </w:t>
      </w:r>
    </w:p>
    <w:p w:rsidR="00423335" w:rsidRPr="006D725D" w:rsidRDefault="000A1EDF" w:rsidP="001E4BD2">
      <w:pPr>
        <w:autoSpaceDE w:val="0"/>
        <w:autoSpaceDN w:val="0"/>
        <w:adjustRightInd w:val="0"/>
        <w:ind w:firstLine="284"/>
        <w:jc w:val="both"/>
        <w:rPr>
          <w:sz w:val="21"/>
          <w:szCs w:val="21"/>
        </w:rPr>
      </w:pPr>
      <w:r w:rsidRPr="006D725D">
        <w:rPr>
          <w:sz w:val="21"/>
          <w:szCs w:val="21"/>
        </w:rPr>
        <w:t>Таким образом</w:t>
      </w:r>
      <w:r w:rsidR="00F40E85" w:rsidRPr="006D725D">
        <w:rPr>
          <w:sz w:val="21"/>
          <w:szCs w:val="21"/>
        </w:rPr>
        <w:t>,</w:t>
      </w:r>
      <w:r w:rsidRPr="006D725D">
        <w:rPr>
          <w:sz w:val="21"/>
          <w:szCs w:val="21"/>
        </w:rPr>
        <w:t xml:space="preserve"> для понимания Сторон </w:t>
      </w:r>
      <w:r w:rsidR="0054479E" w:rsidRPr="006D725D">
        <w:rPr>
          <w:sz w:val="21"/>
          <w:szCs w:val="21"/>
        </w:rPr>
        <w:t>Общая п</w:t>
      </w:r>
      <w:r w:rsidR="000304BD" w:rsidRPr="006D725D">
        <w:rPr>
          <w:sz w:val="21"/>
          <w:szCs w:val="21"/>
        </w:rPr>
        <w:t xml:space="preserve">риведенная </w:t>
      </w:r>
      <w:r w:rsidR="00AB0ABA" w:rsidRPr="006D725D">
        <w:rPr>
          <w:sz w:val="21"/>
          <w:szCs w:val="21"/>
        </w:rPr>
        <w:t xml:space="preserve">площадь Объекта долевого </w:t>
      </w:r>
      <w:r w:rsidRPr="006D725D">
        <w:rPr>
          <w:sz w:val="21"/>
          <w:szCs w:val="21"/>
        </w:rPr>
        <w:t xml:space="preserve">строительства </w:t>
      </w:r>
      <w:r w:rsidR="00344A1F" w:rsidRPr="006D725D">
        <w:rPr>
          <w:sz w:val="21"/>
          <w:szCs w:val="21"/>
        </w:rPr>
        <w:t>(</w:t>
      </w:r>
      <w:r w:rsidR="00AB0ABA" w:rsidRPr="006D725D">
        <w:rPr>
          <w:sz w:val="21"/>
          <w:szCs w:val="21"/>
        </w:rPr>
        <w:t xml:space="preserve">Приложения </w:t>
      </w:r>
      <w:r w:rsidR="008E020B" w:rsidRPr="006D725D">
        <w:rPr>
          <w:sz w:val="21"/>
          <w:szCs w:val="21"/>
        </w:rPr>
        <w:t xml:space="preserve">№ </w:t>
      </w:r>
      <w:r w:rsidR="00AB0ABA" w:rsidRPr="006D725D">
        <w:rPr>
          <w:sz w:val="21"/>
          <w:szCs w:val="21"/>
        </w:rPr>
        <w:t xml:space="preserve">1 к Договору) </w:t>
      </w:r>
      <w:r w:rsidRPr="006D725D">
        <w:rPr>
          <w:sz w:val="21"/>
          <w:szCs w:val="21"/>
        </w:rPr>
        <w:t>складывается из:</w:t>
      </w:r>
    </w:p>
    <w:p w:rsidR="00423335" w:rsidRPr="006D725D" w:rsidRDefault="000A1EDF" w:rsidP="001E4BD2">
      <w:pPr>
        <w:pStyle w:val="a9"/>
        <w:numPr>
          <w:ilvl w:val="0"/>
          <w:numId w:val="12"/>
        </w:numPr>
        <w:autoSpaceDE w:val="0"/>
        <w:autoSpaceDN w:val="0"/>
        <w:adjustRightInd w:val="0"/>
        <w:ind w:left="0" w:firstLine="284"/>
        <w:jc w:val="both"/>
        <w:rPr>
          <w:rFonts w:eastAsiaTheme="minorHAnsi"/>
          <w:sz w:val="21"/>
          <w:szCs w:val="21"/>
          <w:lang w:eastAsia="en-US"/>
        </w:rPr>
      </w:pPr>
      <w:r w:rsidRPr="006D725D">
        <w:rPr>
          <w:sz w:val="21"/>
          <w:szCs w:val="21"/>
        </w:rPr>
        <w:t xml:space="preserve">Общей площади </w:t>
      </w:r>
      <w:r w:rsidR="003246CA" w:rsidRPr="006D725D">
        <w:rPr>
          <w:sz w:val="21"/>
          <w:szCs w:val="21"/>
        </w:rPr>
        <w:t>жилого помещения</w:t>
      </w:r>
      <w:r w:rsidR="00FC326F" w:rsidRPr="006D725D">
        <w:rPr>
          <w:sz w:val="21"/>
          <w:szCs w:val="21"/>
        </w:rPr>
        <w:t xml:space="preserve"> </w:t>
      </w:r>
      <w:r w:rsidRPr="006D725D">
        <w:rPr>
          <w:sz w:val="21"/>
          <w:szCs w:val="21"/>
        </w:rPr>
        <w:t>– Объекта долевого строительства, определяемой</w:t>
      </w:r>
      <w:r w:rsidR="00FC326F" w:rsidRPr="006D725D">
        <w:rPr>
          <w:sz w:val="21"/>
          <w:szCs w:val="21"/>
        </w:rPr>
        <w:t xml:space="preserve"> </w:t>
      </w:r>
      <w:r w:rsidRPr="006D725D">
        <w:rPr>
          <w:sz w:val="21"/>
          <w:szCs w:val="21"/>
        </w:rPr>
        <w:t>в соответствии</w:t>
      </w:r>
      <w:r w:rsidR="0024320C" w:rsidRPr="006D725D">
        <w:rPr>
          <w:sz w:val="21"/>
          <w:szCs w:val="21"/>
        </w:rPr>
        <w:t xml:space="preserve"> с проектной документацией и </w:t>
      </w:r>
      <w:r w:rsidRPr="006D725D">
        <w:rPr>
          <w:sz w:val="21"/>
          <w:szCs w:val="21"/>
        </w:rPr>
        <w:t>с</w:t>
      </w:r>
      <w:r w:rsidR="0024320C" w:rsidRPr="006D725D">
        <w:rPr>
          <w:sz w:val="21"/>
          <w:szCs w:val="21"/>
        </w:rPr>
        <w:t xml:space="preserve">оответствующей содержанию </w:t>
      </w:r>
      <w:r w:rsidRPr="006D725D">
        <w:rPr>
          <w:sz w:val="21"/>
          <w:szCs w:val="21"/>
        </w:rPr>
        <w:t>ч. 5 ст. 15 Жилищного кодекса Российской Федерации (</w:t>
      </w:r>
      <w:r w:rsidRPr="006D725D">
        <w:rPr>
          <w:rFonts w:eastAsiaTheme="minorHAnsi"/>
          <w:sz w:val="21"/>
          <w:szCs w:val="21"/>
          <w:lang w:eastAsia="en-US"/>
        </w:rPr>
        <w:t>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r w:rsidR="002E46FA" w:rsidRPr="006D725D">
        <w:rPr>
          <w:rFonts w:eastAsiaTheme="minorHAnsi"/>
          <w:sz w:val="21"/>
          <w:szCs w:val="21"/>
          <w:lang w:eastAsia="en-US"/>
        </w:rPr>
        <w:t>,</w:t>
      </w:r>
      <w:r w:rsidRPr="006D725D">
        <w:rPr>
          <w:rFonts w:eastAsiaTheme="minorHAnsi"/>
          <w:sz w:val="21"/>
          <w:szCs w:val="21"/>
          <w:lang w:eastAsia="en-US"/>
        </w:rPr>
        <w:t xml:space="preserve"> далее – Общая площадь жилого помещения –</w:t>
      </w:r>
      <w:r w:rsidR="002E46FA" w:rsidRPr="006D725D">
        <w:rPr>
          <w:rFonts w:eastAsiaTheme="minorHAnsi"/>
          <w:sz w:val="21"/>
          <w:szCs w:val="21"/>
          <w:lang w:eastAsia="en-US"/>
        </w:rPr>
        <w:t xml:space="preserve"> Объекта долевого строительства</w:t>
      </w:r>
      <w:r w:rsidR="00AB0ABA" w:rsidRPr="006D725D">
        <w:rPr>
          <w:rFonts w:eastAsiaTheme="minorHAnsi"/>
          <w:sz w:val="21"/>
          <w:szCs w:val="21"/>
          <w:lang w:eastAsia="en-US"/>
        </w:rPr>
        <w:t xml:space="preserve"> (Приложения </w:t>
      </w:r>
      <w:r w:rsidR="008E020B" w:rsidRPr="006D725D">
        <w:rPr>
          <w:rFonts w:eastAsiaTheme="minorHAnsi"/>
          <w:sz w:val="21"/>
          <w:szCs w:val="21"/>
          <w:lang w:eastAsia="en-US"/>
        </w:rPr>
        <w:t xml:space="preserve">№ </w:t>
      </w:r>
      <w:r w:rsidR="00AB0ABA" w:rsidRPr="006D725D">
        <w:rPr>
          <w:rFonts w:eastAsiaTheme="minorHAnsi"/>
          <w:sz w:val="21"/>
          <w:szCs w:val="21"/>
          <w:lang w:eastAsia="en-US"/>
        </w:rPr>
        <w:t>1 к Договору)</w:t>
      </w:r>
      <w:r w:rsidRPr="006D725D">
        <w:rPr>
          <w:rFonts w:eastAsiaTheme="minorHAnsi"/>
          <w:sz w:val="21"/>
          <w:szCs w:val="21"/>
          <w:lang w:eastAsia="en-US"/>
        </w:rPr>
        <w:t>;</w:t>
      </w:r>
    </w:p>
    <w:p w:rsidR="00423335" w:rsidRPr="006D725D" w:rsidRDefault="000A1EDF" w:rsidP="001E4BD2">
      <w:pPr>
        <w:pStyle w:val="a9"/>
        <w:numPr>
          <w:ilvl w:val="0"/>
          <w:numId w:val="12"/>
        </w:numPr>
        <w:autoSpaceDE w:val="0"/>
        <w:autoSpaceDN w:val="0"/>
        <w:adjustRightInd w:val="0"/>
        <w:ind w:left="0" w:firstLine="284"/>
        <w:jc w:val="both"/>
        <w:rPr>
          <w:rFonts w:eastAsiaTheme="minorHAnsi"/>
          <w:sz w:val="21"/>
          <w:szCs w:val="21"/>
          <w:lang w:eastAsia="en-US"/>
        </w:rPr>
      </w:pPr>
      <w:r w:rsidRPr="006D725D">
        <w:rPr>
          <w:rFonts w:eastAsiaTheme="minorHAnsi"/>
          <w:sz w:val="21"/>
          <w:szCs w:val="21"/>
          <w:lang w:eastAsia="en-US"/>
        </w:rPr>
        <w:t xml:space="preserve">площади балконов, лоджий, веранд и террас с понижающим коэффициентом, </w:t>
      </w:r>
      <w:r w:rsidRPr="006D725D">
        <w:rPr>
          <w:sz w:val="21"/>
          <w:szCs w:val="21"/>
        </w:rPr>
        <w:t xml:space="preserve">определенной в соответствии с Приказом </w:t>
      </w:r>
      <w:r w:rsidR="0054479E" w:rsidRPr="006D725D">
        <w:rPr>
          <w:sz w:val="21"/>
          <w:szCs w:val="21"/>
        </w:rPr>
        <w:t xml:space="preserve">Министерства строительства и жилищно-коммунального хозяйства РФ от 25.11.2016 г. </w:t>
      </w:r>
      <w:r w:rsidR="008E020B" w:rsidRPr="006D725D">
        <w:rPr>
          <w:sz w:val="21"/>
          <w:szCs w:val="21"/>
        </w:rPr>
        <w:t xml:space="preserve">№ </w:t>
      </w:r>
      <w:r w:rsidR="0054479E" w:rsidRPr="006D725D">
        <w:rPr>
          <w:sz w:val="21"/>
          <w:szCs w:val="21"/>
        </w:rPr>
        <w:t>854/пр</w:t>
      </w:r>
      <w:r w:rsidR="005341E0" w:rsidRPr="006D725D">
        <w:rPr>
          <w:sz w:val="21"/>
          <w:szCs w:val="21"/>
        </w:rPr>
        <w:t>.</w:t>
      </w:r>
    </w:p>
    <w:p w:rsidR="00423335" w:rsidRPr="006D725D" w:rsidRDefault="005F7837" w:rsidP="001E4BD2">
      <w:pPr>
        <w:autoSpaceDE w:val="0"/>
        <w:autoSpaceDN w:val="0"/>
        <w:adjustRightInd w:val="0"/>
        <w:ind w:firstLine="284"/>
        <w:jc w:val="both"/>
        <w:rPr>
          <w:rFonts w:eastAsiaTheme="minorHAnsi"/>
          <w:sz w:val="21"/>
          <w:szCs w:val="21"/>
          <w:lang w:eastAsia="en-US"/>
        </w:rPr>
      </w:pPr>
      <w:r w:rsidRPr="006D725D">
        <w:rPr>
          <w:rFonts w:eastAsiaTheme="minorHAnsi"/>
          <w:sz w:val="21"/>
          <w:szCs w:val="21"/>
          <w:lang w:eastAsia="en-US"/>
        </w:rPr>
        <w:t xml:space="preserve">Участнику долевого строительства известно, что в соответствии с действующим законодательством Российской Федерации, в том числе в соответствии с порядком ведения кадастрового учета объектов недвижимого имущества и порядком государственной регистрации права собственности на объекты недвижимого имущества, при государственной регистрации права собственности Участника на Объекта </w:t>
      </w:r>
      <w:r w:rsidR="00A25B45" w:rsidRPr="006D725D">
        <w:rPr>
          <w:rFonts w:eastAsiaTheme="minorHAnsi"/>
          <w:sz w:val="21"/>
          <w:szCs w:val="21"/>
          <w:lang w:eastAsia="en-US"/>
        </w:rPr>
        <w:t>долевого</w:t>
      </w:r>
      <w:r w:rsidRPr="006D725D">
        <w:rPr>
          <w:rFonts w:eastAsiaTheme="minorHAnsi"/>
          <w:sz w:val="21"/>
          <w:szCs w:val="21"/>
          <w:lang w:eastAsia="en-US"/>
        </w:rPr>
        <w:t xml:space="preserve"> строительства</w:t>
      </w:r>
      <w:r w:rsidR="005341E0" w:rsidRPr="006D725D">
        <w:rPr>
          <w:rFonts w:eastAsiaTheme="minorHAnsi"/>
          <w:sz w:val="21"/>
          <w:szCs w:val="21"/>
          <w:lang w:eastAsia="en-US"/>
        </w:rPr>
        <w:t xml:space="preserve"> в Выписке из Единого государственного реестра недвижимости указывается только общая сумма площадей жилого и вспомогательного назначения, обозначаемая как «общая площадь», а площадь балконов и лоджий находит свое отражение в техническом плане </w:t>
      </w:r>
      <w:r w:rsidR="00327594" w:rsidRPr="006D725D">
        <w:rPr>
          <w:rFonts w:eastAsiaTheme="minorHAnsi"/>
          <w:sz w:val="21"/>
          <w:szCs w:val="21"/>
          <w:lang w:eastAsia="en-US"/>
        </w:rPr>
        <w:t>Объекта</w:t>
      </w:r>
      <w:r w:rsidR="005341E0" w:rsidRPr="006D725D">
        <w:rPr>
          <w:rFonts w:eastAsiaTheme="minorHAnsi"/>
          <w:sz w:val="21"/>
          <w:szCs w:val="21"/>
          <w:lang w:eastAsia="en-US"/>
        </w:rPr>
        <w:t>.</w:t>
      </w:r>
    </w:p>
    <w:p w:rsidR="00423335" w:rsidRPr="006D725D" w:rsidRDefault="005341E0" w:rsidP="001E4BD2">
      <w:pPr>
        <w:autoSpaceDE w:val="0"/>
        <w:autoSpaceDN w:val="0"/>
        <w:adjustRightInd w:val="0"/>
        <w:ind w:firstLine="284"/>
        <w:jc w:val="both"/>
        <w:rPr>
          <w:rFonts w:eastAsiaTheme="minorHAnsi"/>
          <w:sz w:val="21"/>
          <w:szCs w:val="21"/>
          <w:lang w:eastAsia="en-US"/>
        </w:rPr>
      </w:pPr>
      <w:r w:rsidRPr="006D725D">
        <w:rPr>
          <w:rFonts w:eastAsiaTheme="minorHAnsi"/>
          <w:sz w:val="21"/>
          <w:szCs w:val="21"/>
          <w:lang w:eastAsia="en-US"/>
        </w:rPr>
        <w:t>Участнику долевого строительства известно, что площадь Объекта долевого</w:t>
      </w:r>
      <w:r w:rsidR="00B52A2C" w:rsidRPr="006D725D">
        <w:rPr>
          <w:rFonts w:eastAsiaTheme="minorHAnsi"/>
          <w:sz w:val="21"/>
          <w:szCs w:val="21"/>
          <w:lang w:eastAsia="en-US"/>
        </w:rPr>
        <w:t xml:space="preserve"> строительства может изменяться ввиду сложного технического процесса строительства и увеличение или уменьшения общей и приведенной площади Объекта является допустимым. </w:t>
      </w:r>
    </w:p>
    <w:p w:rsidR="00423335" w:rsidRPr="006D725D" w:rsidRDefault="00DD0C2B" w:rsidP="001E4BD2">
      <w:pPr>
        <w:pStyle w:val="a9"/>
        <w:numPr>
          <w:ilvl w:val="2"/>
          <w:numId w:val="13"/>
        </w:numPr>
        <w:tabs>
          <w:tab w:val="left" w:pos="709"/>
          <w:tab w:val="left" w:pos="851"/>
          <w:tab w:val="left" w:pos="1134"/>
        </w:tabs>
        <w:autoSpaceDE w:val="0"/>
        <w:autoSpaceDN w:val="0"/>
        <w:adjustRightInd w:val="0"/>
        <w:ind w:left="0" w:firstLine="284"/>
        <w:contextualSpacing/>
        <w:jc w:val="both"/>
        <w:rPr>
          <w:sz w:val="21"/>
          <w:szCs w:val="21"/>
        </w:rPr>
      </w:pPr>
      <w:bookmarkStart w:id="0" w:name="_Ref176531316"/>
      <w:r w:rsidRPr="006D725D">
        <w:rPr>
          <w:sz w:val="21"/>
          <w:szCs w:val="21"/>
        </w:rPr>
        <w:t xml:space="preserve">Адрес, фактический номер, характеристики Объекта (в том числе – площадь (далее – </w:t>
      </w:r>
      <w:r w:rsidRPr="006D725D">
        <w:rPr>
          <w:b/>
          <w:sz w:val="21"/>
          <w:szCs w:val="21"/>
        </w:rPr>
        <w:t>«Фактическая приведенная площадь»</w:t>
      </w:r>
      <w:r w:rsidRPr="006D725D">
        <w:rPr>
          <w:sz w:val="21"/>
          <w:szCs w:val="21"/>
        </w:rPr>
        <w:t>) жилых, вспомогательных помещений, а также балконов/лоджий</w:t>
      </w:r>
      <w:r w:rsidR="00327594" w:rsidRPr="006D725D">
        <w:rPr>
          <w:sz w:val="21"/>
          <w:szCs w:val="21"/>
        </w:rPr>
        <w:t>/террас/веранд</w:t>
      </w:r>
      <w:r w:rsidRPr="006D725D">
        <w:rPr>
          <w:sz w:val="21"/>
          <w:szCs w:val="21"/>
        </w:rPr>
        <w:t xml:space="preserve"> определяются по завершении строительства </w:t>
      </w:r>
      <w:r w:rsidR="00327594" w:rsidRPr="006D725D">
        <w:rPr>
          <w:sz w:val="21"/>
          <w:szCs w:val="21"/>
        </w:rPr>
        <w:t>Объекта</w:t>
      </w:r>
      <w:r w:rsidRPr="006D725D">
        <w:rPr>
          <w:sz w:val="21"/>
          <w:szCs w:val="21"/>
        </w:rPr>
        <w:t xml:space="preserve"> и получения Разрешения на ввод </w:t>
      </w:r>
      <w:r w:rsidR="00FA52FB" w:rsidRPr="006D725D">
        <w:rPr>
          <w:sz w:val="21"/>
          <w:szCs w:val="21"/>
        </w:rPr>
        <w:t>Объекта</w:t>
      </w:r>
      <w:r w:rsidR="00FC326F" w:rsidRPr="006D725D">
        <w:rPr>
          <w:sz w:val="21"/>
          <w:szCs w:val="21"/>
        </w:rPr>
        <w:t xml:space="preserve"> в эксплуатацию</w:t>
      </w:r>
      <w:r w:rsidRPr="006D725D">
        <w:rPr>
          <w:sz w:val="21"/>
          <w:szCs w:val="21"/>
        </w:rPr>
        <w:t xml:space="preserve">. Определение Фактической приведенной площади Объекта осуществляется на основании данных технического плана </w:t>
      </w:r>
      <w:r w:rsidR="00FA52FB" w:rsidRPr="006D725D">
        <w:rPr>
          <w:sz w:val="21"/>
          <w:szCs w:val="21"/>
        </w:rPr>
        <w:t>Объекта</w:t>
      </w:r>
      <w:r w:rsidRPr="006D725D">
        <w:rPr>
          <w:sz w:val="21"/>
          <w:szCs w:val="21"/>
        </w:rPr>
        <w:t>, в соответствии с обмерами, проведенными уполномоченным лицом, органом или специализированной организацией, осуществляющими кадастровые работы. Обмеры Фактической приведенной площади Объекта, исходя из которой рассчитывается итоговая Цена Договора, проводится до отделки. Изменение площади Объекта в результате выполнения отделочных работ не является основанием для осуществления перерасчета Цены Договора и изменения площади Объекта</w:t>
      </w:r>
      <w:r w:rsidR="00FC326F" w:rsidRPr="006D725D">
        <w:rPr>
          <w:sz w:val="21"/>
          <w:szCs w:val="21"/>
        </w:rPr>
        <w:t xml:space="preserve"> долевого строительства</w:t>
      </w:r>
      <w:r w:rsidRPr="006D725D">
        <w:rPr>
          <w:sz w:val="21"/>
          <w:szCs w:val="21"/>
        </w:rPr>
        <w:t xml:space="preserve"> и/или его частей в техническом плане и Едином государственном реестре недвижимости.</w:t>
      </w:r>
      <w:bookmarkEnd w:id="0"/>
    </w:p>
    <w:p w:rsidR="00423335" w:rsidRPr="006D725D" w:rsidRDefault="00DD0C2B" w:rsidP="001E4BD2">
      <w:pPr>
        <w:pStyle w:val="a9"/>
        <w:tabs>
          <w:tab w:val="left" w:pos="709"/>
          <w:tab w:val="left" w:pos="851"/>
          <w:tab w:val="left" w:pos="1134"/>
        </w:tabs>
        <w:autoSpaceDE w:val="0"/>
        <w:autoSpaceDN w:val="0"/>
        <w:adjustRightInd w:val="0"/>
        <w:ind w:left="0" w:firstLine="284"/>
        <w:jc w:val="both"/>
        <w:rPr>
          <w:sz w:val="21"/>
          <w:szCs w:val="21"/>
        </w:rPr>
      </w:pPr>
      <w:r w:rsidRPr="006D725D">
        <w:rPr>
          <w:sz w:val="21"/>
          <w:szCs w:val="21"/>
        </w:rPr>
        <w:t>Стороны пришли к соглашению, о том, что уменьшение площади Объекта</w:t>
      </w:r>
      <w:r w:rsidR="00FC326F" w:rsidRPr="006D725D">
        <w:rPr>
          <w:sz w:val="21"/>
          <w:szCs w:val="21"/>
        </w:rPr>
        <w:t xml:space="preserve"> долевого строительства</w:t>
      </w:r>
      <w:r w:rsidRPr="006D725D">
        <w:rPr>
          <w:sz w:val="21"/>
          <w:szCs w:val="21"/>
        </w:rPr>
        <w:t xml:space="preserve"> после проведения отделочных работ не может служить основанием для обращения с исковым заявлением в суд. </w:t>
      </w:r>
    </w:p>
    <w:p w:rsidR="00423335" w:rsidRPr="006D725D" w:rsidRDefault="00A03198" w:rsidP="001E4BD2">
      <w:pPr>
        <w:autoSpaceDE w:val="0"/>
        <w:autoSpaceDN w:val="0"/>
        <w:adjustRightInd w:val="0"/>
        <w:ind w:firstLine="284"/>
        <w:jc w:val="both"/>
        <w:rPr>
          <w:noProof/>
          <w:sz w:val="21"/>
          <w:szCs w:val="21"/>
        </w:rPr>
      </w:pPr>
      <w:r w:rsidRPr="006D725D">
        <w:rPr>
          <w:rFonts w:eastAsiaTheme="minorHAnsi"/>
          <w:sz w:val="21"/>
          <w:szCs w:val="21"/>
          <w:lang w:eastAsia="en-US"/>
        </w:rPr>
        <w:t xml:space="preserve">1.2. </w:t>
      </w:r>
      <w:r w:rsidR="0039419B" w:rsidRPr="006D725D">
        <w:rPr>
          <w:noProof/>
          <w:sz w:val="21"/>
          <w:szCs w:val="21"/>
        </w:rPr>
        <w:t xml:space="preserve">Строительство </w:t>
      </w:r>
      <w:r w:rsidR="00951C1F" w:rsidRPr="006D725D">
        <w:rPr>
          <w:noProof/>
          <w:sz w:val="21"/>
          <w:szCs w:val="21"/>
        </w:rPr>
        <w:t>Объекта ведется на основании Разрешения на строительство, выданного</w:t>
      </w:r>
      <w:r w:rsidR="008860EF" w:rsidRPr="006D725D">
        <w:rPr>
          <w:noProof/>
          <w:sz w:val="21"/>
          <w:szCs w:val="21"/>
        </w:rPr>
        <w:t xml:space="preserve"> М</w:t>
      </w:r>
      <w:r w:rsidR="00775BAE" w:rsidRPr="006D725D">
        <w:rPr>
          <w:noProof/>
          <w:sz w:val="21"/>
          <w:szCs w:val="21"/>
        </w:rPr>
        <w:t>инистерством жилищной политики М</w:t>
      </w:r>
      <w:r w:rsidR="008860EF" w:rsidRPr="006D725D">
        <w:rPr>
          <w:noProof/>
          <w:sz w:val="21"/>
          <w:szCs w:val="21"/>
        </w:rPr>
        <w:t>осковской области от 30.10.2024 №RU50-20-29578-2024</w:t>
      </w:r>
      <w:r w:rsidR="0003306D" w:rsidRPr="006D725D">
        <w:rPr>
          <w:noProof/>
          <w:sz w:val="21"/>
          <w:szCs w:val="21"/>
        </w:rPr>
        <w:t>.</w:t>
      </w:r>
    </w:p>
    <w:p w:rsidR="00423335" w:rsidRPr="006D725D" w:rsidRDefault="00775BAE" w:rsidP="001E4BD2">
      <w:pPr>
        <w:ind w:firstLine="284"/>
        <w:jc w:val="both"/>
        <w:rPr>
          <w:sz w:val="21"/>
          <w:szCs w:val="21"/>
          <w:lang w:eastAsia="en-US"/>
        </w:rPr>
      </w:pPr>
      <w:r w:rsidRPr="006D725D">
        <w:rPr>
          <w:sz w:val="21"/>
          <w:szCs w:val="21"/>
          <w:lang w:eastAsia="en-US"/>
        </w:rPr>
        <w:t xml:space="preserve">Строительство Объекта </w:t>
      </w:r>
      <w:r w:rsidR="00F91FD1" w:rsidRPr="006D725D">
        <w:rPr>
          <w:sz w:val="21"/>
          <w:szCs w:val="21"/>
          <w:lang w:eastAsia="en-US"/>
        </w:rPr>
        <w:t xml:space="preserve">осуществляется Застройщиком с привлечением кредитных средств ПАО </w:t>
      </w:r>
      <w:r w:rsidR="00327594" w:rsidRPr="006D725D">
        <w:rPr>
          <w:sz w:val="21"/>
          <w:szCs w:val="21"/>
          <w:lang w:eastAsia="en-US"/>
        </w:rPr>
        <w:t>«</w:t>
      </w:r>
      <w:r w:rsidR="00F91FD1" w:rsidRPr="006D725D">
        <w:rPr>
          <w:sz w:val="21"/>
          <w:szCs w:val="21"/>
          <w:lang w:eastAsia="en-US"/>
        </w:rPr>
        <w:t>Сбербанк России</w:t>
      </w:r>
      <w:r w:rsidR="00327594" w:rsidRPr="006D725D">
        <w:rPr>
          <w:sz w:val="21"/>
          <w:szCs w:val="21"/>
          <w:lang w:eastAsia="en-US"/>
        </w:rPr>
        <w:t xml:space="preserve">», </w:t>
      </w:r>
      <w:r w:rsidR="00F91FD1" w:rsidRPr="006D725D">
        <w:rPr>
          <w:sz w:val="21"/>
          <w:szCs w:val="21"/>
          <w:lang w:eastAsia="en-US"/>
        </w:rPr>
        <w:t xml:space="preserve">земельный участок, на котором осуществляется строительство </w:t>
      </w:r>
      <w:r w:rsidR="00327594" w:rsidRPr="006D725D">
        <w:rPr>
          <w:sz w:val="21"/>
          <w:szCs w:val="21"/>
          <w:lang w:eastAsia="en-US"/>
        </w:rPr>
        <w:t>Объекта</w:t>
      </w:r>
      <w:r w:rsidR="00F91FD1" w:rsidRPr="006D725D">
        <w:rPr>
          <w:sz w:val="21"/>
          <w:szCs w:val="21"/>
          <w:lang w:eastAsia="en-US"/>
        </w:rPr>
        <w:t xml:space="preserve">, находится в залоге/ипотеке у ПАО </w:t>
      </w:r>
      <w:r w:rsidR="00327594" w:rsidRPr="006D725D">
        <w:rPr>
          <w:sz w:val="21"/>
          <w:szCs w:val="21"/>
          <w:lang w:eastAsia="en-US"/>
        </w:rPr>
        <w:t>«</w:t>
      </w:r>
      <w:r w:rsidR="00F91FD1" w:rsidRPr="006D725D">
        <w:rPr>
          <w:sz w:val="21"/>
          <w:szCs w:val="21"/>
          <w:lang w:eastAsia="en-US"/>
        </w:rPr>
        <w:t>Сбербанк России</w:t>
      </w:r>
      <w:r w:rsidR="00327594" w:rsidRPr="006D725D">
        <w:rPr>
          <w:sz w:val="21"/>
          <w:szCs w:val="21"/>
          <w:lang w:eastAsia="en-US"/>
        </w:rPr>
        <w:t>»</w:t>
      </w:r>
      <w:r w:rsidRPr="006D725D">
        <w:rPr>
          <w:sz w:val="21"/>
          <w:szCs w:val="21"/>
          <w:lang w:eastAsia="en-US"/>
        </w:rPr>
        <w:t>.</w:t>
      </w:r>
    </w:p>
    <w:p w:rsidR="00423335" w:rsidRPr="006D725D" w:rsidRDefault="00F91FD1" w:rsidP="001E4BD2">
      <w:pPr>
        <w:ind w:firstLine="284"/>
        <w:jc w:val="both"/>
        <w:rPr>
          <w:sz w:val="21"/>
          <w:szCs w:val="21"/>
          <w:lang w:eastAsia="en-US"/>
        </w:rPr>
      </w:pPr>
      <w:r w:rsidRPr="006D725D">
        <w:rPr>
          <w:sz w:val="21"/>
          <w:szCs w:val="21"/>
          <w:lang w:eastAsia="en-US"/>
        </w:rPr>
        <w:t>1.3</w:t>
      </w:r>
      <w:r w:rsidR="00127A96" w:rsidRPr="006D725D">
        <w:rPr>
          <w:sz w:val="21"/>
          <w:szCs w:val="21"/>
          <w:lang w:eastAsia="en-US"/>
        </w:rPr>
        <w:t>. Участник долевого строительства</w:t>
      </w:r>
      <w:r w:rsidRPr="006D725D">
        <w:rPr>
          <w:sz w:val="21"/>
          <w:szCs w:val="21"/>
          <w:lang w:eastAsia="en-US"/>
        </w:rPr>
        <w:t xml:space="preserve">, заключая настоящий </w:t>
      </w:r>
      <w:r w:rsidR="00465DE2" w:rsidRPr="006D725D">
        <w:rPr>
          <w:sz w:val="21"/>
          <w:szCs w:val="21"/>
          <w:lang w:eastAsia="en-US"/>
        </w:rPr>
        <w:t xml:space="preserve">Договор, </w:t>
      </w:r>
      <w:r w:rsidRPr="006D725D">
        <w:rPr>
          <w:sz w:val="21"/>
          <w:szCs w:val="21"/>
          <w:lang w:eastAsia="en-US"/>
        </w:rPr>
        <w:t>подтверждает, что уведомлен о том, что имущественные права Застройщика по требованию оплаты в соответствии с настоящим Договором находятся в залоге у  ПАО</w:t>
      </w:r>
      <w:r w:rsidR="00775BAE" w:rsidRPr="006D725D">
        <w:rPr>
          <w:sz w:val="21"/>
          <w:szCs w:val="21"/>
          <w:lang w:eastAsia="en-US"/>
        </w:rPr>
        <w:t xml:space="preserve"> </w:t>
      </w:r>
      <w:r w:rsidR="00327594" w:rsidRPr="006D725D">
        <w:rPr>
          <w:sz w:val="21"/>
          <w:szCs w:val="21"/>
          <w:lang w:eastAsia="en-US"/>
        </w:rPr>
        <w:t>«</w:t>
      </w:r>
      <w:r w:rsidRPr="006D725D">
        <w:rPr>
          <w:sz w:val="21"/>
          <w:szCs w:val="21"/>
          <w:lang w:eastAsia="en-US"/>
        </w:rPr>
        <w:t>Сбербанк России</w:t>
      </w:r>
      <w:r w:rsidR="00327594" w:rsidRPr="006D725D">
        <w:rPr>
          <w:sz w:val="21"/>
          <w:szCs w:val="21"/>
          <w:lang w:eastAsia="en-US"/>
        </w:rPr>
        <w:t>».</w:t>
      </w:r>
    </w:p>
    <w:p w:rsidR="00423335" w:rsidRPr="006D725D" w:rsidRDefault="00F91FD1" w:rsidP="001E4BD2">
      <w:pPr>
        <w:widowControl w:val="0"/>
        <w:tabs>
          <w:tab w:val="left" w:pos="567"/>
        </w:tabs>
        <w:autoSpaceDE w:val="0"/>
        <w:autoSpaceDN w:val="0"/>
        <w:adjustRightInd w:val="0"/>
        <w:ind w:firstLine="284"/>
        <w:jc w:val="both"/>
        <w:rPr>
          <w:sz w:val="21"/>
          <w:szCs w:val="21"/>
        </w:rPr>
      </w:pPr>
      <w:r w:rsidRPr="006D725D">
        <w:rPr>
          <w:sz w:val="21"/>
          <w:szCs w:val="21"/>
        </w:rPr>
        <w:t>1.4</w:t>
      </w:r>
      <w:r w:rsidR="00093F19" w:rsidRPr="006D725D">
        <w:rPr>
          <w:sz w:val="21"/>
          <w:szCs w:val="21"/>
        </w:rPr>
        <w:t xml:space="preserve">. Проектная декларация, включающая в себя информацию о Застройщике и о проекте строительства Объекта, </w:t>
      </w:r>
      <w:r w:rsidR="00093F19" w:rsidRPr="006D725D">
        <w:rPr>
          <w:sz w:val="21"/>
          <w:szCs w:val="21"/>
        </w:rPr>
        <w:lastRenderedPageBreak/>
        <w:t>размещена</w:t>
      </w:r>
      <w:r w:rsidR="002E3BF4" w:rsidRPr="006D725D">
        <w:rPr>
          <w:sz w:val="21"/>
          <w:szCs w:val="21"/>
        </w:rPr>
        <w:t xml:space="preserve"> в Единой информационной системе жилищного строительства: </w:t>
      </w:r>
      <w:hyperlink r:id="rId8" w:history="1">
        <w:r w:rsidR="002E3BF4" w:rsidRPr="006D725D">
          <w:rPr>
            <w:rStyle w:val="af2"/>
            <w:color w:val="auto"/>
            <w:sz w:val="21"/>
            <w:szCs w:val="21"/>
          </w:rPr>
          <w:t>https://наш.дом.рф</w:t>
        </w:r>
      </w:hyperlink>
      <w:r w:rsidR="002E3BF4" w:rsidRPr="006D725D">
        <w:rPr>
          <w:sz w:val="21"/>
          <w:szCs w:val="21"/>
        </w:rPr>
        <w:t>, а также на сайте Застройщика по адресу: https://одинград.вектор.рф</w:t>
      </w:r>
      <w:r w:rsidR="0002776C" w:rsidRPr="006D725D">
        <w:rPr>
          <w:sz w:val="21"/>
          <w:szCs w:val="21"/>
        </w:rPr>
        <w:t>.</w:t>
      </w:r>
      <w:r w:rsidR="002E3BF4" w:rsidRPr="006D725D">
        <w:rPr>
          <w:sz w:val="21"/>
          <w:szCs w:val="21"/>
        </w:rPr>
        <w:t xml:space="preserve"> </w:t>
      </w:r>
      <w:r w:rsidR="0056342B" w:rsidRPr="006D725D">
        <w:rPr>
          <w:sz w:val="21"/>
          <w:szCs w:val="21"/>
        </w:rPr>
        <w:t xml:space="preserve"> </w:t>
      </w:r>
    </w:p>
    <w:p w:rsidR="00423335" w:rsidRPr="006D725D" w:rsidRDefault="00250874" w:rsidP="001E4BD2">
      <w:pPr>
        <w:widowControl w:val="0"/>
        <w:tabs>
          <w:tab w:val="left" w:pos="567"/>
        </w:tabs>
        <w:autoSpaceDE w:val="0"/>
        <w:autoSpaceDN w:val="0"/>
        <w:adjustRightInd w:val="0"/>
        <w:ind w:firstLine="284"/>
        <w:jc w:val="both"/>
        <w:rPr>
          <w:sz w:val="21"/>
          <w:szCs w:val="21"/>
        </w:rPr>
      </w:pPr>
      <w:r w:rsidRPr="006D725D">
        <w:rPr>
          <w:sz w:val="21"/>
          <w:szCs w:val="21"/>
        </w:rPr>
        <w:t xml:space="preserve">1.5. </w:t>
      </w:r>
      <w:r w:rsidRPr="006D725D">
        <w:rPr>
          <w:sz w:val="21"/>
          <w:szCs w:val="21"/>
          <w:lang w:eastAsia="en-US"/>
        </w:rPr>
        <w:t xml:space="preserve">Участник долевого строительства, подписывая настоящий Договор, подтверждает, что заблаговременно ознакомился с проектной декларацией, размещенной на сайте: </w:t>
      </w:r>
      <w:proofErr w:type="spellStart"/>
      <w:r w:rsidRPr="006D725D">
        <w:rPr>
          <w:sz w:val="21"/>
          <w:szCs w:val="21"/>
          <w:lang w:eastAsia="en-US"/>
        </w:rPr>
        <w:t>Наш.дом.рф</w:t>
      </w:r>
      <w:proofErr w:type="spellEnd"/>
      <w:r w:rsidRPr="006D725D">
        <w:rPr>
          <w:sz w:val="21"/>
          <w:szCs w:val="21"/>
          <w:lang w:eastAsia="en-US"/>
        </w:rPr>
        <w:t xml:space="preserve"> в личном кабинете Застройщика</w:t>
      </w:r>
      <w:r w:rsidR="003C37DF" w:rsidRPr="006D725D">
        <w:rPr>
          <w:sz w:val="21"/>
          <w:szCs w:val="21"/>
          <w:lang w:eastAsia="en-US"/>
        </w:rPr>
        <w:t xml:space="preserve"> </w:t>
      </w:r>
      <w:r w:rsidRPr="006D725D">
        <w:rPr>
          <w:sz w:val="21"/>
          <w:szCs w:val="21"/>
          <w:lang w:eastAsia="en-US"/>
        </w:rPr>
        <w:t xml:space="preserve">в </w:t>
      </w:r>
      <w:r w:rsidR="00327594" w:rsidRPr="006D725D">
        <w:rPr>
          <w:sz w:val="21"/>
          <w:szCs w:val="21"/>
          <w:lang w:eastAsia="en-US"/>
        </w:rPr>
        <w:t>Единой информационной системе  жилищного строительства</w:t>
      </w:r>
      <w:r w:rsidRPr="006D725D">
        <w:rPr>
          <w:sz w:val="21"/>
          <w:szCs w:val="21"/>
          <w:lang w:eastAsia="en-US"/>
        </w:rPr>
        <w:t>. Участник долевого строительства подтверждает, что сведения, содержащиеся в Проектной декларации, ему ясны и понятны, претензий к их объему и верности не имеет.</w:t>
      </w:r>
    </w:p>
    <w:p w:rsidR="00423335" w:rsidRPr="006D725D" w:rsidRDefault="00423335" w:rsidP="001E4BD2">
      <w:pPr>
        <w:widowControl w:val="0"/>
        <w:tabs>
          <w:tab w:val="left" w:pos="709"/>
          <w:tab w:val="left" w:pos="851"/>
        </w:tabs>
        <w:autoSpaceDE w:val="0"/>
        <w:autoSpaceDN w:val="0"/>
        <w:adjustRightInd w:val="0"/>
        <w:ind w:firstLine="284"/>
        <w:jc w:val="both"/>
        <w:rPr>
          <w:sz w:val="21"/>
          <w:szCs w:val="21"/>
        </w:rPr>
      </w:pPr>
    </w:p>
    <w:p w:rsidR="00423335" w:rsidRPr="006D725D" w:rsidRDefault="006C797E" w:rsidP="001E4BD2">
      <w:pPr>
        <w:pStyle w:val="a5"/>
        <w:ind w:firstLine="284"/>
        <w:jc w:val="center"/>
        <w:rPr>
          <w:b/>
          <w:sz w:val="21"/>
          <w:szCs w:val="21"/>
        </w:rPr>
      </w:pPr>
      <w:r w:rsidRPr="006D725D">
        <w:rPr>
          <w:b/>
          <w:sz w:val="21"/>
          <w:szCs w:val="21"/>
        </w:rPr>
        <w:t>2. Предмет Договора</w:t>
      </w:r>
    </w:p>
    <w:p w:rsidR="00423335" w:rsidRPr="006D725D" w:rsidRDefault="00713331" w:rsidP="001E4BD2">
      <w:pPr>
        <w:widowControl w:val="0"/>
        <w:tabs>
          <w:tab w:val="left" w:pos="709"/>
          <w:tab w:val="left" w:pos="851"/>
        </w:tabs>
        <w:autoSpaceDE w:val="0"/>
        <w:autoSpaceDN w:val="0"/>
        <w:adjustRightInd w:val="0"/>
        <w:ind w:firstLine="284"/>
        <w:jc w:val="both"/>
        <w:rPr>
          <w:sz w:val="21"/>
          <w:szCs w:val="21"/>
        </w:rPr>
      </w:pPr>
      <w:r w:rsidRPr="006D725D">
        <w:rPr>
          <w:sz w:val="21"/>
          <w:szCs w:val="21"/>
        </w:rPr>
        <w:t xml:space="preserve">2.1. </w:t>
      </w:r>
      <w:hyperlink w:anchor="sub_2011" w:history="1">
        <w:r w:rsidR="00DB717C" w:rsidRPr="006D725D">
          <w:rPr>
            <w:sz w:val="21"/>
            <w:szCs w:val="21"/>
          </w:rPr>
          <w:t>Застройщик</w:t>
        </w:r>
      </w:hyperlink>
      <w:r w:rsidR="00DB717C" w:rsidRPr="006D725D">
        <w:rPr>
          <w:sz w:val="21"/>
          <w:szCs w:val="21"/>
        </w:rPr>
        <w:t xml:space="preserve">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w:t>
      </w:r>
      <w:r w:rsidR="00EB0ED3" w:rsidRPr="006D725D">
        <w:rPr>
          <w:sz w:val="21"/>
          <w:szCs w:val="21"/>
        </w:rPr>
        <w:t>ельства соответствующий</w:t>
      </w:r>
      <w:r w:rsidR="00A94E5B" w:rsidRPr="006D725D">
        <w:rPr>
          <w:sz w:val="21"/>
          <w:szCs w:val="21"/>
        </w:rPr>
        <w:t xml:space="preserve"> Объект</w:t>
      </w:r>
      <w:r w:rsidR="00DB717C" w:rsidRPr="006D725D">
        <w:rPr>
          <w:sz w:val="21"/>
          <w:szCs w:val="21"/>
        </w:rPr>
        <w:t xml:space="preserve"> долевого строительства, а Участник долевого строительства обязуется уплатить обусловленную Дого</w:t>
      </w:r>
      <w:r w:rsidR="00A94E5B" w:rsidRPr="006D725D">
        <w:rPr>
          <w:sz w:val="21"/>
          <w:szCs w:val="21"/>
        </w:rPr>
        <w:t>вором цену и принять Объект</w:t>
      </w:r>
      <w:r w:rsidR="00DB717C" w:rsidRPr="006D725D">
        <w:rPr>
          <w:sz w:val="21"/>
          <w:szCs w:val="21"/>
        </w:rPr>
        <w:t xml:space="preserve"> долевого строительства при наличии разрешения на ввод в эксплуатацию Объекта.</w:t>
      </w:r>
    </w:p>
    <w:p w:rsidR="00304CCA" w:rsidRPr="006D725D" w:rsidRDefault="00713331" w:rsidP="001E4BD2">
      <w:pPr>
        <w:pStyle w:val="a9"/>
        <w:tabs>
          <w:tab w:val="left" w:pos="709"/>
          <w:tab w:val="left" w:pos="851"/>
        </w:tabs>
        <w:autoSpaceDE w:val="0"/>
        <w:autoSpaceDN w:val="0"/>
        <w:adjustRightInd w:val="0"/>
        <w:ind w:left="0" w:firstLine="284"/>
        <w:jc w:val="both"/>
        <w:rPr>
          <w:sz w:val="21"/>
          <w:szCs w:val="21"/>
        </w:rPr>
      </w:pPr>
      <w:r w:rsidRPr="006D725D">
        <w:rPr>
          <w:sz w:val="21"/>
          <w:szCs w:val="21"/>
        </w:rPr>
        <w:t xml:space="preserve">2.2. </w:t>
      </w:r>
      <w:r w:rsidR="00827BED" w:rsidRPr="006D725D">
        <w:rPr>
          <w:sz w:val="21"/>
          <w:szCs w:val="21"/>
        </w:rPr>
        <w:t>Основные х</w:t>
      </w:r>
      <w:r w:rsidR="00794AB6" w:rsidRPr="006D725D">
        <w:rPr>
          <w:sz w:val="21"/>
          <w:szCs w:val="21"/>
        </w:rPr>
        <w:t xml:space="preserve">арактеристики </w:t>
      </w:r>
      <w:r w:rsidR="00827BED" w:rsidRPr="006D725D">
        <w:rPr>
          <w:sz w:val="21"/>
          <w:szCs w:val="21"/>
        </w:rPr>
        <w:t xml:space="preserve">Объекта (многоквартирного жилого дома) и основные характеристики </w:t>
      </w:r>
      <w:r w:rsidR="00794AB6" w:rsidRPr="006D725D">
        <w:rPr>
          <w:sz w:val="21"/>
          <w:szCs w:val="21"/>
        </w:rPr>
        <w:t>Объекта</w:t>
      </w:r>
      <w:r w:rsidR="00D9096E" w:rsidRPr="006D725D">
        <w:rPr>
          <w:sz w:val="21"/>
          <w:szCs w:val="21"/>
        </w:rPr>
        <w:t xml:space="preserve"> долевого строительства</w:t>
      </w:r>
      <w:r w:rsidR="00827BED" w:rsidRPr="006D725D">
        <w:rPr>
          <w:sz w:val="21"/>
          <w:szCs w:val="21"/>
        </w:rPr>
        <w:t xml:space="preserve"> (жилого помещения), подлежащие определению в Договоре в соответствии с Федеральны</w:t>
      </w:r>
      <w:r w:rsidR="00FE4900" w:rsidRPr="006D725D">
        <w:rPr>
          <w:sz w:val="21"/>
          <w:szCs w:val="21"/>
        </w:rPr>
        <w:t>м</w:t>
      </w:r>
      <w:r w:rsidR="00827BED" w:rsidRPr="006D725D">
        <w:rPr>
          <w:sz w:val="21"/>
          <w:szCs w:val="21"/>
        </w:rPr>
        <w:t xml:space="preserve"> законом </w:t>
      </w:r>
      <w:r w:rsidR="008E020B" w:rsidRPr="006D725D">
        <w:rPr>
          <w:sz w:val="21"/>
          <w:szCs w:val="21"/>
        </w:rPr>
        <w:t xml:space="preserve">№ </w:t>
      </w:r>
      <w:r w:rsidR="00827BED" w:rsidRPr="006D725D">
        <w:rPr>
          <w:sz w:val="21"/>
          <w:szCs w:val="21"/>
        </w:rPr>
        <w:t>214-ФЗ,</w:t>
      </w:r>
      <w:r w:rsidR="00485110" w:rsidRPr="006D725D">
        <w:rPr>
          <w:sz w:val="21"/>
          <w:szCs w:val="21"/>
        </w:rPr>
        <w:t xml:space="preserve"> определяются </w:t>
      </w:r>
      <w:r w:rsidR="00652F48" w:rsidRPr="006D725D">
        <w:rPr>
          <w:sz w:val="21"/>
          <w:szCs w:val="21"/>
        </w:rPr>
        <w:t xml:space="preserve">в Приложении </w:t>
      </w:r>
      <w:r w:rsidR="008E020B" w:rsidRPr="006D725D">
        <w:rPr>
          <w:sz w:val="21"/>
          <w:szCs w:val="21"/>
        </w:rPr>
        <w:t xml:space="preserve">№ </w:t>
      </w:r>
      <w:r w:rsidR="00652F48" w:rsidRPr="006D725D">
        <w:rPr>
          <w:sz w:val="21"/>
          <w:szCs w:val="21"/>
        </w:rPr>
        <w:t>1 к Договору</w:t>
      </w:r>
      <w:r w:rsidR="00485110" w:rsidRPr="006D725D">
        <w:rPr>
          <w:sz w:val="21"/>
          <w:szCs w:val="21"/>
        </w:rPr>
        <w:t>.</w:t>
      </w:r>
    </w:p>
    <w:p w:rsidR="00C512FF" w:rsidRPr="006D725D" w:rsidRDefault="00C512FF" w:rsidP="001E4BD2">
      <w:pPr>
        <w:pStyle w:val="a9"/>
        <w:tabs>
          <w:tab w:val="left" w:pos="709"/>
          <w:tab w:val="left" w:pos="851"/>
        </w:tabs>
        <w:autoSpaceDE w:val="0"/>
        <w:autoSpaceDN w:val="0"/>
        <w:adjustRightInd w:val="0"/>
        <w:ind w:left="0" w:firstLine="284"/>
        <w:jc w:val="both"/>
        <w:rPr>
          <w:sz w:val="21"/>
          <w:szCs w:val="21"/>
        </w:rPr>
      </w:pPr>
      <w:r w:rsidRPr="006D725D">
        <w:rPr>
          <w:sz w:val="21"/>
          <w:szCs w:val="21"/>
        </w:rPr>
        <w:t xml:space="preserve">Объект долевого строительства передается Участнику долевого строительства с выполнением работ по отделке, указанных в Приложении №3. </w:t>
      </w:r>
    </w:p>
    <w:p w:rsidR="00423335" w:rsidRPr="006D725D" w:rsidRDefault="0049487E" w:rsidP="001E4BD2">
      <w:pPr>
        <w:pStyle w:val="a9"/>
        <w:tabs>
          <w:tab w:val="left" w:pos="709"/>
          <w:tab w:val="left" w:pos="851"/>
        </w:tabs>
        <w:autoSpaceDE w:val="0"/>
        <w:autoSpaceDN w:val="0"/>
        <w:adjustRightInd w:val="0"/>
        <w:ind w:left="0" w:firstLine="284"/>
        <w:jc w:val="both"/>
        <w:rPr>
          <w:sz w:val="21"/>
          <w:szCs w:val="21"/>
        </w:rPr>
      </w:pPr>
      <w:r w:rsidRPr="006D725D">
        <w:rPr>
          <w:sz w:val="21"/>
          <w:szCs w:val="21"/>
        </w:rPr>
        <w:t>2.3</w:t>
      </w:r>
      <w:r w:rsidR="00A81DCE" w:rsidRPr="006D725D">
        <w:rPr>
          <w:sz w:val="21"/>
          <w:szCs w:val="21"/>
        </w:rPr>
        <w:t>.</w:t>
      </w:r>
      <w:r w:rsidR="002E46FA" w:rsidRPr="006D725D">
        <w:rPr>
          <w:sz w:val="21"/>
          <w:szCs w:val="21"/>
        </w:rPr>
        <w:t>Общая площадь жилого помещения</w:t>
      </w:r>
      <w:r w:rsidR="0002776C" w:rsidRPr="006D725D">
        <w:rPr>
          <w:sz w:val="21"/>
          <w:szCs w:val="21"/>
        </w:rPr>
        <w:t xml:space="preserve"> </w:t>
      </w:r>
      <w:r w:rsidR="002E46FA" w:rsidRPr="006D725D">
        <w:rPr>
          <w:sz w:val="21"/>
          <w:szCs w:val="21"/>
        </w:rPr>
        <w:t xml:space="preserve">– </w:t>
      </w:r>
      <w:r w:rsidR="00C13C27" w:rsidRPr="006D725D">
        <w:rPr>
          <w:sz w:val="21"/>
          <w:szCs w:val="21"/>
        </w:rPr>
        <w:t>Объекта</w:t>
      </w:r>
      <w:r w:rsidR="00FE7770" w:rsidRPr="006D725D">
        <w:rPr>
          <w:sz w:val="21"/>
          <w:szCs w:val="21"/>
        </w:rPr>
        <w:t xml:space="preserve"> долевого</w:t>
      </w:r>
      <w:r w:rsidR="00D35F8E" w:rsidRPr="006D725D">
        <w:rPr>
          <w:sz w:val="21"/>
          <w:szCs w:val="21"/>
        </w:rPr>
        <w:t xml:space="preserve"> строительства</w:t>
      </w:r>
      <w:r w:rsidR="00FE7770" w:rsidRPr="006D725D">
        <w:rPr>
          <w:sz w:val="21"/>
          <w:szCs w:val="21"/>
        </w:rPr>
        <w:t xml:space="preserve"> указывается в Приложении </w:t>
      </w:r>
      <w:r w:rsidR="008E020B" w:rsidRPr="006D725D">
        <w:rPr>
          <w:sz w:val="21"/>
          <w:szCs w:val="21"/>
        </w:rPr>
        <w:t xml:space="preserve">№ </w:t>
      </w:r>
      <w:r w:rsidR="00FE7770" w:rsidRPr="006D725D">
        <w:rPr>
          <w:sz w:val="21"/>
          <w:szCs w:val="21"/>
        </w:rPr>
        <w:t>1 к Договору</w:t>
      </w:r>
      <w:r w:rsidR="004F05F6" w:rsidRPr="006D725D">
        <w:rPr>
          <w:sz w:val="21"/>
          <w:szCs w:val="21"/>
        </w:rPr>
        <w:t xml:space="preserve"> </w:t>
      </w:r>
      <w:r w:rsidR="00FE7770" w:rsidRPr="006D725D">
        <w:rPr>
          <w:sz w:val="21"/>
          <w:szCs w:val="21"/>
        </w:rPr>
        <w:t xml:space="preserve">в соответствии с утвержденной проектной документацией Объекта и после ввода Объекта в эксплуатацию </w:t>
      </w:r>
      <w:r w:rsidR="00C13C27" w:rsidRPr="006D725D">
        <w:rPr>
          <w:sz w:val="21"/>
          <w:szCs w:val="21"/>
        </w:rPr>
        <w:t>уточняется Сторонами в Акте приема-передачи Объекта</w:t>
      </w:r>
      <w:r w:rsidR="00FE7770" w:rsidRPr="006D725D">
        <w:rPr>
          <w:sz w:val="21"/>
          <w:szCs w:val="21"/>
        </w:rPr>
        <w:t xml:space="preserve"> долевого строительства</w:t>
      </w:r>
      <w:r w:rsidR="00765686" w:rsidRPr="006D725D">
        <w:rPr>
          <w:sz w:val="21"/>
          <w:szCs w:val="21"/>
        </w:rPr>
        <w:t xml:space="preserve"> или</w:t>
      </w:r>
      <w:r w:rsidR="00506E04" w:rsidRPr="006D725D">
        <w:rPr>
          <w:sz w:val="21"/>
          <w:szCs w:val="21"/>
        </w:rPr>
        <w:t xml:space="preserve"> в </w:t>
      </w:r>
      <w:r w:rsidR="00224027" w:rsidRPr="006D725D">
        <w:rPr>
          <w:sz w:val="21"/>
          <w:szCs w:val="21"/>
        </w:rPr>
        <w:t xml:space="preserve">одностороннем Акте </w:t>
      </w:r>
      <w:r w:rsidR="00474A12" w:rsidRPr="006D725D">
        <w:rPr>
          <w:sz w:val="21"/>
          <w:szCs w:val="21"/>
        </w:rPr>
        <w:t>приема-</w:t>
      </w:r>
      <w:r w:rsidR="00224027" w:rsidRPr="006D725D">
        <w:rPr>
          <w:sz w:val="21"/>
          <w:szCs w:val="21"/>
        </w:rPr>
        <w:t xml:space="preserve">передачи Объекта долевого строительства, составленном Застройщиком </w:t>
      </w:r>
      <w:r w:rsidR="0054479E" w:rsidRPr="006D725D">
        <w:rPr>
          <w:sz w:val="21"/>
          <w:szCs w:val="21"/>
        </w:rPr>
        <w:t>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w:t>
      </w:r>
      <w:r w:rsidR="00FD127A" w:rsidRPr="006D725D">
        <w:rPr>
          <w:sz w:val="21"/>
          <w:szCs w:val="21"/>
        </w:rPr>
        <w:t xml:space="preserve"> недвижимого имущества</w:t>
      </w:r>
      <w:r w:rsidR="004F05F6" w:rsidRPr="006D725D">
        <w:rPr>
          <w:sz w:val="21"/>
          <w:szCs w:val="21"/>
        </w:rPr>
        <w:t xml:space="preserve"> </w:t>
      </w:r>
      <w:r w:rsidR="007A5C93" w:rsidRPr="006D725D">
        <w:rPr>
          <w:sz w:val="21"/>
          <w:szCs w:val="21"/>
        </w:rPr>
        <w:t xml:space="preserve">и государственной регистрации прав на </w:t>
      </w:r>
      <w:r w:rsidR="0054479E" w:rsidRPr="006D725D">
        <w:rPr>
          <w:sz w:val="21"/>
          <w:szCs w:val="21"/>
        </w:rPr>
        <w:t>недвижимо</w:t>
      </w:r>
      <w:r w:rsidR="007A5C93" w:rsidRPr="006D725D">
        <w:rPr>
          <w:sz w:val="21"/>
          <w:szCs w:val="21"/>
        </w:rPr>
        <w:t>е</w:t>
      </w:r>
      <w:r w:rsidR="0054479E" w:rsidRPr="006D725D">
        <w:rPr>
          <w:sz w:val="21"/>
          <w:szCs w:val="21"/>
        </w:rPr>
        <w:t xml:space="preserve"> имуществ</w:t>
      </w:r>
      <w:r w:rsidR="007A5C93" w:rsidRPr="006D725D">
        <w:rPr>
          <w:sz w:val="21"/>
          <w:szCs w:val="21"/>
        </w:rPr>
        <w:t>о</w:t>
      </w:r>
      <w:r w:rsidR="00FE7770" w:rsidRPr="006D725D">
        <w:rPr>
          <w:sz w:val="21"/>
          <w:szCs w:val="21"/>
        </w:rPr>
        <w:t xml:space="preserve">. </w:t>
      </w:r>
    </w:p>
    <w:p w:rsidR="00423335" w:rsidRPr="006D725D" w:rsidRDefault="006B63C7" w:rsidP="001E4BD2">
      <w:pPr>
        <w:widowControl w:val="0"/>
        <w:tabs>
          <w:tab w:val="left" w:pos="567"/>
        </w:tabs>
        <w:autoSpaceDE w:val="0"/>
        <w:autoSpaceDN w:val="0"/>
        <w:adjustRightInd w:val="0"/>
        <w:ind w:firstLine="284"/>
        <w:jc w:val="both"/>
        <w:rPr>
          <w:sz w:val="21"/>
          <w:szCs w:val="21"/>
        </w:rPr>
      </w:pPr>
      <w:r w:rsidRPr="006D725D">
        <w:rPr>
          <w:sz w:val="21"/>
          <w:szCs w:val="21"/>
        </w:rPr>
        <w:t xml:space="preserve">2.4. </w:t>
      </w:r>
      <w:r w:rsidR="00827BED" w:rsidRPr="006D725D">
        <w:rPr>
          <w:sz w:val="21"/>
          <w:szCs w:val="21"/>
        </w:rPr>
        <w:t xml:space="preserve">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w:t>
      </w:r>
      <w:r w:rsidR="007A5C93" w:rsidRPr="006D725D">
        <w:rPr>
          <w:sz w:val="21"/>
          <w:szCs w:val="21"/>
        </w:rPr>
        <w:t>О</w:t>
      </w:r>
      <w:r w:rsidR="00827BED" w:rsidRPr="006D725D">
        <w:rPr>
          <w:sz w:val="21"/>
          <w:szCs w:val="21"/>
        </w:rPr>
        <w:t xml:space="preserve">бъекта долевого строительства на этаже строящегося многоквартирного дома определяется в Приложении </w:t>
      </w:r>
      <w:r w:rsidR="008E020B" w:rsidRPr="006D725D">
        <w:rPr>
          <w:sz w:val="21"/>
          <w:szCs w:val="21"/>
        </w:rPr>
        <w:t xml:space="preserve">№ </w:t>
      </w:r>
      <w:r w:rsidR="00951C1F" w:rsidRPr="006D725D">
        <w:rPr>
          <w:sz w:val="21"/>
          <w:szCs w:val="21"/>
        </w:rPr>
        <w:t>1</w:t>
      </w:r>
      <w:r w:rsidR="00827BED" w:rsidRPr="006D725D">
        <w:rPr>
          <w:sz w:val="21"/>
          <w:szCs w:val="21"/>
        </w:rPr>
        <w:t>к Договору</w:t>
      </w:r>
      <w:r w:rsidR="00FC140D" w:rsidRPr="006D725D">
        <w:rPr>
          <w:sz w:val="21"/>
          <w:szCs w:val="21"/>
        </w:rPr>
        <w:t xml:space="preserve">. </w:t>
      </w:r>
    </w:p>
    <w:p w:rsidR="00423335" w:rsidRPr="006D725D" w:rsidRDefault="00423335" w:rsidP="001E4BD2">
      <w:pPr>
        <w:widowControl w:val="0"/>
        <w:tabs>
          <w:tab w:val="left" w:pos="567"/>
        </w:tabs>
        <w:autoSpaceDE w:val="0"/>
        <w:autoSpaceDN w:val="0"/>
        <w:adjustRightInd w:val="0"/>
        <w:ind w:firstLine="284"/>
        <w:jc w:val="both"/>
        <w:rPr>
          <w:sz w:val="21"/>
          <w:szCs w:val="21"/>
        </w:rPr>
      </w:pPr>
    </w:p>
    <w:p w:rsidR="00423335" w:rsidRPr="006D725D" w:rsidRDefault="0021671D" w:rsidP="001E4BD2">
      <w:pPr>
        <w:ind w:firstLine="284"/>
        <w:jc w:val="center"/>
        <w:rPr>
          <w:b/>
          <w:sz w:val="21"/>
          <w:szCs w:val="21"/>
          <w:lang w:eastAsia="en-US"/>
        </w:rPr>
      </w:pPr>
      <w:r w:rsidRPr="006D725D">
        <w:rPr>
          <w:b/>
          <w:sz w:val="21"/>
          <w:szCs w:val="21"/>
        </w:rPr>
        <w:t>2.2.</w:t>
      </w:r>
      <w:r w:rsidRPr="006D725D">
        <w:rPr>
          <w:b/>
          <w:sz w:val="21"/>
          <w:szCs w:val="21"/>
          <w:lang w:eastAsia="en-US"/>
        </w:rPr>
        <w:t xml:space="preserve"> Сроки по договору</w:t>
      </w:r>
    </w:p>
    <w:p w:rsidR="00423335" w:rsidRPr="006D725D" w:rsidRDefault="00423335" w:rsidP="001E4BD2">
      <w:pPr>
        <w:ind w:firstLine="284"/>
        <w:jc w:val="center"/>
        <w:rPr>
          <w:b/>
          <w:sz w:val="21"/>
          <w:szCs w:val="21"/>
          <w:lang w:eastAsia="en-US"/>
        </w:rPr>
      </w:pPr>
    </w:p>
    <w:p w:rsidR="00423335" w:rsidRPr="006D725D" w:rsidRDefault="0021671D" w:rsidP="001E4BD2">
      <w:pPr>
        <w:ind w:firstLine="284"/>
        <w:jc w:val="both"/>
        <w:rPr>
          <w:sz w:val="21"/>
          <w:szCs w:val="21"/>
          <w:lang w:eastAsia="en-US"/>
        </w:rPr>
      </w:pPr>
      <w:bookmarkStart w:id="1" w:name="e2CC57C7C"/>
      <w:bookmarkEnd w:id="1"/>
      <w:r w:rsidRPr="006D725D">
        <w:rPr>
          <w:sz w:val="21"/>
          <w:szCs w:val="21"/>
          <w:lang w:eastAsia="en-US"/>
        </w:rPr>
        <w:t>2.2.</w:t>
      </w:r>
      <w:r w:rsidR="00F91FD1" w:rsidRPr="006D725D">
        <w:rPr>
          <w:sz w:val="21"/>
          <w:szCs w:val="21"/>
          <w:lang w:eastAsia="en-US"/>
        </w:rPr>
        <w:t>1.</w:t>
      </w:r>
      <w:r w:rsidR="0056342B" w:rsidRPr="006D725D">
        <w:rPr>
          <w:sz w:val="21"/>
          <w:szCs w:val="21"/>
          <w:lang w:eastAsia="en-US"/>
        </w:rPr>
        <w:t xml:space="preserve"> </w:t>
      </w:r>
      <w:r w:rsidRPr="006D725D">
        <w:rPr>
          <w:sz w:val="21"/>
          <w:szCs w:val="21"/>
          <w:lang w:eastAsia="en-US"/>
        </w:rPr>
        <w:t>Договор вступает в силу с даты его государственной регистрации в территориальном органе Федеральной службы государственной регистрации, кадастра и картографии и действует до полного исполнения Сторонами своих обязательств по</w:t>
      </w:r>
      <w:r w:rsidR="00691B84" w:rsidRPr="006D725D">
        <w:rPr>
          <w:sz w:val="21"/>
          <w:szCs w:val="21"/>
          <w:lang w:eastAsia="en-US"/>
        </w:rPr>
        <w:t xml:space="preserve"> </w:t>
      </w:r>
      <w:r w:rsidRPr="006D725D">
        <w:rPr>
          <w:sz w:val="21"/>
          <w:szCs w:val="21"/>
          <w:lang w:eastAsia="en-US"/>
        </w:rPr>
        <w:t xml:space="preserve">Договору. Несоблюдение требования о государственной регистрации Договора влечет его недействительность. </w:t>
      </w:r>
    </w:p>
    <w:p w:rsidR="00423335" w:rsidRPr="006D725D" w:rsidRDefault="0021671D" w:rsidP="001E4BD2">
      <w:pPr>
        <w:ind w:firstLine="284"/>
        <w:jc w:val="both"/>
        <w:rPr>
          <w:b/>
          <w:sz w:val="21"/>
          <w:szCs w:val="21"/>
          <w:u w:val="single"/>
          <w:lang w:eastAsia="en-US"/>
        </w:rPr>
      </w:pPr>
      <w:bookmarkStart w:id="2" w:name="e41D16D02"/>
      <w:bookmarkStart w:id="3" w:name="_Hlk198822838"/>
      <w:bookmarkEnd w:id="2"/>
      <w:r w:rsidRPr="006D725D">
        <w:rPr>
          <w:sz w:val="21"/>
          <w:szCs w:val="21"/>
          <w:lang w:eastAsia="en-US"/>
        </w:rPr>
        <w:t>2.</w:t>
      </w:r>
      <w:r w:rsidR="00F91FD1" w:rsidRPr="006D725D">
        <w:rPr>
          <w:sz w:val="21"/>
          <w:szCs w:val="21"/>
          <w:lang w:eastAsia="en-US"/>
        </w:rPr>
        <w:t>2.2.</w:t>
      </w:r>
      <w:r w:rsidRPr="006D725D">
        <w:rPr>
          <w:sz w:val="21"/>
          <w:szCs w:val="21"/>
          <w:lang w:eastAsia="en-US"/>
        </w:rPr>
        <w:t xml:space="preserve"> Срок получения Застройщиком разрешения на ввод Объекта в эксплуатацию: </w:t>
      </w:r>
      <w:r w:rsidR="008860EF" w:rsidRPr="006D725D">
        <w:rPr>
          <w:b/>
          <w:sz w:val="21"/>
          <w:szCs w:val="21"/>
          <w:u w:val="single"/>
          <w:lang w:val="en-US" w:eastAsia="en-US"/>
        </w:rPr>
        <w:t>IV</w:t>
      </w:r>
      <w:r w:rsidR="008860EF" w:rsidRPr="006D725D">
        <w:rPr>
          <w:b/>
          <w:sz w:val="21"/>
          <w:szCs w:val="21"/>
          <w:u w:val="single"/>
          <w:lang w:eastAsia="en-US"/>
        </w:rPr>
        <w:t xml:space="preserve"> квартал 2027 года, но не позднее 30.10.2027г.</w:t>
      </w:r>
    </w:p>
    <w:bookmarkEnd w:id="3"/>
    <w:p w:rsidR="00423335" w:rsidRPr="006D725D" w:rsidRDefault="0021671D" w:rsidP="001E4BD2">
      <w:pPr>
        <w:ind w:firstLine="284"/>
        <w:jc w:val="both"/>
        <w:rPr>
          <w:sz w:val="21"/>
          <w:szCs w:val="21"/>
          <w:lang w:eastAsia="en-US"/>
        </w:rPr>
      </w:pPr>
      <w:r w:rsidRPr="006D725D">
        <w:rPr>
          <w:sz w:val="21"/>
          <w:szCs w:val="21"/>
          <w:lang w:eastAsia="en-US"/>
        </w:rPr>
        <w:t>2.</w:t>
      </w:r>
      <w:r w:rsidR="00F91FD1" w:rsidRPr="006D725D">
        <w:rPr>
          <w:sz w:val="21"/>
          <w:szCs w:val="21"/>
          <w:lang w:eastAsia="en-US"/>
        </w:rPr>
        <w:t>2</w:t>
      </w:r>
      <w:r w:rsidRPr="006D725D">
        <w:rPr>
          <w:sz w:val="21"/>
          <w:szCs w:val="21"/>
          <w:lang w:eastAsia="en-US"/>
        </w:rPr>
        <w:t>.</w:t>
      </w:r>
      <w:r w:rsidR="00F91FD1" w:rsidRPr="006D725D">
        <w:rPr>
          <w:sz w:val="21"/>
          <w:szCs w:val="21"/>
          <w:lang w:eastAsia="en-US"/>
        </w:rPr>
        <w:t>3.</w:t>
      </w:r>
      <w:r w:rsidR="0056342B" w:rsidRPr="006D725D">
        <w:rPr>
          <w:sz w:val="21"/>
          <w:szCs w:val="21"/>
          <w:lang w:eastAsia="en-US"/>
        </w:rPr>
        <w:t xml:space="preserve"> </w:t>
      </w:r>
      <w:r w:rsidRPr="006D725D">
        <w:rPr>
          <w:sz w:val="21"/>
          <w:szCs w:val="21"/>
          <w:lang w:eastAsia="en-US"/>
        </w:rPr>
        <w:t xml:space="preserve">Объект долевого строительства должен быть передан </w:t>
      </w:r>
      <w:r w:rsidR="001B4347" w:rsidRPr="006D725D">
        <w:rPr>
          <w:sz w:val="21"/>
          <w:szCs w:val="21"/>
          <w:lang w:eastAsia="en-US"/>
        </w:rPr>
        <w:t>Участнику долевого строительства</w:t>
      </w:r>
      <w:r w:rsidRPr="006D725D">
        <w:rPr>
          <w:sz w:val="21"/>
          <w:szCs w:val="21"/>
          <w:lang w:eastAsia="en-US"/>
        </w:rPr>
        <w:t xml:space="preserve"> в соответствии с условиями Договора</w:t>
      </w:r>
      <w:r w:rsidR="00691B84" w:rsidRPr="006D725D">
        <w:rPr>
          <w:sz w:val="21"/>
          <w:szCs w:val="21"/>
          <w:lang w:eastAsia="en-US"/>
        </w:rPr>
        <w:t xml:space="preserve"> </w:t>
      </w:r>
      <w:r w:rsidRPr="006D725D">
        <w:rPr>
          <w:sz w:val="21"/>
          <w:szCs w:val="21"/>
          <w:lang w:eastAsia="en-US"/>
        </w:rPr>
        <w:t xml:space="preserve">в срок не позднее </w:t>
      </w:r>
      <w:r w:rsidR="00105997" w:rsidRPr="006D725D">
        <w:rPr>
          <w:sz w:val="21"/>
          <w:szCs w:val="21"/>
          <w:lang w:eastAsia="en-US"/>
        </w:rPr>
        <w:t>6 (шести</w:t>
      </w:r>
      <w:r w:rsidRPr="006D725D">
        <w:rPr>
          <w:sz w:val="21"/>
          <w:szCs w:val="21"/>
          <w:lang w:eastAsia="en-US"/>
        </w:rPr>
        <w:t>) месяцев с момента получения разрешения на ввод Объекта в эксплуатацию.</w:t>
      </w:r>
    </w:p>
    <w:p w:rsidR="00423335" w:rsidRPr="006D725D" w:rsidRDefault="0021671D" w:rsidP="001E4BD2">
      <w:pPr>
        <w:ind w:firstLine="284"/>
        <w:jc w:val="both"/>
        <w:rPr>
          <w:sz w:val="21"/>
          <w:szCs w:val="21"/>
          <w:lang w:eastAsia="en-US"/>
        </w:rPr>
      </w:pPr>
      <w:r w:rsidRPr="006D725D">
        <w:rPr>
          <w:sz w:val="21"/>
          <w:szCs w:val="21"/>
          <w:lang w:eastAsia="en-US"/>
        </w:rPr>
        <w:t>Стороны пришли к соглашению, что Застройщик самостоятельно определяет дату (любой день по своему усмотрению в течение указанного периода) готовности Объекта недвижимости к передаче.</w:t>
      </w:r>
    </w:p>
    <w:p w:rsidR="00423335" w:rsidRPr="006D725D" w:rsidRDefault="0021671D" w:rsidP="001E4BD2">
      <w:pPr>
        <w:ind w:firstLine="284"/>
        <w:jc w:val="both"/>
        <w:rPr>
          <w:sz w:val="21"/>
          <w:szCs w:val="21"/>
          <w:lang w:eastAsia="en-US"/>
        </w:rPr>
      </w:pPr>
      <w:r w:rsidRPr="006D725D">
        <w:rPr>
          <w:sz w:val="21"/>
          <w:szCs w:val="21"/>
          <w:lang w:eastAsia="en-US"/>
        </w:rPr>
        <w:t>Стороны соглашаются, что допускается досрочное исполнение Застройщиком обязательства по передаче Объекта долевого строительства, но не ранее чем после получения в установленном </w:t>
      </w:r>
      <w:hyperlink r:id="rId9" w:anchor="dst100880" w:history="1">
        <w:r w:rsidRPr="006D725D">
          <w:rPr>
            <w:sz w:val="21"/>
            <w:szCs w:val="21"/>
            <w:lang w:eastAsia="en-US"/>
          </w:rPr>
          <w:t>порядке</w:t>
        </w:r>
      </w:hyperlink>
      <w:r w:rsidRPr="006D725D">
        <w:rPr>
          <w:sz w:val="21"/>
          <w:szCs w:val="21"/>
          <w:lang w:eastAsia="en-US"/>
        </w:rPr>
        <w:t> разрешения на ввод в эксплуатацию Объекта.</w:t>
      </w:r>
    </w:p>
    <w:p w:rsidR="00423335" w:rsidRPr="006D725D" w:rsidRDefault="0021671D" w:rsidP="001E4BD2">
      <w:pPr>
        <w:ind w:firstLine="284"/>
        <w:jc w:val="both"/>
        <w:rPr>
          <w:sz w:val="21"/>
          <w:szCs w:val="21"/>
        </w:rPr>
      </w:pPr>
      <w:r w:rsidRPr="006D725D">
        <w:rPr>
          <w:sz w:val="21"/>
          <w:szCs w:val="21"/>
          <w:lang w:eastAsia="en-US"/>
        </w:rPr>
        <w:t>2.</w:t>
      </w:r>
      <w:r w:rsidR="00F91FD1" w:rsidRPr="006D725D">
        <w:rPr>
          <w:sz w:val="21"/>
          <w:szCs w:val="21"/>
          <w:lang w:eastAsia="en-US"/>
        </w:rPr>
        <w:t>2</w:t>
      </w:r>
      <w:r w:rsidRPr="006D725D">
        <w:rPr>
          <w:sz w:val="21"/>
          <w:szCs w:val="21"/>
          <w:lang w:eastAsia="en-US"/>
        </w:rPr>
        <w:t>.</w:t>
      </w:r>
      <w:r w:rsidR="00F91FD1" w:rsidRPr="006D725D">
        <w:rPr>
          <w:sz w:val="21"/>
          <w:szCs w:val="21"/>
          <w:lang w:eastAsia="en-US"/>
        </w:rPr>
        <w:t>4.</w:t>
      </w:r>
      <w:r w:rsidR="0056342B" w:rsidRPr="006D725D">
        <w:rPr>
          <w:sz w:val="21"/>
          <w:szCs w:val="21"/>
          <w:lang w:eastAsia="en-US"/>
        </w:rPr>
        <w:t xml:space="preserve"> </w:t>
      </w:r>
      <w:r w:rsidRPr="006D725D">
        <w:rPr>
          <w:sz w:val="21"/>
          <w:szCs w:val="21"/>
        </w:rPr>
        <w:t>Стороны дополнительно согласовали, что изменение (увеличение) сроков строительства и ввода Объекта</w:t>
      </w:r>
      <w:r w:rsidR="004F05F6" w:rsidRPr="006D725D">
        <w:rPr>
          <w:sz w:val="21"/>
          <w:szCs w:val="21"/>
        </w:rPr>
        <w:t xml:space="preserve"> </w:t>
      </w:r>
      <w:r w:rsidRPr="006D725D">
        <w:rPr>
          <w:sz w:val="21"/>
          <w:szCs w:val="21"/>
        </w:rPr>
        <w:t xml:space="preserve">в эксплуатацию на срок не более 6 (шесть) месяцев, не требует подписания дополнительного соглашения Сторонами, и Участник долевого строительства, подписывая настоящий Договор, дает согласие на изменение (увеличение) срока, указанного в п. </w:t>
      </w:r>
      <w:r w:rsidR="001B4347" w:rsidRPr="006D725D">
        <w:rPr>
          <w:sz w:val="21"/>
          <w:szCs w:val="21"/>
        </w:rPr>
        <w:t>2.</w:t>
      </w:r>
      <w:r w:rsidRPr="006D725D">
        <w:rPr>
          <w:sz w:val="21"/>
          <w:szCs w:val="21"/>
        </w:rPr>
        <w:t>2.3. настоящего Договора, до 6 (шесть) месяцев. Изменение срока ввода Объекта в эксплуатацию будет отражено в проектной декларации.</w:t>
      </w:r>
    </w:p>
    <w:p w:rsidR="00423335" w:rsidRPr="006D725D" w:rsidRDefault="0021671D" w:rsidP="001E4BD2">
      <w:pPr>
        <w:ind w:firstLine="284"/>
        <w:jc w:val="both"/>
        <w:rPr>
          <w:sz w:val="21"/>
          <w:szCs w:val="21"/>
        </w:rPr>
      </w:pPr>
      <w:r w:rsidRPr="006D725D">
        <w:rPr>
          <w:sz w:val="21"/>
          <w:szCs w:val="21"/>
        </w:rPr>
        <w:t>Подписание настоящего Договора уч</w:t>
      </w:r>
      <w:r w:rsidR="000A2A2F" w:rsidRPr="006D725D">
        <w:rPr>
          <w:sz w:val="21"/>
          <w:szCs w:val="21"/>
        </w:rPr>
        <w:t>астником долевого строительства</w:t>
      </w:r>
      <w:r w:rsidRPr="006D725D">
        <w:rPr>
          <w:sz w:val="21"/>
          <w:szCs w:val="21"/>
        </w:rPr>
        <w:t xml:space="preserve"> является выражением согласия на изменение срока в указанных пределах.</w:t>
      </w:r>
    </w:p>
    <w:p w:rsidR="00423335" w:rsidRPr="006D725D" w:rsidRDefault="00423335" w:rsidP="001E4BD2">
      <w:pPr>
        <w:ind w:firstLine="284"/>
        <w:jc w:val="both"/>
        <w:rPr>
          <w:sz w:val="21"/>
          <w:szCs w:val="21"/>
        </w:rPr>
      </w:pPr>
    </w:p>
    <w:p w:rsidR="00423335" w:rsidRPr="006D725D" w:rsidRDefault="00713331" w:rsidP="001E4BD2">
      <w:pPr>
        <w:pStyle w:val="7"/>
        <w:ind w:firstLine="284"/>
        <w:rPr>
          <w:sz w:val="21"/>
          <w:szCs w:val="21"/>
        </w:rPr>
      </w:pPr>
      <w:r w:rsidRPr="006D725D">
        <w:rPr>
          <w:sz w:val="21"/>
          <w:szCs w:val="21"/>
        </w:rPr>
        <w:t>3. Цена Дого</w:t>
      </w:r>
      <w:r w:rsidR="00124735" w:rsidRPr="006D725D">
        <w:rPr>
          <w:sz w:val="21"/>
          <w:szCs w:val="21"/>
        </w:rPr>
        <w:t>вора. Сроки и порядок ее оплаты</w:t>
      </w:r>
    </w:p>
    <w:p w:rsidR="00423335" w:rsidRPr="006D725D" w:rsidRDefault="00423335" w:rsidP="001E4BD2">
      <w:pPr>
        <w:ind w:firstLine="284"/>
        <w:rPr>
          <w:sz w:val="21"/>
          <w:szCs w:val="21"/>
        </w:rPr>
      </w:pPr>
    </w:p>
    <w:p w:rsidR="00423335" w:rsidRPr="006D725D" w:rsidRDefault="00BF6D87" w:rsidP="000A2A2F">
      <w:pPr>
        <w:ind w:firstLine="284"/>
        <w:jc w:val="both"/>
        <w:rPr>
          <w:rFonts w:ascii="Calibri" w:hAnsi="Calibri"/>
          <w:sz w:val="21"/>
          <w:szCs w:val="21"/>
        </w:rPr>
      </w:pPr>
      <w:r w:rsidRPr="006D725D">
        <w:rPr>
          <w:sz w:val="21"/>
          <w:szCs w:val="21"/>
        </w:rPr>
        <w:t>3.1. Цена Договора определяется как произведение стоимости 1 (одного) м</w:t>
      </w:r>
      <w:r w:rsidR="00951C1F" w:rsidRPr="006D725D">
        <w:rPr>
          <w:sz w:val="21"/>
          <w:szCs w:val="21"/>
          <w:vertAlign w:val="superscript"/>
        </w:rPr>
        <w:t>2</w:t>
      </w:r>
      <w:r w:rsidRPr="006D725D">
        <w:rPr>
          <w:sz w:val="21"/>
          <w:szCs w:val="21"/>
        </w:rPr>
        <w:t xml:space="preserve"> Объекта долевого строительства </w:t>
      </w:r>
      <w:r w:rsidR="000A2A2F" w:rsidRPr="006D725D">
        <w:rPr>
          <w:sz w:val="21"/>
          <w:szCs w:val="21"/>
        </w:rPr>
        <w:t xml:space="preserve">в размере </w:t>
      </w:r>
      <w:r w:rsidR="00D83155">
        <w:rPr>
          <w:sz w:val="21"/>
          <w:szCs w:val="21"/>
        </w:rPr>
        <w:t>______________</w:t>
      </w:r>
      <w:r w:rsidR="000A2A2F" w:rsidRPr="006D725D">
        <w:rPr>
          <w:sz w:val="21"/>
          <w:szCs w:val="21"/>
        </w:rPr>
        <w:t>, НДС не облагается,</w:t>
      </w:r>
      <w:r w:rsidR="000A2A2F" w:rsidRPr="006D725D">
        <w:rPr>
          <w:rFonts w:ascii="Calibri" w:hAnsi="Calibri"/>
          <w:sz w:val="21"/>
          <w:szCs w:val="21"/>
        </w:rPr>
        <w:t xml:space="preserve"> </w:t>
      </w:r>
      <w:r w:rsidRPr="006D725D">
        <w:rPr>
          <w:sz w:val="21"/>
          <w:szCs w:val="21"/>
        </w:rPr>
        <w:t xml:space="preserve">и </w:t>
      </w:r>
      <w:r w:rsidR="003128B0" w:rsidRPr="006D725D">
        <w:rPr>
          <w:sz w:val="21"/>
          <w:szCs w:val="21"/>
        </w:rPr>
        <w:t>Общей п</w:t>
      </w:r>
      <w:r w:rsidR="000304BD" w:rsidRPr="006D725D">
        <w:rPr>
          <w:sz w:val="21"/>
          <w:szCs w:val="21"/>
        </w:rPr>
        <w:t xml:space="preserve">риведенной </w:t>
      </w:r>
      <w:r w:rsidRPr="006D725D">
        <w:rPr>
          <w:sz w:val="21"/>
          <w:szCs w:val="21"/>
        </w:rPr>
        <w:t>площади Объекта долевого строительства</w:t>
      </w:r>
      <w:r w:rsidR="000A2A2F" w:rsidRPr="006D725D">
        <w:rPr>
          <w:sz w:val="21"/>
          <w:szCs w:val="21"/>
        </w:rPr>
        <w:t>,</w:t>
      </w:r>
      <w:r w:rsidRPr="006D725D">
        <w:rPr>
          <w:sz w:val="21"/>
          <w:szCs w:val="21"/>
        </w:rPr>
        <w:t xml:space="preserve"> и составляет сумму в </w:t>
      </w:r>
      <w:r w:rsidR="00951C1F" w:rsidRPr="006D725D">
        <w:rPr>
          <w:sz w:val="21"/>
          <w:szCs w:val="21"/>
        </w:rPr>
        <w:t xml:space="preserve">размере </w:t>
      </w:r>
      <w:r w:rsidR="00D83155">
        <w:rPr>
          <w:b/>
          <w:sz w:val="21"/>
          <w:szCs w:val="21"/>
        </w:rPr>
        <w:t>_________________</w:t>
      </w:r>
      <w:r w:rsidR="00951C1F" w:rsidRPr="006D725D">
        <w:rPr>
          <w:sz w:val="21"/>
          <w:szCs w:val="21"/>
        </w:rPr>
        <w:t>, НДС</w:t>
      </w:r>
      <w:r w:rsidRPr="006D725D">
        <w:rPr>
          <w:sz w:val="21"/>
          <w:szCs w:val="21"/>
        </w:rPr>
        <w:t xml:space="preserve"> не облагается</w:t>
      </w:r>
      <w:r w:rsidR="004F05F6" w:rsidRPr="006D725D">
        <w:rPr>
          <w:sz w:val="21"/>
          <w:szCs w:val="21"/>
        </w:rPr>
        <w:t xml:space="preserve"> </w:t>
      </w:r>
      <w:r w:rsidR="00461D2B" w:rsidRPr="006D725D">
        <w:rPr>
          <w:sz w:val="21"/>
          <w:szCs w:val="21"/>
        </w:rPr>
        <w:t xml:space="preserve">согласно п. 3  статьи </w:t>
      </w:r>
      <w:r w:rsidR="00461D2B" w:rsidRPr="006D725D">
        <w:rPr>
          <w:sz w:val="21"/>
          <w:szCs w:val="21"/>
        </w:rPr>
        <w:lastRenderedPageBreak/>
        <w:t>149 Налогового Кодекса РФ.</w:t>
      </w:r>
      <w:bookmarkStart w:id="4" w:name="_Ref176528374"/>
      <w:r w:rsidR="001B4347" w:rsidRPr="006D725D">
        <w:rPr>
          <w:sz w:val="21"/>
          <w:szCs w:val="21"/>
        </w:rPr>
        <w:t xml:space="preserve"> Цена Договора </w:t>
      </w:r>
      <w:r w:rsidR="000A2A2F" w:rsidRPr="006D725D">
        <w:rPr>
          <w:sz w:val="21"/>
          <w:szCs w:val="21"/>
        </w:rPr>
        <w:t>включает в себя финансирование,</w:t>
      </w:r>
      <w:r w:rsidR="001B4347" w:rsidRPr="006D725D">
        <w:rPr>
          <w:sz w:val="21"/>
          <w:szCs w:val="21"/>
        </w:rPr>
        <w:t xml:space="preserve"> возмещение затрат на строительство Объекта и денежные средства на оплату услуг Застройщика.</w:t>
      </w:r>
      <w:bookmarkEnd w:id="4"/>
    </w:p>
    <w:p w:rsidR="00423335" w:rsidRPr="006D725D" w:rsidRDefault="00AD363C" w:rsidP="001E4BD2">
      <w:pPr>
        <w:pStyle w:val="a9"/>
        <w:shd w:val="clear" w:color="auto" w:fill="FFFFFF"/>
        <w:tabs>
          <w:tab w:val="left" w:pos="284"/>
          <w:tab w:val="left" w:pos="993"/>
        </w:tabs>
        <w:ind w:left="0" w:firstLine="284"/>
        <w:jc w:val="both"/>
        <w:rPr>
          <w:sz w:val="21"/>
          <w:szCs w:val="21"/>
        </w:rPr>
      </w:pPr>
      <w:r w:rsidRPr="006D725D">
        <w:rPr>
          <w:sz w:val="21"/>
          <w:szCs w:val="21"/>
        </w:rPr>
        <w:t xml:space="preserve">Расчеты между сторонами производятся с использованием счета </w:t>
      </w:r>
      <w:proofErr w:type="spellStart"/>
      <w:r w:rsidRPr="006D725D">
        <w:rPr>
          <w:sz w:val="21"/>
          <w:szCs w:val="21"/>
        </w:rPr>
        <w:t>эскроу</w:t>
      </w:r>
      <w:proofErr w:type="spellEnd"/>
      <w:r w:rsidRPr="006D725D">
        <w:rPr>
          <w:sz w:val="21"/>
          <w:szCs w:val="21"/>
        </w:rPr>
        <w:t>, открытого на имя Депонента (Участника долевого строительства) в уполномоченном банке (</w:t>
      </w:r>
      <w:proofErr w:type="spellStart"/>
      <w:r w:rsidRPr="006D725D">
        <w:rPr>
          <w:sz w:val="21"/>
          <w:szCs w:val="21"/>
        </w:rPr>
        <w:t>Эскроу-агенте</w:t>
      </w:r>
      <w:proofErr w:type="spellEnd"/>
      <w:r w:rsidRPr="006D725D">
        <w:rPr>
          <w:sz w:val="21"/>
          <w:szCs w:val="21"/>
        </w:rPr>
        <w:t>).</w:t>
      </w:r>
    </w:p>
    <w:p w:rsidR="00423335" w:rsidRPr="006D725D" w:rsidRDefault="001B4347" w:rsidP="000A2A2F">
      <w:pPr>
        <w:pStyle w:val="a9"/>
        <w:numPr>
          <w:ilvl w:val="1"/>
          <w:numId w:val="16"/>
        </w:numPr>
        <w:tabs>
          <w:tab w:val="left" w:pos="0"/>
          <w:tab w:val="left" w:pos="993"/>
        </w:tabs>
        <w:overflowPunct w:val="0"/>
        <w:autoSpaceDE w:val="0"/>
        <w:autoSpaceDN w:val="0"/>
        <w:adjustRightInd w:val="0"/>
        <w:ind w:left="0" w:right="-64" w:firstLine="284"/>
        <w:contextualSpacing/>
        <w:jc w:val="both"/>
        <w:textAlignment w:val="baseline"/>
        <w:rPr>
          <w:bCs/>
          <w:sz w:val="21"/>
          <w:szCs w:val="21"/>
        </w:rPr>
      </w:pPr>
      <w:bookmarkStart w:id="5" w:name="_Ref176531262"/>
      <w:r w:rsidRPr="006D725D">
        <w:rPr>
          <w:bCs/>
          <w:sz w:val="21"/>
          <w:szCs w:val="21"/>
          <w:lang w:eastAsia="ar-SA"/>
        </w:rPr>
        <w:t xml:space="preserve">Участник </w:t>
      </w:r>
      <w:r w:rsidR="000A2A2F" w:rsidRPr="006D725D">
        <w:rPr>
          <w:sz w:val="21"/>
          <w:szCs w:val="21"/>
          <w:lang w:eastAsia="en-US"/>
        </w:rPr>
        <w:t xml:space="preserve">долевого строительства </w:t>
      </w:r>
      <w:r w:rsidRPr="006D725D">
        <w:rPr>
          <w:bCs/>
          <w:sz w:val="21"/>
          <w:szCs w:val="21"/>
          <w:lang w:eastAsia="ar-SA"/>
        </w:rPr>
        <w:t xml:space="preserve">обязуется внести денежные средства в счет оплаты Цены Договора на специальный счет </w:t>
      </w:r>
      <w:proofErr w:type="spellStart"/>
      <w:r w:rsidRPr="006D725D">
        <w:rPr>
          <w:bCs/>
          <w:sz w:val="21"/>
          <w:szCs w:val="21"/>
          <w:lang w:eastAsia="ar-SA"/>
        </w:rPr>
        <w:t>эскроу</w:t>
      </w:r>
      <w:proofErr w:type="spellEnd"/>
      <w:r w:rsidRPr="006D725D">
        <w:rPr>
          <w:bCs/>
          <w:sz w:val="21"/>
          <w:szCs w:val="21"/>
          <w:lang w:eastAsia="ar-SA"/>
        </w:rPr>
        <w:t>, открываемый в ПАО «Сбербанк» (</w:t>
      </w:r>
      <w:proofErr w:type="spellStart"/>
      <w:r w:rsidRPr="006D725D">
        <w:rPr>
          <w:bCs/>
          <w:sz w:val="21"/>
          <w:szCs w:val="21"/>
          <w:lang w:eastAsia="ar-SA"/>
        </w:rPr>
        <w:t>Эскроу-агент</w:t>
      </w:r>
      <w:proofErr w:type="spellEnd"/>
      <w:r w:rsidRPr="006D725D">
        <w:rPr>
          <w:bCs/>
          <w:sz w:val="21"/>
          <w:szCs w:val="21"/>
          <w:lang w:eastAsia="ar-SA"/>
        </w:rPr>
        <w:t xml:space="preserve">) по договору счета </w:t>
      </w:r>
      <w:proofErr w:type="spellStart"/>
      <w:r w:rsidRPr="006D725D">
        <w:rPr>
          <w:bCs/>
          <w:sz w:val="21"/>
          <w:szCs w:val="21"/>
          <w:lang w:eastAsia="ar-SA"/>
        </w:rPr>
        <w:t>эскроу</w:t>
      </w:r>
      <w:proofErr w:type="spellEnd"/>
      <w:r w:rsidRPr="006D725D">
        <w:rPr>
          <w:bCs/>
          <w:sz w:val="21"/>
          <w:szCs w:val="21"/>
          <w:lang w:eastAsia="ar-SA"/>
        </w:rPr>
        <w:t xml:space="preserve"> (далее – «Счет </w:t>
      </w:r>
      <w:proofErr w:type="spellStart"/>
      <w:r w:rsidRPr="006D725D">
        <w:rPr>
          <w:bCs/>
          <w:sz w:val="21"/>
          <w:szCs w:val="21"/>
          <w:lang w:eastAsia="ar-SA"/>
        </w:rPr>
        <w:t>эскроу</w:t>
      </w:r>
      <w:proofErr w:type="spellEnd"/>
      <w:r w:rsidRPr="006D725D">
        <w:rPr>
          <w:bCs/>
          <w:sz w:val="21"/>
          <w:szCs w:val="21"/>
          <w:lang w:eastAsia="ar-SA"/>
        </w:rPr>
        <w:t xml:space="preserve">»), заключаемому для учета и блокирования денежных средств, </w:t>
      </w:r>
      <w:r w:rsidRPr="006D725D">
        <w:rPr>
          <w:bCs/>
          <w:sz w:val="21"/>
          <w:szCs w:val="21"/>
        </w:rPr>
        <w:t xml:space="preserve">полученных </w:t>
      </w:r>
      <w:proofErr w:type="spellStart"/>
      <w:r w:rsidRPr="006D725D">
        <w:rPr>
          <w:bCs/>
          <w:sz w:val="21"/>
          <w:szCs w:val="21"/>
        </w:rPr>
        <w:t>Эскроу-агентом</w:t>
      </w:r>
      <w:proofErr w:type="spellEnd"/>
      <w:r w:rsidRPr="006D725D">
        <w:rPr>
          <w:bCs/>
          <w:sz w:val="21"/>
          <w:szCs w:val="21"/>
        </w:rPr>
        <w:t xml:space="preserve"> от Участника </w:t>
      </w:r>
      <w:r w:rsidR="000A2A2F" w:rsidRPr="006D725D">
        <w:rPr>
          <w:sz w:val="21"/>
          <w:szCs w:val="21"/>
          <w:lang w:eastAsia="en-US"/>
        </w:rPr>
        <w:t xml:space="preserve">долевого строительства </w:t>
      </w:r>
      <w:r w:rsidRPr="006D725D">
        <w:rPr>
          <w:bCs/>
          <w:sz w:val="21"/>
          <w:szCs w:val="21"/>
        </w:rPr>
        <w:t xml:space="preserve">(Депонента) в счет уплаты Цены Договора, </w:t>
      </w:r>
      <w:r w:rsidRPr="006D725D">
        <w:rPr>
          <w:bCs/>
          <w:sz w:val="21"/>
          <w:szCs w:val="21"/>
          <w:lang w:eastAsia="ar-SA"/>
        </w:rPr>
        <w:t xml:space="preserve">в целях их перечисления Застройщику </w:t>
      </w:r>
      <w:r w:rsidRPr="006D725D">
        <w:rPr>
          <w:bCs/>
          <w:sz w:val="21"/>
          <w:szCs w:val="21"/>
        </w:rPr>
        <w:t xml:space="preserve">(Бенефициару) </w:t>
      </w:r>
      <w:r w:rsidRPr="006D725D">
        <w:rPr>
          <w:bCs/>
          <w:sz w:val="21"/>
          <w:szCs w:val="21"/>
          <w:lang w:eastAsia="ar-SA"/>
        </w:rPr>
        <w:t>на следующих условиях:</w:t>
      </w:r>
      <w:bookmarkEnd w:id="5"/>
    </w:p>
    <w:p w:rsidR="00423335" w:rsidRPr="006D725D" w:rsidRDefault="001B4347" w:rsidP="000A2A2F">
      <w:pPr>
        <w:tabs>
          <w:tab w:val="left" w:pos="0"/>
          <w:tab w:val="left" w:pos="993"/>
        </w:tabs>
        <w:overflowPunct w:val="0"/>
        <w:autoSpaceDE w:val="0"/>
        <w:autoSpaceDN w:val="0"/>
        <w:adjustRightInd w:val="0"/>
        <w:ind w:right="-64" w:firstLine="284"/>
        <w:contextualSpacing/>
        <w:jc w:val="both"/>
        <w:textAlignment w:val="baseline"/>
        <w:rPr>
          <w:b/>
          <w:sz w:val="21"/>
          <w:szCs w:val="21"/>
          <w:lang w:eastAsia="ar-SA"/>
        </w:rPr>
      </w:pPr>
      <w:proofErr w:type="spellStart"/>
      <w:r w:rsidRPr="006D725D">
        <w:rPr>
          <w:b/>
          <w:sz w:val="21"/>
          <w:szCs w:val="21"/>
          <w:lang w:eastAsia="ar-SA"/>
        </w:rPr>
        <w:t>Эскроу-агент</w:t>
      </w:r>
      <w:proofErr w:type="spellEnd"/>
      <w:r w:rsidRPr="006D725D">
        <w:rPr>
          <w:sz w:val="21"/>
          <w:szCs w:val="21"/>
          <w:lang w:eastAsia="ar-SA"/>
        </w:rPr>
        <w:t>:</w:t>
      </w:r>
      <w:r w:rsidR="00DB76C5" w:rsidRPr="006D725D">
        <w:rPr>
          <w:sz w:val="21"/>
          <w:szCs w:val="21"/>
          <w:lang w:eastAsia="ar-SA"/>
        </w:rPr>
        <w:t xml:space="preserve"> </w:t>
      </w:r>
      <w:r w:rsidR="00951C1F" w:rsidRPr="006D725D">
        <w:rPr>
          <w:sz w:val="21"/>
          <w:szCs w:val="21"/>
        </w:rPr>
        <w:t>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900 – для мобильных, 8</w:t>
      </w:r>
      <w:r w:rsidR="000A2A2F" w:rsidRPr="006D725D">
        <w:rPr>
          <w:sz w:val="21"/>
          <w:szCs w:val="21"/>
        </w:rPr>
        <w:t> </w:t>
      </w:r>
      <w:r w:rsidR="00951C1F" w:rsidRPr="006D725D">
        <w:rPr>
          <w:sz w:val="21"/>
          <w:szCs w:val="21"/>
        </w:rPr>
        <w:t>800</w:t>
      </w:r>
      <w:r w:rsidR="000A2A2F" w:rsidRPr="006D725D">
        <w:rPr>
          <w:sz w:val="21"/>
          <w:szCs w:val="21"/>
        </w:rPr>
        <w:t> </w:t>
      </w:r>
      <w:r w:rsidR="00951C1F" w:rsidRPr="006D725D">
        <w:rPr>
          <w:sz w:val="21"/>
          <w:szCs w:val="21"/>
        </w:rPr>
        <w:t>555</w:t>
      </w:r>
      <w:r w:rsidR="000A2A2F" w:rsidRPr="006D725D">
        <w:rPr>
          <w:sz w:val="21"/>
          <w:szCs w:val="21"/>
        </w:rPr>
        <w:t xml:space="preserve"> </w:t>
      </w:r>
      <w:r w:rsidR="00951C1F" w:rsidRPr="006D725D">
        <w:rPr>
          <w:sz w:val="21"/>
          <w:szCs w:val="21"/>
        </w:rPr>
        <w:t>55</w:t>
      </w:r>
      <w:r w:rsidR="000A2A2F" w:rsidRPr="006D725D">
        <w:rPr>
          <w:sz w:val="21"/>
          <w:szCs w:val="21"/>
        </w:rPr>
        <w:t xml:space="preserve"> </w:t>
      </w:r>
      <w:r w:rsidR="00951C1F" w:rsidRPr="006D725D">
        <w:rPr>
          <w:sz w:val="21"/>
          <w:szCs w:val="21"/>
        </w:rPr>
        <w:t>50 – для мобильных и городских</w:t>
      </w:r>
      <w:r w:rsidR="000A2A2F" w:rsidRPr="006D725D">
        <w:rPr>
          <w:sz w:val="21"/>
          <w:szCs w:val="21"/>
        </w:rPr>
        <w:t xml:space="preserve"> </w:t>
      </w:r>
      <w:r w:rsidR="00951C1F" w:rsidRPr="006D725D">
        <w:rPr>
          <w:sz w:val="21"/>
          <w:szCs w:val="21"/>
        </w:rPr>
        <w:t>(далее по тексту - «</w:t>
      </w:r>
      <w:proofErr w:type="spellStart"/>
      <w:r w:rsidR="00951C1F" w:rsidRPr="006D725D">
        <w:rPr>
          <w:sz w:val="21"/>
          <w:szCs w:val="21"/>
        </w:rPr>
        <w:t>Эскроу-агент</w:t>
      </w:r>
      <w:proofErr w:type="spellEnd"/>
      <w:r w:rsidR="00951C1F" w:rsidRPr="006D725D">
        <w:rPr>
          <w:sz w:val="21"/>
          <w:szCs w:val="21"/>
        </w:rPr>
        <w:t>»)</w:t>
      </w:r>
      <w:r w:rsidR="000A2A2F" w:rsidRPr="006D725D">
        <w:rPr>
          <w:sz w:val="21"/>
          <w:szCs w:val="21"/>
        </w:rPr>
        <w:t>.</w:t>
      </w:r>
    </w:p>
    <w:p w:rsidR="00423335" w:rsidRPr="006D725D" w:rsidRDefault="00951C1F" w:rsidP="000A2A2F">
      <w:pPr>
        <w:tabs>
          <w:tab w:val="left" w:pos="0"/>
          <w:tab w:val="left" w:pos="993"/>
        </w:tabs>
        <w:overflowPunct w:val="0"/>
        <w:autoSpaceDE w:val="0"/>
        <w:autoSpaceDN w:val="0"/>
        <w:adjustRightInd w:val="0"/>
        <w:ind w:right="-64" w:firstLine="284"/>
        <w:contextualSpacing/>
        <w:jc w:val="both"/>
        <w:textAlignment w:val="baseline"/>
        <w:rPr>
          <w:sz w:val="21"/>
          <w:szCs w:val="21"/>
          <w:lang w:eastAsia="ar-SA"/>
        </w:rPr>
      </w:pPr>
      <w:r w:rsidRPr="006D725D">
        <w:rPr>
          <w:b/>
          <w:sz w:val="21"/>
          <w:szCs w:val="21"/>
          <w:lang w:eastAsia="ar-SA"/>
        </w:rPr>
        <w:t xml:space="preserve">Депонент: </w:t>
      </w:r>
      <w:r w:rsidR="00D83155">
        <w:rPr>
          <w:sz w:val="21"/>
          <w:szCs w:val="21"/>
        </w:rPr>
        <w:t>___________</w:t>
      </w:r>
      <w:r w:rsidR="000A2A2F" w:rsidRPr="006D725D">
        <w:rPr>
          <w:sz w:val="21"/>
          <w:szCs w:val="21"/>
        </w:rPr>
        <w:t>;</w:t>
      </w:r>
      <w:r w:rsidR="000A2A2F" w:rsidRPr="006D725D">
        <w:rPr>
          <w:sz w:val="21"/>
          <w:szCs w:val="21"/>
          <w:lang w:eastAsia="ar-SA"/>
        </w:rPr>
        <w:t xml:space="preserve"> </w:t>
      </w:r>
      <w:r w:rsidR="005D7E48" w:rsidRPr="006D725D">
        <w:rPr>
          <w:sz w:val="21"/>
          <w:szCs w:val="21"/>
          <w:lang w:eastAsia="ar-SA"/>
        </w:rPr>
        <w:fldChar w:fldCharType="begin"/>
      </w:r>
      <w:r w:rsidRPr="006D725D">
        <w:rPr>
          <w:sz w:val="21"/>
          <w:szCs w:val="21"/>
          <w:lang w:eastAsia="ar-SA"/>
        </w:rPr>
        <w:instrText xml:space="preserve"> MERGEFIELD ФИО </w:instrText>
      </w:r>
      <w:r w:rsidR="005D7E48" w:rsidRPr="006D725D">
        <w:rPr>
          <w:sz w:val="21"/>
          <w:szCs w:val="21"/>
          <w:lang w:eastAsia="ar-SA"/>
        </w:rPr>
        <w:fldChar w:fldCharType="end"/>
      </w:r>
    </w:p>
    <w:p w:rsidR="00423335" w:rsidRPr="006D725D" w:rsidRDefault="00951C1F" w:rsidP="000A2A2F">
      <w:pPr>
        <w:tabs>
          <w:tab w:val="left" w:pos="0"/>
          <w:tab w:val="left" w:pos="993"/>
        </w:tabs>
        <w:overflowPunct w:val="0"/>
        <w:autoSpaceDE w:val="0"/>
        <w:autoSpaceDN w:val="0"/>
        <w:adjustRightInd w:val="0"/>
        <w:ind w:right="-64" w:firstLine="284"/>
        <w:contextualSpacing/>
        <w:jc w:val="both"/>
        <w:textAlignment w:val="baseline"/>
        <w:rPr>
          <w:sz w:val="21"/>
          <w:szCs w:val="21"/>
          <w:lang w:eastAsia="ar-SA"/>
        </w:rPr>
      </w:pPr>
      <w:r w:rsidRPr="006D725D">
        <w:rPr>
          <w:b/>
          <w:sz w:val="21"/>
          <w:szCs w:val="21"/>
          <w:lang w:eastAsia="ar-SA"/>
        </w:rPr>
        <w:t xml:space="preserve">Бенефициар: </w:t>
      </w:r>
      <w:r w:rsidR="000A2A2F" w:rsidRPr="006D725D">
        <w:rPr>
          <w:noProof/>
          <w:sz w:val="21"/>
          <w:szCs w:val="21"/>
        </w:rPr>
        <w:t>Общество с ограниченной ответственностью «Специализированный застройщик «Просторная долина»</w:t>
      </w:r>
      <w:r w:rsidR="00002593" w:rsidRPr="006D725D">
        <w:rPr>
          <w:noProof/>
          <w:sz w:val="21"/>
          <w:szCs w:val="21"/>
        </w:rPr>
        <w:t>;</w:t>
      </w:r>
    </w:p>
    <w:p w:rsidR="00423335" w:rsidRPr="006D725D" w:rsidRDefault="001B4347" w:rsidP="000A2A2F">
      <w:pPr>
        <w:tabs>
          <w:tab w:val="left" w:pos="0"/>
          <w:tab w:val="left" w:pos="993"/>
        </w:tabs>
        <w:overflowPunct w:val="0"/>
        <w:autoSpaceDE w:val="0"/>
        <w:autoSpaceDN w:val="0"/>
        <w:adjustRightInd w:val="0"/>
        <w:ind w:right="-64" w:firstLine="284"/>
        <w:contextualSpacing/>
        <w:jc w:val="both"/>
        <w:textAlignment w:val="baseline"/>
        <w:rPr>
          <w:sz w:val="21"/>
          <w:szCs w:val="21"/>
          <w:lang w:eastAsia="ar-SA"/>
        </w:rPr>
      </w:pPr>
      <w:r w:rsidRPr="006D725D">
        <w:rPr>
          <w:b/>
          <w:sz w:val="21"/>
          <w:szCs w:val="21"/>
          <w:lang w:eastAsia="ar-SA"/>
        </w:rPr>
        <w:t>Депонируемая сумма:</w:t>
      </w:r>
      <w:r w:rsidR="00002593" w:rsidRPr="006D725D">
        <w:rPr>
          <w:b/>
          <w:sz w:val="21"/>
          <w:szCs w:val="21"/>
          <w:lang w:eastAsia="ar-SA"/>
        </w:rPr>
        <w:t xml:space="preserve"> </w:t>
      </w:r>
      <w:r w:rsidR="00D83155">
        <w:rPr>
          <w:sz w:val="21"/>
          <w:szCs w:val="21"/>
        </w:rPr>
        <w:t>___________</w:t>
      </w:r>
      <w:r w:rsidR="00002593" w:rsidRPr="006D725D">
        <w:rPr>
          <w:sz w:val="21"/>
          <w:szCs w:val="21"/>
        </w:rPr>
        <w:t>;</w:t>
      </w:r>
      <w:r w:rsidRPr="006D725D">
        <w:rPr>
          <w:sz w:val="21"/>
          <w:szCs w:val="21"/>
          <w:lang w:eastAsia="ar-SA"/>
        </w:rPr>
        <w:t xml:space="preserve"> </w:t>
      </w:r>
      <w:r w:rsidR="005D7E48" w:rsidRPr="006D725D">
        <w:rPr>
          <w:sz w:val="21"/>
          <w:szCs w:val="21"/>
          <w:lang w:eastAsia="ar-SA"/>
        </w:rPr>
        <w:fldChar w:fldCharType="begin"/>
      </w:r>
      <w:r w:rsidRPr="006D725D">
        <w:rPr>
          <w:sz w:val="21"/>
          <w:szCs w:val="21"/>
          <w:lang w:eastAsia="ar-SA"/>
        </w:rPr>
        <w:instrText xml:space="preserve"> MERGEFIELD Стоиомсть </w:instrText>
      </w:r>
      <w:r w:rsidR="005D7E48" w:rsidRPr="006D725D">
        <w:rPr>
          <w:sz w:val="21"/>
          <w:szCs w:val="21"/>
          <w:lang w:eastAsia="ar-SA"/>
        </w:rPr>
        <w:fldChar w:fldCharType="end"/>
      </w:r>
      <w:r w:rsidR="005D7E48" w:rsidRPr="006D725D">
        <w:rPr>
          <w:sz w:val="21"/>
          <w:szCs w:val="21"/>
          <w:lang w:eastAsia="ar-SA"/>
        </w:rPr>
        <w:fldChar w:fldCharType="begin"/>
      </w:r>
      <w:r w:rsidRPr="006D725D">
        <w:rPr>
          <w:sz w:val="21"/>
          <w:szCs w:val="21"/>
          <w:lang w:eastAsia="ar-SA"/>
        </w:rPr>
        <w:instrText xml:space="preserve"> MERGEFIELD Стоимость_прописью </w:instrText>
      </w:r>
      <w:r w:rsidR="005D7E48" w:rsidRPr="006D725D">
        <w:rPr>
          <w:sz w:val="21"/>
          <w:szCs w:val="21"/>
          <w:lang w:eastAsia="ar-SA"/>
        </w:rPr>
        <w:fldChar w:fldCharType="end"/>
      </w:r>
    </w:p>
    <w:p w:rsidR="00423335" w:rsidRPr="006D725D" w:rsidRDefault="001B4347" w:rsidP="000A2A2F">
      <w:pPr>
        <w:tabs>
          <w:tab w:val="left" w:pos="0"/>
          <w:tab w:val="left" w:pos="993"/>
        </w:tabs>
        <w:overflowPunct w:val="0"/>
        <w:autoSpaceDE w:val="0"/>
        <w:autoSpaceDN w:val="0"/>
        <w:adjustRightInd w:val="0"/>
        <w:ind w:right="-64" w:firstLine="284"/>
        <w:contextualSpacing/>
        <w:jc w:val="both"/>
        <w:textAlignment w:val="baseline"/>
        <w:rPr>
          <w:b/>
          <w:sz w:val="21"/>
          <w:szCs w:val="21"/>
          <w:lang w:eastAsia="ar-SA"/>
        </w:rPr>
      </w:pPr>
      <w:r w:rsidRPr="006D725D">
        <w:rPr>
          <w:b/>
          <w:sz w:val="21"/>
          <w:szCs w:val="21"/>
          <w:lang w:eastAsia="ar-SA"/>
        </w:rPr>
        <w:t>Срок перечисления Депонентом Суммы депонирования:</w:t>
      </w:r>
      <w:r w:rsidRPr="006D725D">
        <w:rPr>
          <w:sz w:val="21"/>
          <w:szCs w:val="21"/>
          <w:lang w:eastAsia="ar-SA"/>
        </w:rPr>
        <w:t xml:space="preserve"> в соответствии с п. </w:t>
      </w:r>
      <w:fldSimple w:instr=" REF _Ref176531185 \r \h  \* MERGEFORMAT ">
        <w:r w:rsidR="00DA2937" w:rsidRPr="006D725D">
          <w:rPr>
            <w:sz w:val="21"/>
            <w:szCs w:val="21"/>
            <w:lang w:eastAsia="ar-SA"/>
          </w:rPr>
          <w:t>3.3</w:t>
        </w:r>
      </w:fldSimple>
      <w:r w:rsidRPr="006D725D">
        <w:rPr>
          <w:sz w:val="21"/>
          <w:szCs w:val="21"/>
          <w:lang w:eastAsia="ar-SA"/>
        </w:rPr>
        <w:t xml:space="preserve"> настоящего Договора.</w:t>
      </w:r>
    </w:p>
    <w:p w:rsidR="00423335" w:rsidRPr="006D725D" w:rsidRDefault="001B4347" w:rsidP="000A2A2F">
      <w:pPr>
        <w:tabs>
          <w:tab w:val="left" w:pos="0"/>
          <w:tab w:val="left" w:pos="993"/>
        </w:tabs>
        <w:overflowPunct w:val="0"/>
        <w:autoSpaceDE w:val="0"/>
        <w:autoSpaceDN w:val="0"/>
        <w:adjustRightInd w:val="0"/>
        <w:ind w:right="-64" w:firstLine="284"/>
        <w:contextualSpacing/>
        <w:jc w:val="both"/>
        <w:textAlignment w:val="baseline"/>
        <w:rPr>
          <w:sz w:val="21"/>
          <w:szCs w:val="21"/>
          <w:lang w:eastAsia="ar-SA"/>
        </w:rPr>
      </w:pPr>
      <w:r w:rsidRPr="006D725D">
        <w:rPr>
          <w:b/>
          <w:sz w:val="21"/>
          <w:szCs w:val="21"/>
          <w:lang w:eastAsia="ar-SA"/>
        </w:rPr>
        <w:t>Срок условного депонирования денежных средств:</w:t>
      </w:r>
      <w:r w:rsidR="004F05F6" w:rsidRPr="006D725D">
        <w:rPr>
          <w:b/>
          <w:sz w:val="21"/>
          <w:szCs w:val="21"/>
          <w:lang w:eastAsia="ar-SA"/>
        </w:rPr>
        <w:t xml:space="preserve"> </w:t>
      </w:r>
      <w:r w:rsidR="00951C1F" w:rsidRPr="006D725D">
        <w:rPr>
          <w:sz w:val="21"/>
          <w:szCs w:val="21"/>
          <w:lang w:eastAsia="ar-SA"/>
        </w:rPr>
        <w:t>дата ввода Многоквартирного дома в эксплуатацию, указанная в проектной декларации, увеличенная на 6 (шесть) месяцев.</w:t>
      </w:r>
    </w:p>
    <w:p w:rsidR="00423335" w:rsidRPr="006D725D" w:rsidRDefault="001B4347" w:rsidP="000A2A2F">
      <w:pPr>
        <w:tabs>
          <w:tab w:val="left" w:pos="0"/>
          <w:tab w:val="left" w:pos="993"/>
        </w:tabs>
        <w:overflowPunct w:val="0"/>
        <w:autoSpaceDE w:val="0"/>
        <w:autoSpaceDN w:val="0"/>
        <w:adjustRightInd w:val="0"/>
        <w:ind w:right="-64" w:firstLine="284"/>
        <w:contextualSpacing/>
        <w:jc w:val="both"/>
        <w:textAlignment w:val="baseline"/>
        <w:rPr>
          <w:sz w:val="21"/>
          <w:szCs w:val="21"/>
          <w:lang w:eastAsia="ar-SA"/>
        </w:rPr>
      </w:pPr>
      <w:r w:rsidRPr="006D725D">
        <w:rPr>
          <w:b/>
          <w:sz w:val="21"/>
          <w:szCs w:val="21"/>
          <w:lang w:eastAsia="ar-SA"/>
        </w:rPr>
        <w:t>Основание перечисления Застройщику (Бенефициару) депонированной суммы:</w:t>
      </w:r>
      <w:r w:rsidRPr="006D725D">
        <w:rPr>
          <w:sz w:val="21"/>
          <w:szCs w:val="21"/>
          <w:lang w:eastAsia="ar-SA"/>
        </w:rPr>
        <w:t xml:space="preserve"> Разрешение на ввод в эксплуатацию </w:t>
      </w:r>
      <w:r w:rsidRPr="006D725D">
        <w:rPr>
          <w:sz w:val="21"/>
          <w:szCs w:val="21"/>
        </w:rPr>
        <w:t>Многоквартирного дома</w:t>
      </w:r>
      <w:r w:rsidRPr="006D725D">
        <w:rPr>
          <w:sz w:val="21"/>
          <w:szCs w:val="21"/>
          <w:lang w:eastAsia="ar-SA"/>
        </w:rPr>
        <w:t>.</w:t>
      </w:r>
    </w:p>
    <w:p w:rsidR="00423335" w:rsidRPr="006D725D" w:rsidRDefault="001B4347" w:rsidP="000A2A2F">
      <w:pPr>
        <w:tabs>
          <w:tab w:val="left" w:pos="0"/>
          <w:tab w:val="left" w:pos="993"/>
        </w:tabs>
        <w:overflowPunct w:val="0"/>
        <w:autoSpaceDE w:val="0"/>
        <w:autoSpaceDN w:val="0"/>
        <w:adjustRightInd w:val="0"/>
        <w:ind w:right="-64" w:firstLine="284"/>
        <w:contextualSpacing/>
        <w:jc w:val="both"/>
        <w:textAlignment w:val="baseline"/>
        <w:rPr>
          <w:sz w:val="21"/>
          <w:szCs w:val="21"/>
        </w:rPr>
      </w:pPr>
      <w:bookmarkStart w:id="6" w:name="_Hlk199254401"/>
      <w:r w:rsidRPr="006D725D">
        <w:rPr>
          <w:b/>
          <w:sz w:val="21"/>
          <w:szCs w:val="21"/>
          <w:lang w:eastAsia="ar-SA"/>
        </w:rPr>
        <w:t>Срок перечисления депонируемой суммы:</w:t>
      </w:r>
      <w:r w:rsidR="004F05F6" w:rsidRPr="006D725D">
        <w:rPr>
          <w:b/>
          <w:sz w:val="21"/>
          <w:szCs w:val="21"/>
          <w:lang w:eastAsia="ar-SA"/>
        </w:rPr>
        <w:t xml:space="preserve"> </w:t>
      </w:r>
      <w:r w:rsidR="00951C1F" w:rsidRPr="006D725D">
        <w:rPr>
          <w:sz w:val="21"/>
          <w:szCs w:val="21"/>
        </w:rPr>
        <w:t>Депонированная сумма перечисляется не позднее 10 (Десять) рабочих дней после представления Застройщиком Разрешения на ввод в эксплуатацию Многоквартирного дома, на счет:</w:t>
      </w:r>
      <w:r w:rsidR="00002593" w:rsidRPr="006D725D">
        <w:rPr>
          <w:sz w:val="21"/>
          <w:szCs w:val="21"/>
        </w:rPr>
        <w:t xml:space="preserve"> 40702810440720000921</w:t>
      </w:r>
      <w:r w:rsidR="00951C1F" w:rsidRPr="006D725D">
        <w:rPr>
          <w:sz w:val="21"/>
          <w:szCs w:val="21"/>
        </w:rPr>
        <w:t>, открыт в подразделении ПАО Сбербанк.</w:t>
      </w:r>
    </w:p>
    <w:bookmarkEnd w:id="6"/>
    <w:p w:rsidR="00423335" w:rsidRPr="006D725D" w:rsidRDefault="001B4347" w:rsidP="000A2A2F">
      <w:pPr>
        <w:tabs>
          <w:tab w:val="left" w:pos="0"/>
          <w:tab w:val="left" w:pos="993"/>
        </w:tabs>
        <w:overflowPunct w:val="0"/>
        <w:autoSpaceDE w:val="0"/>
        <w:autoSpaceDN w:val="0"/>
        <w:adjustRightInd w:val="0"/>
        <w:ind w:right="-64" w:firstLine="284"/>
        <w:contextualSpacing/>
        <w:jc w:val="both"/>
        <w:textAlignment w:val="baseline"/>
        <w:rPr>
          <w:sz w:val="21"/>
          <w:szCs w:val="21"/>
        </w:rPr>
      </w:pPr>
      <w:r w:rsidRPr="006D725D">
        <w:rPr>
          <w:b/>
          <w:sz w:val="21"/>
          <w:szCs w:val="21"/>
        </w:rPr>
        <w:t>Бенефициар и/или Депонент предлагают (адресуют оферту)</w:t>
      </w:r>
      <w:r w:rsidR="0056342B" w:rsidRPr="006D725D">
        <w:rPr>
          <w:b/>
          <w:sz w:val="21"/>
          <w:szCs w:val="21"/>
        </w:rPr>
        <w:t xml:space="preserve"> </w:t>
      </w:r>
      <w:proofErr w:type="spellStart"/>
      <w:r w:rsidRPr="006D725D">
        <w:rPr>
          <w:sz w:val="21"/>
          <w:szCs w:val="21"/>
        </w:rPr>
        <w:t>Эскроу-агенту</w:t>
      </w:r>
      <w:proofErr w:type="spellEnd"/>
      <w:r w:rsidRPr="006D725D">
        <w:rPr>
          <w:sz w:val="21"/>
          <w:szCs w:val="21"/>
        </w:rPr>
        <w:t xml:space="preserve"> заключить Договор Счета </w:t>
      </w:r>
      <w:proofErr w:type="spellStart"/>
      <w:r w:rsidRPr="006D725D">
        <w:rPr>
          <w:sz w:val="21"/>
          <w:szCs w:val="21"/>
        </w:rPr>
        <w:t>эскроу</w:t>
      </w:r>
      <w:proofErr w:type="spellEnd"/>
      <w:r w:rsidRPr="006D725D">
        <w:rPr>
          <w:sz w:val="21"/>
          <w:szCs w:val="21"/>
        </w:rPr>
        <w:t xml:space="preserve"> на условиях Правил совершения операций по счетам </w:t>
      </w:r>
      <w:proofErr w:type="spellStart"/>
      <w:r w:rsidRPr="006D725D">
        <w:rPr>
          <w:sz w:val="21"/>
          <w:szCs w:val="21"/>
        </w:rPr>
        <w:t>эскроу</w:t>
      </w:r>
      <w:proofErr w:type="spellEnd"/>
      <w:r w:rsidRPr="006D725D">
        <w:rPr>
          <w:sz w:val="21"/>
          <w:szCs w:val="21"/>
        </w:rPr>
        <w:t xml:space="preserve"> физических лиц в ПАО Сбербанк, открытым для расчетов по договорам об участии в долевом строительстве, разработанных ПАО Сбербанк и размещенных на официальном интернет-сайте ПАО Сбербанк по адресу: https://www.sberbank.ru/ (далее – Правила).</w:t>
      </w:r>
    </w:p>
    <w:p w:rsidR="00423335" w:rsidRPr="006D725D" w:rsidRDefault="001B4347" w:rsidP="000A2A2F">
      <w:pPr>
        <w:tabs>
          <w:tab w:val="left" w:pos="0"/>
          <w:tab w:val="left" w:pos="993"/>
        </w:tabs>
        <w:overflowPunct w:val="0"/>
        <w:autoSpaceDE w:val="0"/>
        <w:autoSpaceDN w:val="0"/>
        <w:adjustRightInd w:val="0"/>
        <w:ind w:right="-64" w:firstLine="284"/>
        <w:contextualSpacing/>
        <w:jc w:val="both"/>
        <w:textAlignment w:val="baseline"/>
        <w:rPr>
          <w:b/>
          <w:sz w:val="21"/>
          <w:szCs w:val="21"/>
          <w:lang w:eastAsia="ar-SA"/>
        </w:rPr>
      </w:pPr>
      <w:r w:rsidRPr="006D725D">
        <w:rPr>
          <w:b/>
          <w:sz w:val="21"/>
          <w:szCs w:val="21"/>
          <w:lang w:eastAsia="ar-SA"/>
        </w:rPr>
        <w:t>Основания прекращения условного депонирования денежных средств:</w:t>
      </w:r>
    </w:p>
    <w:p w:rsidR="00423335" w:rsidRPr="006D725D" w:rsidRDefault="001B4347" w:rsidP="000A2A2F">
      <w:pPr>
        <w:widowControl w:val="0"/>
        <w:numPr>
          <w:ilvl w:val="0"/>
          <w:numId w:val="15"/>
        </w:numPr>
        <w:tabs>
          <w:tab w:val="left" w:pos="709"/>
        </w:tabs>
        <w:suppressAutoHyphens/>
        <w:autoSpaceDE w:val="0"/>
        <w:autoSpaceDN w:val="0"/>
        <w:adjustRightInd w:val="0"/>
        <w:ind w:left="0" w:firstLine="284"/>
        <w:contextualSpacing/>
        <w:jc w:val="both"/>
        <w:rPr>
          <w:sz w:val="21"/>
          <w:szCs w:val="21"/>
          <w:lang w:eastAsia="ar-SA"/>
        </w:rPr>
      </w:pPr>
      <w:r w:rsidRPr="006D725D">
        <w:rPr>
          <w:sz w:val="21"/>
          <w:szCs w:val="21"/>
          <w:lang w:eastAsia="ar-SA"/>
        </w:rPr>
        <w:t>истечение срока условного депонирования;</w:t>
      </w:r>
    </w:p>
    <w:p w:rsidR="00423335" w:rsidRPr="006D725D" w:rsidRDefault="001B4347" w:rsidP="000A2A2F">
      <w:pPr>
        <w:widowControl w:val="0"/>
        <w:numPr>
          <w:ilvl w:val="0"/>
          <w:numId w:val="15"/>
        </w:numPr>
        <w:tabs>
          <w:tab w:val="left" w:pos="709"/>
        </w:tabs>
        <w:suppressAutoHyphens/>
        <w:autoSpaceDE w:val="0"/>
        <w:autoSpaceDN w:val="0"/>
        <w:adjustRightInd w:val="0"/>
        <w:ind w:left="0" w:firstLine="284"/>
        <w:contextualSpacing/>
        <w:jc w:val="both"/>
        <w:rPr>
          <w:sz w:val="21"/>
          <w:szCs w:val="21"/>
          <w:lang w:eastAsia="ar-SA"/>
        </w:rPr>
      </w:pPr>
      <w:r w:rsidRPr="006D725D">
        <w:rPr>
          <w:sz w:val="21"/>
          <w:szCs w:val="21"/>
          <w:lang w:eastAsia="ar-SA"/>
        </w:rPr>
        <w:t xml:space="preserve">перечисление депонируемой суммы в полном объеме в соответствии с Договором Счета </w:t>
      </w:r>
      <w:proofErr w:type="spellStart"/>
      <w:r w:rsidRPr="006D725D">
        <w:rPr>
          <w:sz w:val="21"/>
          <w:szCs w:val="21"/>
          <w:lang w:eastAsia="ar-SA"/>
        </w:rPr>
        <w:t>эскроу</w:t>
      </w:r>
      <w:proofErr w:type="spellEnd"/>
      <w:r w:rsidRPr="006D725D">
        <w:rPr>
          <w:sz w:val="21"/>
          <w:szCs w:val="21"/>
          <w:lang w:eastAsia="ar-SA"/>
        </w:rPr>
        <w:t>;</w:t>
      </w:r>
    </w:p>
    <w:p w:rsidR="00423335" w:rsidRPr="006D725D" w:rsidRDefault="001B4347" w:rsidP="000A2A2F">
      <w:pPr>
        <w:widowControl w:val="0"/>
        <w:numPr>
          <w:ilvl w:val="0"/>
          <w:numId w:val="15"/>
        </w:numPr>
        <w:tabs>
          <w:tab w:val="left" w:pos="709"/>
        </w:tabs>
        <w:suppressAutoHyphens/>
        <w:autoSpaceDE w:val="0"/>
        <w:autoSpaceDN w:val="0"/>
        <w:adjustRightInd w:val="0"/>
        <w:ind w:left="0" w:firstLine="284"/>
        <w:contextualSpacing/>
        <w:jc w:val="both"/>
        <w:rPr>
          <w:sz w:val="21"/>
          <w:szCs w:val="21"/>
          <w:lang w:eastAsia="ar-SA"/>
        </w:rPr>
      </w:pPr>
      <w:r w:rsidRPr="006D725D">
        <w:rPr>
          <w:sz w:val="21"/>
          <w:szCs w:val="21"/>
          <w:lang w:eastAsia="ar-SA"/>
        </w:rPr>
        <w:t>прекращение настоящего Договора по основаниям, предусмотренным Законом № 214-ФЗ;</w:t>
      </w:r>
    </w:p>
    <w:p w:rsidR="00002593" w:rsidRPr="006D725D" w:rsidRDefault="00002593" w:rsidP="000A2A2F">
      <w:pPr>
        <w:widowControl w:val="0"/>
        <w:numPr>
          <w:ilvl w:val="0"/>
          <w:numId w:val="15"/>
        </w:numPr>
        <w:tabs>
          <w:tab w:val="left" w:pos="709"/>
        </w:tabs>
        <w:suppressAutoHyphens/>
        <w:autoSpaceDE w:val="0"/>
        <w:autoSpaceDN w:val="0"/>
        <w:adjustRightInd w:val="0"/>
        <w:ind w:left="0" w:firstLine="284"/>
        <w:contextualSpacing/>
        <w:jc w:val="both"/>
        <w:rPr>
          <w:sz w:val="21"/>
          <w:szCs w:val="21"/>
          <w:lang w:eastAsia="ar-SA"/>
        </w:rPr>
      </w:pPr>
      <w:r w:rsidRPr="006D725D">
        <w:rPr>
          <w:sz w:val="21"/>
          <w:szCs w:val="21"/>
          <w:lang w:eastAsia="ar-SA"/>
        </w:rPr>
        <w:t>возникновение иных оснований, предусмотренных действующим законодательством Российской Федерации.</w:t>
      </w:r>
    </w:p>
    <w:p w:rsidR="00423335" w:rsidRPr="006D725D" w:rsidRDefault="00951C1F" w:rsidP="00002593">
      <w:pPr>
        <w:pStyle w:val="a9"/>
        <w:numPr>
          <w:ilvl w:val="1"/>
          <w:numId w:val="17"/>
        </w:numPr>
        <w:tabs>
          <w:tab w:val="left" w:pos="993"/>
        </w:tabs>
        <w:ind w:left="0" w:right="20" w:firstLine="284"/>
        <w:contextualSpacing/>
        <w:jc w:val="both"/>
        <w:rPr>
          <w:bCs/>
          <w:sz w:val="21"/>
          <w:szCs w:val="21"/>
        </w:rPr>
      </w:pPr>
      <w:bookmarkStart w:id="7" w:name="_Ref176531185"/>
      <w:r w:rsidRPr="006D725D">
        <w:rPr>
          <w:bCs/>
          <w:sz w:val="21"/>
          <w:szCs w:val="21"/>
        </w:rPr>
        <w:t>Порядок оплаты Цены Договора:</w:t>
      </w:r>
      <w:bookmarkEnd w:id="7"/>
      <w:r w:rsidR="00002593" w:rsidRPr="006D725D">
        <w:rPr>
          <w:bCs/>
          <w:sz w:val="21"/>
          <w:szCs w:val="21"/>
        </w:rPr>
        <w:t xml:space="preserve"> </w:t>
      </w:r>
      <w:r w:rsidR="00002593" w:rsidRPr="006D725D">
        <w:rPr>
          <w:sz w:val="21"/>
          <w:szCs w:val="21"/>
        </w:rPr>
        <w:t xml:space="preserve">за счет собственных средств в размере </w:t>
      </w:r>
      <w:r w:rsidR="00D83155">
        <w:rPr>
          <w:b/>
          <w:sz w:val="21"/>
          <w:szCs w:val="21"/>
        </w:rPr>
        <w:t>____________</w:t>
      </w:r>
      <w:r w:rsidR="00002593" w:rsidRPr="006D725D">
        <w:rPr>
          <w:b/>
          <w:sz w:val="21"/>
          <w:szCs w:val="21"/>
        </w:rPr>
        <w:t>.</w:t>
      </w:r>
    </w:p>
    <w:p w:rsidR="00423335" w:rsidRPr="006D725D" w:rsidRDefault="001B4347" w:rsidP="001E4BD2">
      <w:pPr>
        <w:pStyle w:val="a9"/>
        <w:numPr>
          <w:ilvl w:val="2"/>
          <w:numId w:val="20"/>
        </w:numPr>
        <w:tabs>
          <w:tab w:val="left" w:pos="993"/>
          <w:tab w:val="right" w:pos="1134"/>
        </w:tabs>
        <w:spacing w:before="20" w:after="20"/>
        <w:ind w:left="0" w:right="20" w:firstLine="284"/>
        <w:contextualSpacing/>
        <w:jc w:val="both"/>
        <w:rPr>
          <w:sz w:val="21"/>
          <w:szCs w:val="21"/>
        </w:rPr>
      </w:pPr>
      <w:r w:rsidRPr="006D725D">
        <w:rPr>
          <w:sz w:val="21"/>
          <w:szCs w:val="21"/>
        </w:rPr>
        <w:t>Перечисление денежных средств в счет оплаты Объекта</w:t>
      </w:r>
      <w:r w:rsidR="00634511" w:rsidRPr="006D725D">
        <w:rPr>
          <w:sz w:val="21"/>
          <w:szCs w:val="21"/>
        </w:rPr>
        <w:t xml:space="preserve"> долевого строительства</w:t>
      </w:r>
      <w:r w:rsidRPr="006D725D">
        <w:rPr>
          <w:sz w:val="21"/>
          <w:szCs w:val="21"/>
        </w:rPr>
        <w:t xml:space="preserve"> осуществляется в следующем порядке</w:t>
      </w:r>
      <w:r w:rsidR="004F05F6" w:rsidRPr="006D725D">
        <w:rPr>
          <w:sz w:val="21"/>
          <w:szCs w:val="21"/>
        </w:rPr>
        <w:t>:</w:t>
      </w:r>
      <w:r w:rsidR="00002593" w:rsidRPr="006D725D">
        <w:rPr>
          <w:sz w:val="21"/>
          <w:szCs w:val="21"/>
        </w:rPr>
        <w:t xml:space="preserve"> в течение 5 (пяти) рабочих дней с момента государственной регистрации настоящего Договора.</w:t>
      </w:r>
    </w:p>
    <w:p w:rsidR="00423335" w:rsidRPr="006D725D" w:rsidRDefault="001B4347" w:rsidP="001E4BD2">
      <w:pPr>
        <w:pStyle w:val="a9"/>
        <w:numPr>
          <w:ilvl w:val="2"/>
          <w:numId w:val="20"/>
        </w:numPr>
        <w:tabs>
          <w:tab w:val="left" w:pos="993"/>
          <w:tab w:val="right" w:pos="1134"/>
        </w:tabs>
        <w:spacing w:before="20" w:after="20"/>
        <w:ind w:left="0" w:right="20" w:firstLine="284"/>
        <w:contextualSpacing/>
        <w:jc w:val="both"/>
        <w:rPr>
          <w:sz w:val="21"/>
          <w:szCs w:val="21"/>
        </w:rPr>
      </w:pPr>
      <w:r w:rsidRPr="006D725D">
        <w:rPr>
          <w:sz w:val="21"/>
          <w:szCs w:val="21"/>
        </w:rPr>
        <w:t xml:space="preserve">Все затраты, связанные с перечислением денежных средств в установленном пунктами </w:t>
      </w:r>
      <w:fldSimple w:instr=" REF _Ref176531262 \r \h  \* MERGEFORMAT ">
        <w:r w:rsidR="00DA2937" w:rsidRPr="006D725D">
          <w:rPr>
            <w:sz w:val="21"/>
            <w:szCs w:val="21"/>
          </w:rPr>
          <w:t>3.2</w:t>
        </w:r>
      </w:fldSimple>
      <w:r w:rsidRPr="006D725D">
        <w:rPr>
          <w:sz w:val="21"/>
          <w:szCs w:val="21"/>
        </w:rPr>
        <w:t xml:space="preserve">, </w:t>
      </w:r>
      <w:fldSimple w:instr=" REF _Ref176531185 \r \h  \* MERGEFORMAT ">
        <w:r w:rsidR="00DA2937" w:rsidRPr="006D725D">
          <w:rPr>
            <w:sz w:val="21"/>
            <w:szCs w:val="21"/>
          </w:rPr>
          <w:t>3.3</w:t>
        </w:r>
      </w:fldSimple>
      <w:r w:rsidRPr="006D725D">
        <w:rPr>
          <w:sz w:val="21"/>
          <w:szCs w:val="21"/>
        </w:rPr>
        <w:t xml:space="preserve"> Договора порядке, в том числе оплату банковской комиссии (услуг банка), Участник несет самостоятельно.</w:t>
      </w:r>
    </w:p>
    <w:p w:rsidR="00423335" w:rsidRPr="006D725D" w:rsidRDefault="001B4347" w:rsidP="001E4BD2">
      <w:pPr>
        <w:pStyle w:val="a9"/>
        <w:numPr>
          <w:ilvl w:val="2"/>
          <w:numId w:val="20"/>
        </w:numPr>
        <w:tabs>
          <w:tab w:val="left" w:pos="993"/>
          <w:tab w:val="right" w:pos="1134"/>
        </w:tabs>
        <w:spacing w:before="20" w:after="20"/>
        <w:ind w:left="0" w:right="20" w:firstLine="284"/>
        <w:contextualSpacing/>
        <w:jc w:val="both"/>
        <w:rPr>
          <w:sz w:val="21"/>
          <w:szCs w:val="21"/>
        </w:rPr>
      </w:pPr>
      <w:r w:rsidRPr="006D725D">
        <w:rPr>
          <w:sz w:val="21"/>
          <w:szCs w:val="21"/>
        </w:rPr>
        <w:t xml:space="preserve">Датой оплаты по Договору считается дата зачисления денежных средств на Счет </w:t>
      </w:r>
      <w:proofErr w:type="spellStart"/>
      <w:r w:rsidRPr="006D725D">
        <w:rPr>
          <w:sz w:val="21"/>
          <w:szCs w:val="21"/>
        </w:rPr>
        <w:t>эскроу</w:t>
      </w:r>
      <w:proofErr w:type="spellEnd"/>
      <w:r w:rsidRPr="006D725D">
        <w:rPr>
          <w:sz w:val="21"/>
          <w:szCs w:val="21"/>
        </w:rPr>
        <w:t xml:space="preserve">, указанный в п. </w:t>
      </w:r>
      <w:fldSimple w:instr=" REF _Ref176531262 \r \h  \* MERGEFORMAT ">
        <w:r w:rsidR="00DA2937" w:rsidRPr="006D725D">
          <w:rPr>
            <w:sz w:val="21"/>
            <w:szCs w:val="21"/>
          </w:rPr>
          <w:t>3.2</w:t>
        </w:r>
      </w:fldSimple>
      <w:r w:rsidR="007C1D92" w:rsidRPr="006D725D">
        <w:rPr>
          <w:sz w:val="21"/>
          <w:szCs w:val="21"/>
        </w:rPr>
        <w:t>.</w:t>
      </w:r>
      <w:r w:rsidRPr="006D725D">
        <w:rPr>
          <w:sz w:val="21"/>
          <w:szCs w:val="21"/>
        </w:rPr>
        <w:t xml:space="preserve"> Договора.</w:t>
      </w:r>
    </w:p>
    <w:p w:rsidR="00423335" w:rsidRPr="006D725D" w:rsidRDefault="001B4347" w:rsidP="001E4BD2">
      <w:pPr>
        <w:pStyle w:val="a9"/>
        <w:numPr>
          <w:ilvl w:val="2"/>
          <w:numId w:val="20"/>
        </w:numPr>
        <w:tabs>
          <w:tab w:val="left" w:pos="993"/>
          <w:tab w:val="right" w:pos="1134"/>
        </w:tabs>
        <w:spacing w:before="20" w:after="20"/>
        <w:ind w:left="0" w:right="20" w:firstLine="284"/>
        <w:contextualSpacing/>
        <w:jc w:val="both"/>
        <w:rPr>
          <w:sz w:val="21"/>
          <w:szCs w:val="21"/>
        </w:rPr>
      </w:pPr>
      <w:r w:rsidRPr="006D725D">
        <w:rPr>
          <w:sz w:val="21"/>
          <w:szCs w:val="21"/>
        </w:rPr>
        <w:t xml:space="preserve">Проценты на сумму денежных средств, находящихся на Счете </w:t>
      </w:r>
      <w:proofErr w:type="spellStart"/>
      <w:r w:rsidRPr="006D725D">
        <w:rPr>
          <w:sz w:val="21"/>
          <w:szCs w:val="21"/>
        </w:rPr>
        <w:t>эскроу</w:t>
      </w:r>
      <w:proofErr w:type="spellEnd"/>
      <w:r w:rsidRPr="006D725D">
        <w:rPr>
          <w:sz w:val="21"/>
          <w:szCs w:val="21"/>
        </w:rPr>
        <w:t>, не начисляются.</w:t>
      </w:r>
    </w:p>
    <w:p w:rsidR="00423335" w:rsidRPr="006D725D" w:rsidRDefault="001B4347" w:rsidP="001E4BD2">
      <w:pPr>
        <w:pStyle w:val="a9"/>
        <w:numPr>
          <w:ilvl w:val="2"/>
          <w:numId w:val="20"/>
        </w:numPr>
        <w:tabs>
          <w:tab w:val="left" w:pos="993"/>
          <w:tab w:val="right" w:pos="1134"/>
        </w:tabs>
        <w:spacing w:before="20" w:after="20"/>
        <w:ind w:left="0" w:right="20" w:firstLine="284"/>
        <w:contextualSpacing/>
        <w:jc w:val="both"/>
        <w:rPr>
          <w:sz w:val="21"/>
          <w:szCs w:val="21"/>
        </w:rPr>
      </w:pPr>
      <w:r w:rsidRPr="006D725D">
        <w:rPr>
          <w:sz w:val="21"/>
          <w:szCs w:val="21"/>
        </w:rPr>
        <w:t xml:space="preserve">Если в отношении уполномоченного банка, в котором открыт Счет </w:t>
      </w:r>
      <w:proofErr w:type="spellStart"/>
      <w:r w:rsidRPr="006D725D">
        <w:rPr>
          <w:sz w:val="21"/>
          <w:szCs w:val="21"/>
        </w:rPr>
        <w:t>эскроу</w:t>
      </w:r>
      <w:proofErr w:type="spellEnd"/>
      <w:r w:rsidRPr="006D725D">
        <w:rPr>
          <w:sz w:val="21"/>
          <w:szCs w:val="21"/>
        </w:rPr>
        <w:t xml:space="preserve">, наступил страховой случай в соответствии с Федеральным </w:t>
      </w:r>
      <w:hyperlink r:id="rId10" w:history="1">
        <w:r w:rsidRPr="006D725D">
          <w:rPr>
            <w:sz w:val="21"/>
            <w:szCs w:val="21"/>
          </w:rPr>
          <w:t>законом</w:t>
        </w:r>
      </w:hyperlink>
      <w:r w:rsidRPr="006D725D">
        <w:rPr>
          <w:sz w:val="21"/>
          <w:szCs w:val="21"/>
        </w:rPr>
        <w:t xml:space="preserve"> от 23.12.2003 №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Застройщик и Участник обязаны заключить договор Счета </w:t>
      </w:r>
      <w:proofErr w:type="spellStart"/>
      <w:r w:rsidRPr="006D725D">
        <w:rPr>
          <w:sz w:val="21"/>
          <w:szCs w:val="21"/>
        </w:rPr>
        <w:t>эскроу</w:t>
      </w:r>
      <w:proofErr w:type="spellEnd"/>
      <w:r w:rsidRPr="006D725D">
        <w:rPr>
          <w:sz w:val="21"/>
          <w:szCs w:val="21"/>
        </w:rPr>
        <w:t xml:space="preserve"> с другим уполномоченным банком.</w:t>
      </w:r>
    </w:p>
    <w:p w:rsidR="00423335" w:rsidRPr="006D725D" w:rsidRDefault="001B4347" w:rsidP="001E4BD2">
      <w:pPr>
        <w:pStyle w:val="a9"/>
        <w:numPr>
          <w:ilvl w:val="2"/>
          <w:numId w:val="20"/>
        </w:numPr>
        <w:tabs>
          <w:tab w:val="left" w:pos="993"/>
          <w:tab w:val="right" w:pos="1134"/>
        </w:tabs>
        <w:spacing w:before="20" w:after="20"/>
        <w:ind w:left="0" w:right="20" w:firstLine="284"/>
        <w:contextualSpacing/>
        <w:jc w:val="both"/>
        <w:rPr>
          <w:sz w:val="21"/>
          <w:szCs w:val="21"/>
        </w:rPr>
      </w:pPr>
      <w:bookmarkStart w:id="8" w:name="_Ref176531469"/>
      <w:r w:rsidRPr="006D725D">
        <w:rPr>
          <w:rFonts w:eastAsia="Calibri"/>
          <w:sz w:val="21"/>
          <w:szCs w:val="21"/>
          <w:lang w:eastAsia="en-US"/>
        </w:rPr>
        <w:t xml:space="preserve">Если после ввода </w:t>
      </w:r>
      <w:r w:rsidR="004B7BC9" w:rsidRPr="006D725D">
        <w:rPr>
          <w:rFonts w:eastAsia="Calibri"/>
          <w:sz w:val="21"/>
          <w:szCs w:val="21"/>
          <w:lang w:eastAsia="en-US"/>
        </w:rPr>
        <w:t>Объекта</w:t>
      </w:r>
      <w:r w:rsidRPr="006D725D">
        <w:rPr>
          <w:rFonts w:eastAsia="Calibri"/>
          <w:sz w:val="21"/>
          <w:szCs w:val="21"/>
          <w:lang w:eastAsia="en-US"/>
        </w:rPr>
        <w:t xml:space="preserve"> в эксплуатацию Фактическая приведенная площадь Объекта</w:t>
      </w:r>
      <w:r w:rsidR="009025CD" w:rsidRPr="006D725D">
        <w:rPr>
          <w:rFonts w:eastAsia="Calibri"/>
          <w:sz w:val="21"/>
          <w:szCs w:val="21"/>
          <w:lang w:eastAsia="en-US"/>
        </w:rPr>
        <w:t xml:space="preserve"> долевого строительства</w:t>
      </w:r>
      <w:r w:rsidRPr="006D725D">
        <w:rPr>
          <w:rFonts w:eastAsia="Calibri"/>
          <w:sz w:val="21"/>
          <w:szCs w:val="21"/>
          <w:lang w:eastAsia="en-US"/>
        </w:rPr>
        <w:t xml:space="preserve"> отличается от </w:t>
      </w:r>
      <w:r w:rsidR="007C1D92" w:rsidRPr="006D725D">
        <w:rPr>
          <w:rFonts w:eastAsia="Calibri"/>
          <w:sz w:val="21"/>
          <w:szCs w:val="21"/>
          <w:lang w:eastAsia="en-US"/>
        </w:rPr>
        <w:t>Общей</w:t>
      </w:r>
      <w:r w:rsidRPr="006D725D">
        <w:rPr>
          <w:rFonts w:eastAsia="Calibri"/>
          <w:sz w:val="21"/>
          <w:szCs w:val="21"/>
          <w:lang w:eastAsia="en-US"/>
        </w:rPr>
        <w:t xml:space="preserve"> приведенной площади Объекта</w:t>
      </w:r>
      <w:r w:rsidR="004B7BC9" w:rsidRPr="006D725D">
        <w:rPr>
          <w:rFonts w:eastAsia="Calibri"/>
          <w:sz w:val="21"/>
          <w:szCs w:val="21"/>
          <w:lang w:eastAsia="en-US"/>
        </w:rPr>
        <w:t xml:space="preserve">, </w:t>
      </w:r>
      <w:r w:rsidR="007C1D92" w:rsidRPr="006D725D">
        <w:rPr>
          <w:rFonts w:eastAsia="Calibri"/>
          <w:sz w:val="21"/>
          <w:szCs w:val="21"/>
          <w:lang w:eastAsia="en-US"/>
        </w:rPr>
        <w:t xml:space="preserve"> (Приложение № 1)</w:t>
      </w:r>
      <w:r w:rsidRPr="006D725D">
        <w:rPr>
          <w:rFonts w:eastAsia="Calibri"/>
          <w:sz w:val="21"/>
          <w:szCs w:val="21"/>
          <w:lang w:eastAsia="en-US"/>
        </w:rPr>
        <w:t xml:space="preserve">, Цена Договора, указанная в </w:t>
      </w:r>
      <w:hyperlink r:id="rId11" w:history="1">
        <w:r w:rsidR="006B4433" w:rsidRPr="006D725D">
          <w:rPr>
            <w:rFonts w:eastAsia="Calibri"/>
            <w:sz w:val="21"/>
            <w:szCs w:val="21"/>
            <w:lang w:eastAsia="en-US"/>
          </w:rPr>
          <w:t>3.1.</w:t>
        </w:r>
      </w:hyperlink>
      <w:r w:rsidRPr="006D725D">
        <w:rPr>
          <w:rFonts w:eastAsia="Calibri"/>
          <w:sz w:val="21"/>
          <w:szCs w:val="21"/>
          <w:lang w:eastAsia="en-US"/>
        </w:rPr>
        <w:t xml:space="preserve"> Договора, подлежит перерасчету в следующем порядке</w:t>
      </w:r>
      <w:bookmarkEnd w:id="8"/>
      <w:r w:rsidR="007C1D92" w:rsidRPr="006D725D">
        <w:rPr>
          <w:rFonts w:eastAsia="Calibri"/>
          <w:sz w:val="21"/>
          <w:szCs w:val="21"/>
          <w:lang w:eastAsia="en-US"/>
        </w:rPr>
        <w:t>:</w:t>
      </w:r>
    </w:p>
    <w:p w:rsidR="00026B9F" w:rsidRPr="006D725D" w:rsidRDefault="00026B9F" w:rsidP="00026B9F">
      <w:pPr>
        <w:pStyle w:val="a9"/>
        <w:numPr>
          <w:ilvl w:val="3"/>
          <w:numId w:val="20"/>
        </w:numPr>
        <w:tabs>
          <w:tab w:val="left" w:pos="993"/>
        </w:tabs>
        <w:ind w:left="0" w:firstLine="284"/>
        <w:contextualSpacing/>
        <w:jc w:val="both"/>
        <w:rPr>
          <w:sz w:val="21"/>
          <w:szCs w:val="21"/>
        </w:rPr>
      </w:pPr>
      <w:r w:rsidRPr="006D725D">
        <w:rPr>
          <w:sz w:val="21"/>
          <w:szCs w:val="21"/>
        </w:rPr>
        <w:t>Если изменение площади Объекта долевого строительства в большую или меньшую сторону не превышает 1 кв.м. включительно, цена настоящего Договора перерасчету не подлежит.</w:t>
      </w:r>
    </w:p>
    <w:p w:rsidR="00026B9F" w:rsidRPr="006D725D" w:rsidRDefault="00276D18" w:rsidP="00026B9F">
      <w:pPr>
        <w:pStyle w:val="a9"/>
        <w:numPr>
          <w:ilvl w:val="3"/>
          <w:numId w:val="20"/>
        </w:numPr>
        <w:tabs>
          <w:tab w:val="left" w:pos="993"/>
        </w:tabs>
        <w:ind w:left="0" w:firstLine="284"/>
        <w:contextualSpacing/>
        <w:jc w:val="both"/>
        <w:rPr>
          <w:sz w:val="21"/>
          <w:szCs w:val="21"/>
        </w:rPr>
      </w:pPr>
      <w:r w:rsidRPr="006D725D">
        <w:rPr>
          <w:sz w:val="21"/>
          <w:szCs w:val="21"/>
        </w:rPr>
        <w:t>В случае</w:t>
      </w:r>
      <w:r w:rsidR="00026B9F" w:rsidRPr="006D725D">
        <w:rPr>
          <w:sz w:val="21"/>
          <w:szCs w:val="21"/>
        </w:rPr>
        <w:t xml:space="preserve"> если Фактическая приведенная площадь Объекта</w:t>
      </w:r>
      <w:r w:rsidR="009025CD" w:rsidRPr="006D725D">
        <w:rPr>
          <w:sz w:val="21"/>
          <w:szCs w:val="21"/>
        </w:rPr>
        <w:t xml:space="preserve"> долевого строительства</w:t>
      </w:r>
      <w:r w:rsidR="00026B9F" w:rsidRPr="006D725D">
        <w:rPr>
          <w:sz w:val="21"/>
          <w:szCs w:val="21"/>
        </w:rPr>
        <w:t xml:space="preserve"> превысит Общую приведенную площадь Объекта </w:t>
      </w:r>
      <w:r w:rsidR="009025CD" w:rsidRPr="006D725D">
        <w:rPr>
          <w:sz w:val="21"/>
          <w:szCs w:val="21"/>
        </w:rPr>
        <w:t xml:space="preserve">долевого строительства </w:t>
      </w:r>
      <w:r w:rsidR="00026B9F" w:rsidRPr="006D725D">
        <w:rPr>
          <w:sz w:val="21"/>
          <w:szCs w:val="21"/>
        </w:rPr>
        <w:t>более чем на 1 кв.м, итоговая Цена Договора подлежит перерасчету и увеличению на сумму, определяемую как произведение стоимости 1 кв.м Объекта</w:t>
      </w:r>
      <w:r w:rsidR="009025CD" w:rsidRPr="006D725D">
        <w:rPr>
          <w:sz w:val="21"/>
          <w:szCs w:val="21"/>
        </w:rPr>
        <w:t xml:space="preserve"> долевого строительства</w:t>
      </w:r>
      <w:r w:rsidR="00026B9F" w:rsidRPr="006D725D">
        <w:rPr>
          <w:sz w:val="21"/>
          <w:szCs w:val="21"/>
        </w:rPr>
        <w:t>, указанной в п. 3.1. Договора, и разницы между Фактической приведенной площадью Объекта</w:t>
      </w:r>
      <w:r w:rsidR="009025CD" w:rsidRPr="006D725D">
        <w:rPr>
          <w:sz w:val="21"/>
          <w:szCs w:val="21"/>
        </w:rPr>
        <w:t xml:space="preserve"> долевого строительства</w:t>
      </w:r>
      <w:r w:rsidR="00026B9F" w:rsidRPr="006D725D">
        <w:rPr>
          <w:sz w:val="21"/>
          <w:szCs w:val="21"/>
        </w:rPr>
        <w:t xml:space="preserve"> и Общей приведенной площадью Объекта</w:t>
      </w:r>
      <w:r w:rsidR="009025CD" w:rsidRPr="006D725D">
        <w:rPr>
          <w:sz w:val="21"/>
          <w:szCs w:val="21"/>
        </w:rPr>
        <w:t xml:space="preserve"> долевого строительства</w:t>
      </w:r>
      <w:r w:rsidR="00026B9F" w:rsidRPr="006D725D">
        <w:rPr>
          <w:sz w:val="21"/>
          <w:szCs w:val="21"/>
        </w:rPr>
        <w:t>, за вычетом стоимости 1 кв.м Объекта</w:t>
      </w:r>
      <w:r w:rsidR="009025CD" w:rsidRPr="006D725D">
        <w:rPr>
          <w:sz w:val="21"/>
          <w:szCs w:val="21"/>
        </w:rPr>
        <w:t xml:space="preserve"> долевого строительства</w:t>
      </w:r>
      <w:r w:rsidR="00026B9F" w:rsidRPr="006D725D">
        <w:rPr>
          <w:sz w:val="21"/>
          <w:szCs w:val="21"/>
        </w:rPr>
        <w:t>, указанной в п. 3.1. Договора, с учетом положений предусмотренных п. 1.1.1 Договора.</w:t>
      </w:r>
    </w:p>
    <w:p w:rsidR="00026B9F" w:rsidRPr="006D725D" w:rsidRDefault="00026B9F" w:rsidP="00026B9F">
      <w:pPr>
        <w:pStyle w:val="a9"/>
        <w:numPr>
          <w:ilvl w:val="3"/>
          <w:numId w:val="20"/>
        </w:numPr>
        <w:tabs>
          <w:tab w:val="left" w:pos="993"/>
        </w:tabs>
        <w:ind w:left="0" w:firstLine="284"/>
        <w:contextualSpacing/>
        <w:jc w:val="both"/>
        <w:rPr>
          <w:sz w:val="21"/>
          <w:szCs w:val="21"/>
        </w:rPr>
      </w:pPr>
      <w:r w:rsidRPr="006D725D">
        <w:rPr>
          <w:sz w:val="21"/>
          <w:szCs w:val="21"/>
        </w:rPr>
        <w:t>После получения Разрешения на ввод Объекта в эксплуатацию на основании данных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настоящему Договору (в связи с увеличением площади Объекта</w:t>
      </w:r>
      <w:r w:rsidR="009025CD" w:rsidRPr="006D725D">
        <w:rPr>
          <w:sz w:val="21"/>
          <w:szCs w:val="21"/>
        </w:rPr>
        <w:t xml:space="preserve"> долевого строительства</w:t>
      </w:r>
      <w:r w:rsidRPr="006D725D">
        <w:rPr>
          <w:sz w:val="21"/>
          <w:szCs w:val="21"/>
        </w:rPr>
        <w:t>). Участник долевого строительства в течение 5 (Пяти) рабочих дней с момента получения указанного уведомления от Застройщика (если больший срок не предусмотрен в уведомлении Застройщика) производит оплату соответствующей суммы по реквизитам, указанным Застройщиком в уведомлении. Оплата должна быть произведена Участником долевого строительства до подписания Акта приема-передачи Объекта долевого строительства.</w:t>
      </w:r>
    </w:p>
    <w:p w:rsidR="00026B9F" w:rsidRPr="006D725D" w:rsidRDefault="00026B9F" w:rsidP="00026B9F">
      <w:pPr>
        <w:pStyle w:val="a9"/>
        <w:numPr>
          <w:ilvl w:val="3"/>
          <w:numId w:val="20"/>
        </w:numPr>
        <w:tabs>
          <w:tab w:val="left" w:pos="993"/>
        </w:tabs>
        <w:ind w:left="0" w:firstLine="284"/>
        <w:contextualSpacing/>
        <w:jc w:val="both"/>
        <w:rPr>
          <w:sz w:val="21"/>
          <w:szCs w:val="21"/>
        </w:rPr>
      </w:pPr>
      <w:r w:rsidRPr="006D725D">
        <w:rPr>
          <w:sz w:val="21"/>
          <w:szCs w:val="21"/>
        </w:rPr>
        <w:t xml:space="preserve">В случае если Фактическая приведенная площадь Объекта долевого строительства окажется меньше Общей приведенной площади Объекта долевого строительства, более чем на 1 кв.м, итоговая Цена Договора подлежит перерасчету и уменьшению на сумму, определяемую как произведение стоимости 1 кв.м Объекта долевого строительства, указанной в п. </w:t>
      </w:r>
      <w:r w:rsidRPr="006D725D">
        <w:rPr>
          <w:rFonts w:eastAsia="Calibri"/>
          <w:sz w:val="21"/>
          <w:szCs w:val="21"/>
          <w:lang w:eastAsia="en-US"/>
        </w:rPr>
        <w:t>3.1.</w:t>
      </w:r>
      <w:r w:rsidRPr="006D725D">
        <w:rPr>
          <w:sz w:val="21"/>
          <w:szCs w:val="21"/>
        </w:rPr>
        <w:t xml:space="preserve"> Договора, и разницы между Общей приведенной площадью Объекта долевого строительства и Фактической приведенной площадью Объекта долевого строительства за вычетом стоимости 1 кв.м Объекта</w:t>
      </w:r>
      <w:r w:rsidR="009025CD" w:rsidRPr="006D725D">
        <w:rPr>
          <w:sz w:val="21"/>
          <w:szCs w:val="21"/>
        </w:rPr>
        <w:t xml:space="preserve"> долевого строительства</w:t>
      </w:r>
      <w:r w:rsidRPr="006D725D">
        <w:rPr>
          <w:sz w:val="21"/>
          <w:szCs w:val="21"/>
        </w:rPr>
        <w:t>, указанной в п. 3.1. Договора. Возврат соответствующей суммы осуществляется Застройщиком в течение 30 (тридцати) рабочих дней с даты получения от Участника долевого строительства письменного заявления путем перечисления денежных средств по реквизитам, указанным Участником долевого строительства в соответствующем заявлении.</w:t>
      </w:r>
    </w:p>
    <w:p w:rsidR="00423335" w:rsidRPr="006D725D" w:rsidRDefault="001B4347" w:rsidP="001E4BD2">
      <w:pPr>
        <w:numPr>
          <w:ilvl w:val="1"/>
          <w:numId w:val="20"/>
        </w:numPr>
        <w:tabs>
          <w:tab w:val="left" w:pos="993"/>
        </w:tabs>
        <w:ind w:left="0" w:firstLine="284"/>
        <w:contextualSpacing/>
        <w:jc w:val="both"/>
        <w:rPr>
          <w:sz w:val="21"/>
          <w:szCs w:val="21"/>
        </w:rPr>
      </w:pPr>
      <w:bookmarkStart w:id="9" w:name="_Ref176531394"/>
      <w:r w:rsidRPr="006D725D">
        <w:rPr>
          <w:sz w:val="21"/>
          <w:szCs w:val="21"/>
        </w:rPr>
        <w:t xml:space="preserve">Стороны договорились, что несвоевременное исполнение Участником обязательств по проведению окончательного расчета в соответствии с п. </w:t>
      </w:r>
      <w:r w:rsidR="00002593" w:rsidRPr="006D725D">
        <w:rPr>
          <w:sz w:val="21"/>
          <w:szCs w:val="21"/>
        </w:rPr>
        <w:t>3.3.</w:t>
      </w:r>
      <w:r w:rsidR="0052120B" w:rsidRPr="006D725D">
        <w:rPr>
          <w:sz w:val="21"/>
          <w:szCs w:val="21"/>
        </w:rPr>
        <w:t xml:space="preserve">2. </w:t>
      </w:r>
      <w:r w:rsidRPr="006D725D">
        <w:rPr>
          <w:sz w:val="21"/>
          <w:szCs w:val="21"/>
        </w:rPr>
        <w:t>Договора является уклонением Участника от приемки Объекта</w:t>
      </w:r>
      <w:r w:rsidR="009025CD" w:rsidRPr="006D725D">
        <w:rPr>
          <w:sz w:val="21"/>
          <w:szCs w:val="21"/>
        </w:rPr>
        <w:t xml:space="preserve"> долевого строительства</w:t>
      </w:r>
      <w:r w:rsidRPr="006D725D">
        <w:rPr>
          <w:sz w:val="21"/>
          <w:szCs w:val="21"/>
        </w:rPr>
        <w:t>.</w:t>
      </w:r>
      <w:bookmarkEnd w:id="9"/>
    </w:p>
    <w:p w:rsidR="00423335" w:rsidRPr="006D725D" w:rsidRDefault="001B4347" w:rsidP="001E4BD2">
      <w:pPr>
        <w:numPr>
          <w:ilvl w:val="1"/>
          <w:numId w:val="20"/>
        </w:numPr>
        <w:tabs>
          <w:tab w:val="left" w:pos="0"/>
          <w:tab w:val="left" w:pos="993"/>
        </w:tabs>
        <w:ind w:left="0" w:firstLine="284"/>
        <w:contextualSpacing/>
        <w:jc w:val="both"/>
        <w:rPr>
          <w:snapToGrid w:val="0"/>
          <w:sz w:val="21"/>
          <w:szCs w:val="21"/>
        </w:rPr>
      </w:pPr>
      <w:r w:rsidRPr="006D725D">
        <w:rPr>
          <w:sz w:val="21"/>
          <w:szCs w:val="21"/>
        </w:rPr>
        <w:t xml:space="preserve">Стороны согласовали, что в случае государственной регистрации Договора и дополнительных </w:t>
      </w:r>
      <w:r w:rsidRPr="006D725D">
        <w:rPr>
          <w:snapToGrid w:val="0"/>
          <w:sz w:val="21"/>
          <w:szCs w:val="21"/>
        </w:rPr>
        <w:t xml:space="preserve">соглашений </w:t>
      </w:r>
      <w:r w:rsidRPr="006D725D">
        <w:rPr>
          <w:sz w:val="21"/>
          <w:szCs w:val="21"/>
        </w:rPr>
        <w:t xml:space="preserve">затраты по оплате государственной пошлины за регистрацию Договора и дополнительных </w:t>
      </w:r>
      <w:r w:rsidRPr="006D725D">
        <w:rPr>
          <w:snapToGrid w:val="0"/>
          <w:sz w:val="21"/>
          <w:szCs w:val="21"/>
        </w:rPr>
        <w:t xml:space="preserve">соглашений к нему несут Застройщик и Участник в размере, установленном законодательством Российской Федерации. </w:t>
      </w:r>
    </w:p>
    <w:p w:rsidR="00423335" w:rsidRPr="006D725D" w:rsidRDefault="00A62A5E" w:rsidP="001E4BD2">
      <w:pPr>
        <w:ind w:firstLine="284"/>
        <w:jc w:val="both"/>
        <w:rPr>
          <w:sz w:val="21"/>
          <w:szCs w:val="21"/>
        </w:rPr>
      </w:pPr>
      <w:r w:rsidRPr="006D725D">
        <w:rPr>
          <w:sz w:val="21"/>
          <w:szCs w:val="21"/>
        </w:rPr>
        <w:t xml:space="preserve">3.6. </w:t>
      </w:r>
      <w:r w:rsidR="00722773" w:rsidRPr="006D725D">
        <w:rPr>
          <w:sz w:val="21"/>
          <w:szCs w:val="21"/>
        </w:rPr>
        <w:t xml:space="preserve">Платеж по Договору осуществляется не ранее даты государственной регистрации </w:t>
      </w:r>
      <w:r w:rsidR="000902CA" w:rsidRPr="006D725D">
        <w:rPr>
          <w:sz w:val="21"/>
          <w:szCs w:val="21"/>
        </w:rPr>
        <w:t>Договора. Банк (</w:t>
      </w:r>
      <w:proofErr w:type="spellStart"/>
      <w:r w:rsidR="000902CA" w:rsidRPr="006D725D">
        <w:rPr>
          <w:sz w:val="21"/>
          <w:szCs w:val="21"/>
        </w:rPr>
        <w:t>Эскроу-агент</w:t>
      </w:r>
      <w:proofErr w:type="spellEnd"/>
      <w:r w:rsidR="000902CA" w:rsidRPr="006D725D">
        <w:rPr>
          <w:sz w:val="21"/>
          <w:szCs w:val="21"/>
        </w:rPr>
        <w:t xml:space="preserve">) </w:t>
      </w:r>
      <w:r w:rsidR="00722773" w:rsidRPr="006D725D">
        <w:rPr>
          <w:sz w:val="21"/>
          <w:szCs w:val="21"/>
        </w:rPr>
        <w:t>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w:t>
      </w:r>
    </w:p>
    <w:p w:rsidR="00423335" w:rsidRPr="006D725D" w:rsidRDefault="003A693C" w:rsidP="001E4BD2">
      <w:pPr>
        <w:ind w:firstLine="284"/>
        <w:jc w:val="both"/>
        <w:rPr>
          <w:sz w:val="21"/>
          <w:szCs w:val="21"/>
        </w:rPr>
      </w:pPr>
      <w:r w:rsidRPr="006D725D">
        <w:rPr>
          <w:sz w:val="21"/>
          <w:szCs w:val="21"/>
        </w:rPr>
        <w:t>3.</w:t>
      </w:r>
      <w:r w:rsidR="00B05BFD" w:rsidRPr="006D725D">
        <w:rPr>
          <w:sz w:val="21"/>
          <w:szCs w:val="21"/>
        </w:rPr>
        <w:t>7</w:t>
      </w:r>
      <w:r w:rsidRPr="006D725D">
        <w:rPr>
          <w:sz w:val="21"/>
          <w:szCs w:val="21"/>
        </w:rPr>
        <w:t xml:space="preserve">. Нарушение сроков и порядка оплаты влечет применение к Участнику долевого строительства санкций, предусмотренных Федеральным законом </w:t>
      </w:r>
      <w:r w:rsidR="008E020B" w:rsidRPr="006D725D">
        <w:rPr>
          <w:sz w:val="21"/>
          <w:szCs w:val="21"/>
        </w:rPr>
        <w:t xml:space="preserve">№ </w:t>
      </w:r>
      <w:r w:rsidRPr="006D725D">
        <w:rPr>
          <w:sz w:val="21"/>
          <w:szCs w:val="21"/>
        </w:rPr>
        <w:t xml:space="preserve">214-ФЗ и разделом 8 Договора. Указанные санкции в цену Договора не включаются и оплачиваются дополнительно. </w:t>
      </w:r>
    </w:p>
    <w:p w:rsidR="00423335" w:rsidRPr="006D725D" w:rsidRDefault="00423335" w:rsidP="001E4BD2">
      <w:pPr>
        <w:ind w:firstLine="284"/>
        <w:jc w:val="both"/>
        <w:rPr>
          <w:sz w:val="21"/>
          <w:szCs w:val="21"/>
        </w:rPr>
      </w:pPr>
    </w:p>
    <w:p w:rsidR="00423335" w:rsidRPr="006D725D" w:rsidRDefault="00423335" w:rsidP="001E4BD2">
      <w:pPr>
        <w:shd w:val="clear" w:color="auto" w:fill="FFFFFF"/>
        <w:autoSpaceDE w:val="0"/>
        <w:autoSpaceDN w:val="0"/>
        <w:adjustRightInd w:val="0"/>
        <w:ind w:firstLine="284"/>
        <w:jc w:val="both"/>
        <w:rPr>
          <w:sz w:val="21"/>
          <w:szCs w:val="21"/>
        </w:rPr>
      </w:pPr>
    </w:p>
    <w:p w:rsidR="00423335" w:rsidRPr="006D725D" w:rsidRDefault="00072CFD" w:rsidP="001E4BD2">
      <w:pPr>
        <w:pStyle w:val="a5"/>
        <w:numPr>
          <w:ilvl w:val="0"/>
          <w:numId w:val="20"/>
        </w:numPr>
        <w:ind w:left="0" w:firstLine="284"/>
        <w:jc w:val="center"/>
        <w:rPr>
          <w:b/>
          <w:sz w:val="21"/>
          <w:szCs w:val="21"/>
        </w:rPr>
      </w:pPr>
      <w:r w:rsidRPr="006D725D">
        <w:rPr>
          <w:b/>
          <w:sz w:val="21"/>
          <w:szCs w:val="21"/>
        </w:rPr>
        <w:t>Обязательства Сторон</w:t>
      </w:r>
    </w:p>
    <w:p w:rsidR="00423335" w:rsidRPr="006D725D" w:rsidRDefault="00423335" w:rsidP="001E4BD2">
      <w:pPr>
        <w:pStyle w:val="a5"/>
        <w:ind w:firstLine="284"/>
        <w:rPr>
          <w:b/>
          <w:sz w:val="21"/>
          <w:szCs w:val="21"/>
        </w:rPr>
      </w:pPr>
    </w:p>
    <w:p w:rsidR="00423335" w:rsidRPr="006D725D" w:rsidRDefault="00856A93" w:rsidP="001E4BD2">
      <w:pPr>
        <w:shd w:val="clear" w:color="auto" w:fill="FFFFFF"/>
        <w:tabs>
          <w:tab w:val="left" w:pos="567"/>
          <w:tab w:val="left" w:pos="1310"/>
        </w:tabs>
        <w:autoSpaceDE w:val="0"/>
        <w:autoSpaceDN w:val="0"/>
        <w:adjustRightInd w:val="0"/>
        <w:ind w:firstLine="284"/>
        <w:jc w:val="both"/>
        <w:rPr>
          <w:b/>
          <w:sz w:val="21"/>
          <w:szCs w:val="21"/>
          <w:u w:val="single"/>
        </w:rPr>
      </w:pPr>
      <w:r w:rsidRPr="006D725D">
        <w:rPr>
          <w:b/>
          <w:sz w:val="21"/>
          <w:szCs w:val="21"/>
          <w:u w:val="single"/>
        </w:rPr>
        <w:t xml:space="preserve">4.1. </w:t>
      </w:r>
      <w:r w:rsidR="00072CFD" w:rsidRPr="006D725D">
        <w:rPr>
          <w:b/>
          <w:sz w:val="21"/>
          <w:szCs w:val="21"/>
          <w:u w:val="single"/>
        </w:rPr>
        <w:t>Права и обязанности Участника долевого строительства</w:t>
      </w:r>
      <w:r w:rsidRPr="006D725D">
        <w:rPr>
          <w:b/>
          <w:sz w:val="21"/>
          <w:szCs w:val="21"/>
          <w:u w:val="single"/>
        </w:rPr>
        <w:t>:</w:t>
      </w:r>
    </w:p>
    <w:p w:rsidR="00423335" w:rsidRPr="006D725D" w:rsidRDefault="00856A93" w:rsidP="001E4BD2">
      <w:pPr>
        <w:shd w:val="clear" w:color="auto" w:fill="FFFFFF"/>
        <w:tabs>
          <w:tab w:val="left" w:pos="993"/>
        </w:tabs>
        <w:ind w:firstLine="284"/>
        <w:jc w:val="both"/>
        <w:rPr>
          <w:spacing w:val="-6"/>
          <w:sz w:val="21"/>
          <w:szCs w:val="21"/>
        </w:rPr>
      </w:pPr>
      <w:r w:rsidRPr="006D725D">
        <w:rPr>
          <w:sz w:val="21"/>
          <w:szCs w:val="21"/>
        </w:rPr>
        <w:t>4.1.1</w:t>
      </w:r>
      <w:r w:rsidR="00072CFD" w:rsidRPr="006D725D">
        <w:rPr>
          <w:sz w:val="21"/>
          <w:szCs w:val="21"/>
        </w:rPr>
        <w:t xml:space="preserve">. </w:t>
      </w:r>
      <w:r w:rsidR="00FE4EA4" w:rsidRPr="006D725D">
        <w:rPr>
          <w:sz w:val="21"/>
          <w:szCs w:val="21"/>
        </w:rPr>
        <w:t>Участник долевого строительства о</w:t>
      </w:r>
      <w:r w:rsidR="00786AB4" w:rsidRPr="006D725D">
        <w:rPr>
          <w:sz w:val="21"/>
          <w:szCs w:val="21"/>
        </w:rPr>
        <w:t xml:space="preserve">бязуется </w:t>
      </w:r>
      <w:r w:rsidR="00786AB4" w:rsidRPr="006D725D">
        <w:rPr>
          <w:spacing w:val="-6"/>
          <w:sz w:val="21"/>
          <w:szCs w:val="21"/>
        </w:rPr>
        <w:t>в</w:t>
      </w:r>
      <w:r w:rsidR="001A6DD4" w:rsidRPr="006D725D">
        <w:rPr>
          <w:spacing w:val="-6"/>
          <w:sz w:val="21"/>
          <w:szCs w:val="21"/>
        </w:rPr>
        <w:t xml:space="preserve">нести в полном объеме денежные средства, составляющие Цену Договора, на счет </w:t>
      </w:r>
      <w:proofErr w:type="spellStart"/>
      <w:r w:rsidR="001A6DD4" w:rsidRPr="006D725D">
        <w:rPr>
          <w:spacing w:val="-6"/>
          <w:sz w:val="21"/>
          <w:szCs w:val="21"/>
        </w:rPr>
        <w:t>эскроу</w:t>
      </w:r>
      <w:proofErr w:type="spellEnd"/>
      <w:r w:rsidR="001A6DD4" w:rsidRPr="006D725D">
        <w:rPr>
          <w:spacing w:val="-6"/>
          <w:sz w:val="21"/>
          <w:szCs w:val="21"/>
        </w:rPr>
        <w:t xml:space="preserve"> в уполномоченном банке в размере, порядке и сроки, указанные в разделе 3 настоящего Договора.</w:t>
      </w:r>
    </w:p>
    <w:p w:rsidR="00423335" w:rsidRPr="006D725D" w:rsidRDefault="0020513C" w:rsidP="001E4BD2">
      <w:pPr>
        <w:pStyle w:val="ConsNormal"/>
        <w:ind w:firstLine="284"/>
        <w:jc w:val="both"/>
        <w:rPr>
          <w:sz w:val="21"/>
          <w:szCs w:val="21"/>
        </w:rPr>
      </w:pPr>
      <w:r w:rsidRPr="006D725D">
        <w:rPr>
          <w:sz w:val="21"/>
          <w:szCs w:val="21"/>
        </w:rPr>
        <w:t>4.1.2</w:t>
      </w:r>
      <w:r w:rsidR="0038710A" w:rsidRPr="006D725D">
        <w:rPr>
          <w:sz w:val="21"/>
          <w:szCs w:val="21"/>
        </w:rPr>
        <w:t xml:space="preserve">. </w:t>
      </w:r>
      <w:r w:rsidR="00FE4EA4" w:rsidRPr="006D725D">
        <w:rPr>
          <w:sz w:val="21"/>
          <w:szCs w:val="21"/>
        </w:rPr>
        <w:t>Участник долевого строительства и</w:t>
      </w:r>
      <w:r w:rsidR="0038710A" w:rsidRPr="006D725D">
        <w:rPr>
          <w:sz w:val="21"/>
          <w:szCs w:val="21"/>
        </w:rPr>
        <w:t>меет право</w:t>
      </w:r>
      <w:r w:rsidR="00CE3B41" w:rsidRPr="006D725D">
        <w:rPr>
          <w:sz w:val="21"/>
          <w:szCs w:val="21"/>
        </w:rPr>
        <w:t xml:space="preserve"> уступа</w:t>
      </w:r>
      <w:r w:rsidR="006F0746" w:rsidRPr="006D725D">
        <w:rPr>
          <w:sz w:val="21"/>
          <w:szCs w:val="21"/>
        </w:rPr>
        <w:t>ть</w:t>
      </w:r>
      <w:r w:rsidR="0038710A" w:rsidRPr="006D725D">
        <w:rPr>
          <w:sz w:val="21"/>
          <w:szCs w:val="21"/>
        </w:rPr>
        <w:t xml:space="preserve"> свои права и обязанности по Договору третьим лицам</w:t>
      </w:r>
      <w:r w:rsidR="00294B7E" w:rsidRPr="006D725D">
        <w:rPr>
          <w:sz w:val="21"/>
          <w:szCs w:val="21"/>
        </w:rPr>
        <w:t xml:space="preserve"> (полностью или в части)</w:t>
      </w:r>
      <w:r w:rsidR="005D5477" w:rsidRPr="006D725D">
        <w:rPr>
          <w:sz w:val="21"/>
          <w:szCs w:val="21"/>
        </w:rPr>
        <w:t>,</w:t>
      </w:r>
      <w:r w:rsidR="0038710A" w:rsidRPr="006D725D">
        <w:rPr>
          <w:sz w:val="21"/>
          <w:szCs w:val="21"/>
        </w:rPr>
        <w:t xml:space="preserve"> при соблюдении всех следующих условий:</w:t>
      </w:r>
    </w:p>
    <w:p w:rsidR="00423335" w:rsidRPr="006D725D" w:rsidRDefault="0038710A" w:rsidP="001E4BD2">
      <w:pPr>
        <w:pStyle w:val="ConsNormal"/>
        <w:numPr>
          <w:ilvl w:val="0"/>
          <w:numId w:val="7"/>
        </w:numPr>
        <w:tabs>
          <w:tab w:val="left" w:pos="567"/>
          <w:tab w:val="left" w:pos="1134"/>
        </w:tabs>
        <w:ind w:left="0" w:firstLine="284"/>
        <w:jc w:val="both"/>
        <w:rPr>
          <w:sz w:val="21"/>
          <w:szCs w:val="21"/>
        </w:rPr>
      </w:pPr>
      <w:r w:rsidRPr="006D725D">
        <w:rPr>
          <w:sz w:val="21"/>
          <w:szCs w:val="21"/>
        </w:rPr>
        <w:t xml:space="preserve">уступка прав и обязанностей по Договору допускается в период с момента государственной регистрации Договора до момента </w:t>
      </w:r>
      <w:r w:rsidR="00F620C6" w:rsidRPr="006D725D">
        <w:rPr>
          <w:sz w:val="21"/>
          <w:szCs w:val="21"/>
        </w:rPr>
        <w:t xml:space="preserve">передачи Объекта </w:t>
      </w:r>
      <w:r w:rsidR="00DD07B9" w:rsidRPr="006D725D">
        <w:rPr>
          <w:sz w:val="21"/>
          <w:szCs w:val="21"/>
        </w:rPr>
        <w:t>долевого строительства</w:t>
      </w:r>
      <w:r w:rsidR="00F620C6" w:rsidRPr="006D725D">
        <w:rPr>
          <w:sz w:val="21"/>
          <w:szCs w:val="21"/>
        </w:rPr>
        <w:t xml:space="preserve"> по </w:t>
      </w:r>
      <w:r w:rsidRPr="006D725D">
        <w:rPr>
          <w:sz w:val="21"/>
          <w:szCs w:val="21"/>
        </w:rPr>
        <w:t>подпис</w:t>
      </w:r>
      <w:r w:rsidR="00F620C6" w:rsidRPr="006D725D">
        <w:rPr>
          <w:sz w:val="21"/>
          <w:szCs w:val="21"/>
        </w:rPr>
        <w:t>ываемому</w:t>
      </w:r>
      <w:r w:rsidR="00826FF1" w:rsidRPr="006D725D">
        <w:rPr>
          <w:sz w:val="21"/>
          <w:szCs w:val="21"/>
        </w:rPr>
        <w:t xml:space="preserve"> </w:t>
      </w:r>
      <w:r w:rsidRPr="006D725D">
        <w:rPr>
          <w:sz w:val="21"/>
          <w:szCs w:val="21"/>
        </w:rPr>
        <w:t>Сторонами Акт</w:t>
      </w:r>
      <w:r w:rsidR="00F620C6" w:rsidRPr="006D725D">
        <w:rPr>
          <w:sz w:val="21"/>
          <w:szCs w:val="21"/>
        </w:rPr>
        <w:t>у</w:t>
      </w:r>
      <w:r w:rsidRPr="006D725D">
        <w:rPr>
          <w:sz w:val="21"/>
          <w:szCs w:val="21"/>
        </w:rPr>
        <w:t xml:space="preserve"> приема-передачи</w:t>
      </w:r>
      <w:r w:rsidR="00B40F7C" w:rsidRPr="006D725D">
        <w:rPr>
          <w:sz w:val="21"/>
          <w:szCs w:val="21"/>
        </w:rPr>
        <w:t xml:space="preserve"> либо до момента составления Застройщиком одностороннего акта о передаче Объекта долевого строительства</w:t>
      </w:r>
      <w:r w:rsidRPr="006D725D">
        <w:rPr>
          <w:sz w:val="21"/>
          <w:szCs w:val="21"/>
        </w:rPr>
        <w:t>;</w:t>
      </w:r>
    </w:p>
    <w:p w:rsidR="00423335" w:rsidRPr="006D725D" w:rsidRDefault="0038710A" w:rsidP="001E4BD2">
      <w:pPr>
        <w:pStyle w:val="a5"/>
        <w:numPr>
          <w:ilvl w:val="0"/>
          <w:numId w:val="7"/>
        </w:numPr>
        <w:tabs>
          <w:tab w:val="num" w:pos="284"/>
          <w:tab w:val="left" w:pos="567"/>
          <w:tab w:val="left" w:pos="1134"/>
        </w:tabs>
        <w:ind w:left="0" w:firstLine="284"/>
        <w:rPr>
          <w:sz w:val="21"/>
          <w:szCs w:val="21"/>
        </w:rPr>
      </w:pPr>
      <w:r w:rsidRPr="006D725D">
        <w:rPr>
          <w:sz w:val="21"/>
          <w:szCs w:val="21"/>
        </w:rPr>
        <w:t>уступка прав и обязанностей по Договору допускается при условии получения письменного предва</w:t>
      </w:r>
      <w:r w:rsidR="00944460" w:rsidRPr="006D725D">
        <w:rPr>
          <w:sz w:val="21"/>
          <w:szCs w:val="21"/>
        </w:rPr>
        <w:t>рительного согласия Застройщика</w:t>
      </w:r>
      <w:r w:rsidR="00826FF1" w:rsidRPr="006D725D">
        <w:rPr>
          <w:sz w:val="21"/>
          <w:szCs w:val="21"/>
        </w:rPr>
        <w:t xml:space="preserve"> </w:t>
      </w:r>
      <w:r w:rsidRPr="006D725D">
        <w:rPr>
          <w:sz w:val="21"/>
          <w:szCs w:val="21"/>
        </w:rPr>
        <w:t>на осуществление Участником долевого строительства</w:t>
      </w:r>
      <w:r w:rsidR="008B7748" w:rsidRPr="006D725D">
        <w:rPr>
          <w:sz w:val="21"/>
          <w:szCs w:val="21"/>
        </w:rPr>
        <w:t xml:space="preserve">, являющимся владельцем счета </w:t>
      </w:r>
      <w:proofErr w:type="spellStart"/>
      <w:r w:rsidR="008B7748" w:rsidRPr="006D725D">
        <w:rPr>
          <w:sz w:val="21"/>
          <w:szCs w:val="21"/>
        </w:rPr>
        <w:t>эскроу</w:t>
      </w:r>
      <w:proofErr w:type="spellEnd"/>
      <w:r w:rsidR="008B7748" w:rsidRPr="006D725D">
        <w:rPr>
          <w:sz w:val="21"/>
          <w:szCs w:val="21"/>
        </w:rPr>
        <w:t>,</w:t>
      </w:r>
      <w:r w:rsidRPr="006D725D">
        <w:rPr>
          <w:sz w:val="21"/>
          <w:szCs w:val="21"/>
        </w:rPr>
        <w:t xml:space="preserve"> уступки прав по Договору третьему лицу</w:t>
      </w:r>
      <w:r w:rsidR="00BE7DC0" w:rsidRPr="006D725D">
        <w:rPr>
          <w:sz w:val="21"/>
          <w:szCs w:val="21"/>
        </w:rPr>
        <w:t>.</w:t>
      </w:r>
    </w:p>
    <w:p w:rsidR="00423335" w:rsidRPr="006D725D" w:rsidRDefault="00E85427" w:rsidP="001E4BD2">
      <w:pPr>
        <w:ind w:firstLine="284"/>
        <w:jc w:val="both"/>
        <w:rPr>
          <w:sz w:val="21"/>
          <w:szCs w:val="21"/>
        </w:rPr>
      </w:pPr>
      <w:r w:rsidRPr="006D725D">
        <w:rPr>
          <w:sz w:val="21"/>
          <w:szCs w:val="21"/>
        </w:rPr>
        <w:t>4.1.3</w:t>
      </w:r>
      <w:r w:rsidR="00E63BB8" w:rsidRPr="006D725D">
        <w:rPr>
          <w:sz w:val="21"/>
          <w:szCs w:val="21"/>
        </w:rPr>
        <w:t>.</w:t>
      </w:r>
      <w:r w:rsidR="00FE4EA4" w:rsidRPr="006D725D">
        <w:rPr>
          <w:sz w:val="21"/>
          <w:szCs w:val="21"/>
        </w:rPr>
        <w:t xml:space="preserve"> Участник долевого строительства о</w:t>
      </w:r>
      <w:r w:rsidR="00072CFD" w:rsidRPr="006D725D">
        <w:rPr>
          <w:sz w:val="21"/>
          <w:szCs w:val="21"/>
        </w:rPr>
        <w:t xml:space="preserve">бязуется после окончания строительных работ и получения разрешения на ввод в эксплуатацию Объекта </w:t>
      </w:r>
      <w:r w:rsidR="00FE4EA4" w:rsidRPr="006D725D">
        <w:rPr>
          <w:sz w:val="21"/>
          <w:szCs w:val="21"/>
        </w:rPr>
        <w:t xml:space="preserve">в </w:t>
      </w:r>
      <w:r w:rsidR="00272D18" w:rsidRPr="006D725D">
        <w:rPr>
          <w:sz w:val="21"/>
          <w:szCs w:val="21"/>
        </w:rPr>
        <w:t>определенный</w:t>
      </w:r>
      <w:r w:rsidR="004D6FFF" w:rsidRPr="006D725D">
        <w:rPr>
          <w:sz w:val="21"/>
          <w:szCs w:val="21"/>
        </w:rPr>
        <w:t xml:space="preserve"> в уведомлении</w:t>
      </w:r>
      <w:r w:rsidR="00272D18" w:rsidRPr="006D725D">
        <w:rPr>
          <w:sz w:val="21"/>
          <w:szCs w:val="21"/>
        </w:rPr>
        <w:t xml:space="preserve"> Застройщиком срок </w:t>
      </w:r>
      <w:r w:rsidR="00484372" w:rsidRPr="006D725D">
        <w:rPr>
          <w:sz w:val="21"/>
          <w:szCs w:val="21"/>
        </w:rPr>
        <w:t xml:space="preserve">приступить к приемке Объекта </w:t>
      </w:r>
      <w:r w:rsidR="001619F5" w:rsidRPr="006D725D">
        <w:rPr>
          <w:sz w:val="21"/>
          <w:szCs w:val="21"/>
        </w:rPr>
        <w:t>долевого строительства по Акту</w:t>
      </w:r>
      <w:r w:rsidR="00072CFD" w:rsidRPr="006D725D">
        <w:rPr>
          <w:sz w:val="21"/>
          <w:szCs w:val="21"/>
        </w:rPr>
        <w:t xml:space="preserve"> приема-передачи</w:t>
      </w:r>
      <w:r w:rsidR="00591C66" w:rsidRPr="006D725D">
        <w:rPr>
          <w:sz w:val="21"/>
          <w:szCs w:val="21"/>
        </w:rPr>
        <w:t xml:space="preserve"> Объекта долевого строительства</w:t>
      </w:r>
      <w:r w:rsidR="004D6FFF" w:rsidRPr="006D725D">
        <w:rPr>
          <w:sz w:val="21"/>
          <w:szCs w:val="21"/>
        </w:rPr>
        <w:t>.</w:t>
      </w:r>
    </w:p>
    <w:p w:rsidR="00423335" w:rsidRPr="006D725D" w:rsidRDefault="00827BED" w:rsidP="001E4BD2">
      <w:pPr>
        <w:ind w:firstLine="284"/>
        <w:jc w:val="both"/>
        <w:rPr>
          <w:sz w:val="21"/>
          <w:szCs w:val="21"/>
        </w:rPr>
      </w:pPr>
      <w:r w:rsidRPr="006D725D">
        <w:rPr>
          <w:sz w:val="21"/>
          <w:szCs w:val="21"/>
        </w:rPr>
        <w:t xml:space="preserve">При передаче Объекта долевого строительства </w:t>
      </w:r>
      <w:r w:rsidR="00AB07F6" w:rsidRPr="006D725D">
        <w:rPr>
          <w:sz w:val="21"/>
          <w:szCs w:val="21"/>
        </w:rPr>
        <w:t>З</w:t>
      </w:r>
      <w:r w:rsidRPr="006D725D">
        <w:rPr>
          <w:sz w:val="21"/>
          <w:szCs w:val="21"/>
        </w:rPr>
        <w:t xml:space="preserve">астройщик передает Участнику долевого строительства </w:t>
      </w:r>
      <w:r w:rsidR="006D7B64" w:rsidRPr="006D725D">
        <w:rPr>
          <w:sz w:val="21"/>
          <w:szCs w:val="21"/>
        </w:rPr>
        <w:t>И</w:t>
      </w:r>
      <w:r w:rsidRPr="006D725D">
        <w:rPr>
          <w:sz w:val="21"/>
          <w:szCs w:val="21"/>
        </w:rPr>
        <w:t xml:space="preserve">нструкцию по эксплуатации </w:t>
      </w:r>
      <w:r w:rsidR="006D7B64" w:rsidRPr="006D725D">
        <w:rPr>
          <w:sz w:val="21"/>
          <w:szCs w:val="21"/>
        </w:rPr>
        <w:t>О</w:t>
      </w:r>
      <w:r w:rsidRPr="006D725D">
        <w:rPr>
          <w:sz w:val="21"/>
          <w:szCs w:val="21"/>
        </w:rPr>
        <w:t>бъекта долевого строительства, являющуюся приложением к Акту приема-передач</w:t>
      </w:r>
      <w:r w:rsidR="00AB07F6" w:rsidRPr="006D725D">
        <w:rPr>
          <w:sz w:val="21"/>
          <w:szCs w:val="21"/>
        </w:rPr>
        <w:t>и</w:t>
      </w:r>
      <w:r w:rsidRPr="006D725D">
        <w:rPr>
          <w:sz w:val="21"/>
          <w:szCs w:val="21"/>
        </w:rPr>
        <w:t xml:space="preserve"> Объекта долевого строительства</w:t>
      </w:r>
      <w:r w:rsidR="00224027" w:rsidRPr="006D725D">
        <w:rPr>
          <w:sz w:val="21"/>
          <w:szCs w:val="21"/>
        </w:rPr>
        <w:t xml:space="preserve"> (в том числе одностороннему Акту </w:t>
      </w:r>
      <w:r w:rsidR="00474A12" w:rsidRPr="006D725D">
        <w:rPr>
          <w:sz w:val="21"/>
          <w:szCs w:val="21"/>
        </w:rPr>
        <w:t>приема-</w:t>
      </w:r>
      <w:r w:rsidR="00224027" w:rsidRPr="006D725D">
        <w:rPr>
          <w:sz w:val="21"/>
          <w:szCs w:val="21"/>
        </w:rPr>
        <w:t>передачи Объекта долевого строительства, составленному Застройщиком)</w:t>
      </w:r>
      <w:r w:rsidRPr="006D725D">
        <w:rPr>
          <w:sz w:val="21"/>
          <w:szCs w:val="21"/>
        </w:rPr>
        <w:t>.</w:t>
      </w:r>
    </w:p>
    <w:p w:rsidR="00423335" w:rsidRPr="006D725D" w:rsidRDefault="00072CFD" w:rsidP="001E4BD2">
      <w:pPr>
        <w:autoSpaceDE w:val="0"/>
        <w:autoSpaceDN w:val="0"/>
        <w:adjustRightInd w:val="0"/>
        <w:ind w:firstLine="284"/>
        <w:jc w:val="both"/>
        <w:rPr>
          <w:rFonts w:eastAsiaTheme="minorHAnsi"/>
          <w:sz w:val="21"/>
          <w:szCs w:val="21"/>
          <w:lang w:eastAsia="en-US"/>
        </w:rPr>
      </w:pPr>
      <w:r w:rsidRPr="006D725D">
        <w:rPr>
          <w:sz w:val="21"/>
          <w:szCs w:val="21"/>
        </w:rPr>
        <w:t xml:space="preserve">В случае </w:t>
      </w:r>
      <w:r w:rsidR="00EC4DA2" w:rsidRPr="006D725D">
        <w:rPr>
          <w:sz w:val="21"/>
          <w:szCs w:val="21"/>
        </w:rPr>
        <w:t>обнаружения при осмотре Объекта долевого строительства</w:t>
      </w:r>
      <w:r w:rsidR="00CB47ED" w:rsidRPr="006D725D">
        <w:rPr>
          <w:sz w:val="21"/>
          <w:szCs w:val="21"/>
        </w:rPr>
        <w:t xml:space="preserve"> существенных нарушений требований к качеству объекта долевого строительства,</w:t>
      </w:r>
      <w:r w:rsidR="00EC4DA2" w:rsidRPr="006D725D">
        <w:rPr>
          <w:sz w:val="21"/>
          <w:szCs w:val="21"/>
        </w:rPr>
        <w:t xml:space="preserve"> </w:t>
      </w:r>
      <w:r w:rsidRPr="006D725D">
        <w:rPr>
          <w:sz w:val="21"/>
          <w:szCs w:val="21"/>
        </w:rPr>
        <w:t xml:space="preserve">Стороны </w:t>
      </w:r>
      <w:r w:rsidR="00951C1F" w:rsidRPr="006D725D">
        <w:rPr>
          <w:sz w:val="21"/>
          <w:szCs w:val="21"/>
        </w:rPr>
        <w:t>с участием лица, обладающего специальными познаниями и необходимой квалификацией</w:t>
      </w:r>
      <w:r w:rsidR="00FE4EA4" w:rsidRPr="006D725D">
        <w:rPr>
          <w:sz w:val="21"/>
          <w:szCs w:val="21"/>
        </w:rPr>
        <w:t xml:space="preserve"> (требования к </w:t>
      </w:r>
      <w:r w:rsidR="00353B2B" w:rsidRPr="006D725D">
        <w:rPr>
          <w:sz w:val="21"/>
          <w:szCs w:val="21"/>
        </w:rPr>
        <w:t>которому предусмотрены Постановлением Правительства РФ от 29.12.2023 N 2380 (ред. от 26.12.2024) "Об установлении особенностей передачи объекта долевого строительства участнику долевого строительства")</w:t>
      </w:r>
      <w:r w:rsidR="00951C1F" w:rsidRPr="006D725D">
        <w:rPr>
          <w:sz w:val="21"/>
          <w:szCs w:val="21"/>
        </w:rPr>
        <w:t xml:space="preserve">, </w:t>
      </w:r>
      <w:r w:rsidRPr="006D725D">
        <w:rPr>
          <w:sz w:val="21"/>
          <w:szCs w:val="21"/>
        </w:rPr>
        <w:t xml:space="preserve">составляют Акт </w:t>
      </w:r>
      <w:r w:rsidR="00CB47ED" w:rsidRPr="006D725D">
        <w:rPr>
          <w:sz w:val="21"/>
          <w:szCs w:val="21"/>
        </w:rPr>
        <w:t>осмотра. После</w:t>
      </w:r>
      <w:r w:rsidRPr="006D725D">
        <w:rPr>
          <w:sz w:val="21"/>
          <w:szCs w:val="21"/>
        </w:rPr>
        <w:t xml:space="preserve"> устранения перечисленных в Акте </w:t>
      </w:r>
      <w:r w:rsidR="00353B2B" w:rsidRPr="006D725D">
        <w:rPr>
          <w:sz w:val="21"/>
          <w:szCs w:val="21"/>
        </w:rPr>
        <w:t>осмотра</w:t>
      </w:r>
      <w:r w:rsidR="00CB47ED" w:rsidRPr="006D725D">
        <w:rPr>
          <w:sz w:val="21"/>
          <w:szCs w:val="21"/>
        </w:rPr>
        <w:t xml:space="preserve"> существенных нарушений требований к качеству объекта </w:t>
      </w:r>
      <w:r w:rsidRPr="006D725D">
        <w:rPr>
          <w:sz w:val="21"/>
          <w:szCs w:val="21"/>
        </w:rPr>
        <w:t xml:space="preserve">Участник долевого строительства обязан принять Объект долевого строительства </w:t>
      </w:r>
      <w:r w:rsidR="00CB47ED" w:rsidRPr="006D725D">
        <w:rPr>
          <w:sz w:val="21"/>
          <w:szCs w:val="21"/>
        </w:rPr>
        <w:t>не позднее</w:t>
      </w:r>
      <w:r w:rsidRPr="006D725D">
        <w:rPr>
          <w:sz w:val="21"/>
          <w:szCs w:val="21"/>
        </w:rPr>
        <w:t xml:space="preserve"> 7 (Семи) рабочих дней со дня получения соответствующего уведомления</w:t>
      </w:r>
      <w:r w:rsidR="0016691F" w:rsidRPr="006D725D">
        <w:rPr>
          <w:sz w:val="21"/>
          <w:szCs w:val="21"/>
        </w:rPr>
        <w:t xml:space="preserve"> Застройщика</w:t>
      </w:r>
      <w:r w:rsidRPr="006D725D">
        <w:rPr>
          <w:sz w:val="21"/>
          <w:szCs w:val="21"/>
        </w:rPr>
        <w:t>.</w:t>
      </w:r>
    </w:p>
    <w:p w:rsidR="00423335" w:rsidRPr="006D725D" w:rsidRDefault="00C12D95" w:rsidP="001E4BD2">
      <w:pPr>
        <w:pStyle w:val="a5"/>
        <w:ind w:firstLine="284"/>
        <w:rPr>
          <w:sz w:val="21"/>
          <w:szCs w:val="21"/>
        </w:rPr>
      </w:pPr>
      <w:r w:rsidRPr="006D725D">
        <w:rPr>
          <w:bCs/>
          <w:sz w:val="21"/>
          <w:szCs w:val="21"/>
        </w:rPr>
        <w: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w:t>
      </w:r>
      <w:r w:rsidR="00CB47ED" w:rsidRPr="006D725D">
        <w:rPr>
          <w:bCs/>
          <w:sz w:val="21"/>
          <w:szCs w:val="21"/>
        </w:rPr>
        <w:t xml:space="preserve"> </w:t>
      </w:r>
      <w:r w:rsidR="00951C1F" w:rsidRPr="006D725D">
        <w:rPr>
          <w:bCs/>
          <w:sz w:val="21"/>
          <w:szCs w:val="21"/>
        </w:rPr>
        <w:t>Объекта долевого строительства</w:t>
      </w:r>
      <w:r w:rsidRPr="006D725D">
        <w:rPr>
          <w:bCs/>
          <w:sz w:val="21"/>
          <w:szCs w:val="21"/>
        </w:rPr>
        <w:t xml:space="preserve">, при этом Застройщик </w:t>
      </w:r>
      <w:r w:rsidR="00951C1F" w:rsidRPr="006D725D">
        <w:rPr>
          <w:sz w:val="21"/>
          <w:szCs w:val="21"/>
        </w:rPr>
        <w:t>обязуется устранить дефекты в срок не более двух месяцев.</w:t>
      </w:r>
    </w:p>
    <w:p w:rsidR="00423335" w:rsidRPr="006D725D" w:rsidRDefault="00951C1F" w:rsidP="001E4BD2">
      <w:pPr>
        <w:autoSpaceDE w:val="0"/>
        <w:autoSpaceDN w:val="0"/>
        <w:adjustRightInd w:val="0"/>
        <w:ind w:firstLine="284"/>
        <w:jc w:val="both"/>
        <w:rPr>
          <w:sz w:val="21"/>
          <w:szCs w:val="21"/>
        </w:rPr>
      </w:pPr>
      <w:r w:rsidRPr="006D725D">
        <w:rPr>
          <w:sz w:val="21"/>
          <w:szCs w:val="21"/>
        </w:rPr>
        <w:t>При уклонении, неявке</w:t>
      </w:r>
      <w:r w:rsidR="00733CF4" w:rsidRPr="006D725D">
        <w:rPr>
          <w:sz w:val="21"/>
          <w:szCs w:val="21"/>
        </w:rPr>
        <w:t xml:space="preserve"> </w:t>
      </w:r>
      <w:r w:rsidRPr="006D725D">
        <w:rPr>
          <w:sz w:val="21"/>
          <w:szCs w:val="21"/>
        </w:rPr>
        <w:t>или отказе Участника долевого строительства от приемки Объекта долевого строительства</w:t>
      </w:r>
      <w:r w:rsidR="009025CD" w:rsidRPr="006D725D">
        <w:rPr>
          <w:sz w:val="21"/>
          <w:szCs w:val="21"/>
        </w:rPr>
        <w:t xml:space="preserve"> </w:t>
      </w:r>
      <w:r w:rsidRPr="006D725D">
        <w:rPr>
          <w:sz w:val="21"/>
          <w:szCs w:val="21"/>
        </w:rPr>
        <w:t>указанный</w:t>
      </w:r>
      <w:r w:rsidR="00733CF4" w:rsidRPr="006D725D">
        <w:rPr>
          <w:sz w:val="21"/>
          <w:szCs w:val="21"/>
        </w:rPr>
        <w:t xml:space="preserve"> в уведомлении </w:t>
      </w:r>
      <w:r w:rsidRPr="006D725D">
        <w:rPr>
          <w:sz w:val="21"/>
          <w:szCs w:val="21"/>
        </w:rPr>
        <w:t>срок</w:t>
      </w:r>
      <w:r w:rsidR="00733CF4" w:rsidRPr="006D725D">
        <w:rPr>
          <w:sz w:val="21"/>
          <w:szCs w:val="21"/>
        </w:rPr>
        <w:t>,</w:t>
      </w:r>
      <w:r w:rsidRPr="006D725D">
        <w:rPr>
          <w:sz w:val="21"/>
          <w:szCs w:val="21"/>
        </w:rPr>
        <w:t xml:space="preserve"> Застройщик вправе по истечении 2 </w:t>
      </w:r>
      <w:r w:rsidR="00FE4EA4" w:rsidRPr="006D725D">
        <w:rPr>
          <w:sz w:val="21"/>
          <w:szCs w:val="21"/>
        </w:rPr>
        <w:t>(</w:t>
      </w:r>
      <w:r w:rsidRPr="006D725D">
        <w:rPr>
          <w:sz w:val="21"/>
          <w:szCs w:val="21"/>
        </w:rPr>
        <w:t>двух</w:t>
      </w:r>
      <w:r w:rsidR="00FE4EA4" w:rsidRPr="006D725D">
        <w:rPr>
          <w:sz w:val="21"/>
          <w:szCs w:val="21"/>
        </w:rPr>
        <w:t>)</w:t>
      </w:r>
      <w:r w:rsidRPr="006D725D">
        <w:rPr>
          <w:sz w:val="21"/>
          <w:szCs w:val="21"/>
        </w:rPr>
        <w:t xml:space="preserve"> месяцев</w:t>
      </w:r>
      <w:r w:rsidR="00CC67BA" w:rsidRPr="006D725D">
        <w:rPr>
          <w:sz w:val="21"/>
          <w:szCs w:val="21"/>
        </w:rPr>
        <w:t xml:space="preserve"> </w:t>
      </w:r>
      <w:r w:rsidRPr="006D725D">
        <w:rPr>
          <w:sz w:val="21"/>
          <w:szCs w:val="21"/>
        </w:rPr>
        <w:t xml:space="preserve">с даты уведомления Участника долевого строительства о готовности к передаче Объекта долевого строительства при отсутствии существенных </w:t>
      </w:r>
      <w:r w:rsidR="00733CF4" w:rsidRPr="006D725D">
        <w:rPr>
          <w:sz w:val="21"/>
          <w:szCs w:val="21"/>
        </w:rPr>
        <w:t>н</w:t>
      </w:r>
      <w:r w:rsidR="00FE4EA4" w:rsidRPr="006D725D">
        <w:rPr>
          <w:sz w:val="21"/>
          <w:szCs w:val="21"/>
        </w:rPr>
        <w:t>арушений требований к качеству О</w:t>
      </w:r>
      <w:r w:rsidR="00733CF4" w:rsidRPr="006D725D">
        <w:rPr>
          <w:sz w:val="21"/>
          <w:szCs w:val="21"/>
        </w:rPr>
        <w:t>бъекта долевого строительства</w:t>
      </w:r>
      <w:r w:rsidRPr="006D725D">
        <w:rPr>
          <w:sz w:val="21"/>
          <w:szCs w:val="21"/>
        </w:rPr>
        <w:t>, составить односторонний Акт приема-передачи Объекта долевого строительства.</w:t>
      </w:r>
      <w:r w:rsidR="00733CF4" w:rsidRPr="006D725D">
        <w:rPr>
          <w:sz w:val="21"/>
          <w:szCs w:val="21"/>
        </w:rPr>
        <w:t xml:space="preserve"> </w:t>
      </w:r>
      <w:r w:rsidRPr="006D725D">
        <w:rPr>
          <w:sz w:val="21"/>
          <w:szCs w:val="21"/>
        </w:rPr>
        <w:t>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w:t>
      </w:r>
      <w:r w:rsidR="00FE4EA4" w:rsidRPr="006D725D">
        <w:rPr>
          <w:sz w:val="21"/>
          <w:szCs w:val="21"/>
        </w:rPr>
        <w:t>ведомления Стороны договорились</w:t>
      </w:r>
      <w:r w:rsidR="00733CF4" w:rsidRPr="006D725D">
        <w:rPr>
          <w:sz w:val="21"/>
          <w:szCs w:val="21"/>
        </w:rPr>
        <w:t xml:space="preserve"> </w:t>
      </w:r>
      <w:r w:rsidRPr="006D725D">
        <w:rPr>
          <w:sz w:val="21"/>
          <w:szCs w:val="21"/>
        </w:rPr>
        <w:t>в том числе понимать неявку Участника долевого строительства за получением корреспонденции в отделении связи.</w:t>
      </w:r>
    </w:p>
    <w:p w:rsidR="00423335" w:rsidRPr="006D725D" w:rsidRDefault="00733CF4" w:rsidP="001E4BD2">
      <w:pPr>
        <w:autoSpaceDE w:val="0"/>
        <w:autoSpaceDN w:val="0"/>
        <w:adjustRightInd w:val="0"/>
        <w:ind w:firstLine="284"/>
        <w:jc w:val="both"/>
        <w:rPr>
          <w:sz w:val="21"/>
          <w:szCs w:val="21"/>
        </w:rPr>
      </w:pPr>
      <w:r w:rsidRPr="006D725D">
        <w:rPr>
          <w:sz w:val="21"/>
          <w:szCs w:val="21"/>
        </w:rPr>
        <w:t xml:space="preserve">Уведомления </w:t>
      </w:r>
      <w:r w:rsidR="00951C1F" w:rsidRPr="006D725D">
        <w:rPr>
          <w:sz w:val="21"/>
          <w:szCs w:val="21"/>
        </w:rPr>
        <w:t xml:space="preserve">о завершении строительства (создания) </w:t>
      </w:r>
      <w:r w:rsidR="00E05DF1" w:rsidRPr="006D725D">
        <w:rPr>
          <w:sz w:val="21"/>
          <w:szCs w:val="21"/>
        </w:rPr>
        <w:t>Объекта</w:t>
      </w:r>
      <w:r w:rsidR="00951C1F" w:rsidRPr="006D725D">
        <w:rPr>
          <w:sz w:val="21"/>
          <w:szCs w:val="21"/>
        </w:rPr>
        <w:t xml:space="preserve"> и о готовности </w:t>
      </w:r>
      <w:r w:rsidR="00E05DF1" w:rsidRPr="006D725D">
        <w:rPr>
          <w:sz w:val="21"/>
          <w:szCs w:val="21"/>
        </w:rPr>
        <w:t>О</w:t>
      </w:r>
      <w:r w:rsidR="00951C1F" w:rsidRPr="006D725D">
        <w:rPr>
          <w:sz w:val="21"/>
          <w:szCs w:val="21"/>
        </w:rPr>
        <w:t xml:space="preserve">бъекта долевого строительства к передаче, предложение о внесении изменений в </w:t>
      </w:r>
      <w:r w:rsidR="00E05DF1" w:rsidRPr="006D725D">
        <w:rPr>
          <w:sz w:val="21"/>
          <w:szCs w:val="21"/>
        </w:rPr>
        <w:t>Д</w:t>
      </w:r>
      <w:r w:rsidR="00951C1F" w:rsidRPr="006D725D">
        <w:rPr>
          <w:sz w:val="21"/>
          <w:szCs w:val="21"/>
        </w:rPr>
        <w:t xml:space="preserve">оговор в части сведений о сроке передачи </w:t>
      </w:r>
      <w:r w:rsidR="00E05DF1" w:rsidRPr="006D725D">
        <w:rPr>
          <w:sz w:val="21"/>
          <w:szCs w:val="21"/>
        </w:rPr>
        <w:t>З</w:t>
      </w:r>
      <w:r w:rsidR="00951C1F" w:rsidRPr="006D725D">
        <w:rPr>
          <w:sz w:val="21"/>
          <w:szCs w:val="21"/>
        </w:rPr>
        <w:t xml:space="preserve">астройщиком </w:t>
      </w:r>
      <w:r w:rsidR="00E05DF1" w:rsidRPr="006D725D">
        <w:rPr>
          <w:sz w:val="21"/>
          <w:szCs w:val="21"/>
        </w:rPr>
        <w:t>О</w:t>
      </w:r>
      <w:r w:rsidR="00951C1F" w:rsidRPr="006D725D">
        <w:rPr>
          <w:sz w:val="21"/>
          <w:szCs w:val="21"/>
        </w:rPr>
        <w:t xml:space="preserve">бъекта долевого строительства и его принятия </w:t>
      </w:r>
      <w:r w:rsidR="00E05DF1" w:rsidRPr="006D725D">
        <w:rPr>
          <w:sz w:val="21"/>
          <w:szCs w:val="21"/>
        </w:rPr>
        <w:t>У</w:t>
      </w:r>
      <w:r w:rsidR="00951C1F" w:rsidRPr="006D725D">
        <w:rPr>
          <w:sz w:val="21"/>
          <w:szCs w:val="21"/>
        </w:rPr>
        <w:t xml:space="preserve">частником долевого строительства, составленные в форме электронного документа, подписанного усиленной квалифицированной электронной подписью лица, уполномоченного действовать от имени </w:t>
      </w:r>
      <w:r w:rsidR="00E05DF1" w:rsidRPr="006D725D">
        <w:rPr>
          <w:sz w:val="21"/>
          <w:szCs w:val="21"/>
        </w:rPr>
        <w:t>З</w:t>
      </w:r>
      <w:r w:rsidR="00951C1F" w:rsidRPr="006D725D">
        <w:rPr>
          <w:sz w:val="21"/>
          <w:szCs w:val="21"/>
        </w:rPr>
        <w:t xml:space="preserve">астройщика, могут быть направлены </w:t>
      </w:r>
      <w:r w:rsidR="00E05DF1" w:rsidRPr="006D725D">
        <w:rPr>
          <w:sz w:val="21"/>
          <w:szCs w:val="21"/>
        </w:rPr>
        <w:t>У</w:t>
      </w:r>
      <w:r w:rsidR="00951C1F" w:rsidRPr="006D725D">
        <w:rPr>
          <w:sz w:val="21"/>
          <w:szCs w:val="21"/>
        </w:rPr>
        <w:t>частнику долевого строительства по адресу электронной почты</w:t>
      </w:r>
      <w:r w:rsidR="00FE4EA4" w:rsidRPr="006D725D">
        <w:rPr>
          <w:sz w:val="21"/>
          <w:szCs w:val="21"/>
        </w:rPr>
        <w:t>, указанному</w:t>
      </w:r>
      <w:r w:rsidR="00E05DF1" w:rsidRPr="006D725D">
        <w:rPr>
          <w:sz w:val="21"/>
          <w:szCs w:val="21"/>
        </w:rPr>
        <w:t xml:space="preserve"> в </w:t>
      </w:r>
      <w:r w:rsidR="009025CD" w:rsidRPr="006D725D">
        <w:rPr>
          <w:sz w:val="21"/>
          <w:szCs w:val="21"/>
        </w:rPr>
        <w:t xml:space="preserve">разделе </w:t>
      </w:r>
      <w:r w:rsidR="00E05DF1" w:rsidRPr="006D725D">
        <w:rPr>
          <w:sz w:val="21"/>
          <w:szCs w:val="21"/>
        </w:rPr>
        <w:t>12 Договора.</w:t>
      </w:r>
    </w:p>
    <w:p w:rsidR="00423335" w:rsidRPr="006D725D" w:rsidRDefault="00C12D95" w:rsidP="001E4BD2">
      <w:pPr>
        <w:pStyle w:val="a5"/>
        <w:ind w:firstLine="284"/>
        <w:rPr>
          <w:sz w:val="21"/>
          <w:szCs w:val="21"/>
        </w:rPr>
      </w:pPr>
      <w:r w:rsidRPr="006D725D">
        <w:rPr>
          <w:sz w:val="21"/>
          <w:szCs w:val="21"/>
        </w:rPr>
        <w: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w:t>
      </w:r>
      <w:r w:rsidR="00733CF4" w:rsidRPr="006D725D">
        <w:rPr>
          <w:sz w:val="21"/>
          <w:szCs w:val="21"/>
        </w:rPr>
        <w:t xml:space="preserve"> </w:t>
      </w:r>
      <w:r w:rsidR="00E05DF1" w:rsidRPr="006D725D">
        <w:rPr>
          <w:sz w:val="21"/>
          <w:szCs w:val="21"/>
        </w:rPr>
        <w:t>Объекта долевого строительства</w:t>
      </w:r>
      <w:r w:rsidRPr="006D725D">
        <w:rPr>
          <w:sz w:val="21"/>
          <w:szCs w:val="21"/>
        </w:rPr>
        <w:t xml:space="preserve"> указать в одностороннем Акте приема-передачи</w:t>
      </w:r>
      <w:r w:rsidR="00733CF4" w:rsidRPr="006D725D">
        <w:rPr>
          <w:sz w:val="21"/>
          <w:szCs w:val="21"/>
        </w:rPr>
        <w:t xml:space="preserve"> </w:t>
      </w:r>
      <w:r w:rsidR="00E05DF1" w:rsidRPr="006D725D">
        <w:rPr>
          <w:sz w:val="21"/>
          <w:szCs w:val="21"/>
        </w:rPr>
        <w:t>Объекта долевого строительства</w:t>
      </w:r>
      <w:r w:rsidRPr="006D725D">
        <w:rPr>
          <w:sz w:val="21"/>
          <w:szCs w:val="21"/>
        </w:rPr>
        <w:t xml:space="preserve"> сумму задолженности</w:t>
      </w:r>
      <w:r w:rsidR="00EC4DA2" w:rsidRPr="006D725D">
        <w:rPr>
          <w:sz w:val="21"/>
          <w:szCs w:val="21"/>
        </w:rPr>
        <w:t xml:space="preserve"> Уч</w:t>
      </w:r>
      <w:r w:rsidR="00FE4EA4" w:rsidRPr="006D725D">
        <w:rPr>
          <w:sz w:val="21"/>
          <w:szCs w:val="21"/>
        </w:rPr>
        <w:t>астника долевого строительства</w:t>
      </w:r>
      <w:r w:rsidR="00EC4DA2" w:rsidRPr="006D725D">
        <w:rPr>
          <w:sz w:val="21"/>
          <w:szCs w:val="21"/>
        </w:rPr>
        <w:t xml:space="preserve"> </w:t>
      </w:r>
      <w:r w:rsidR="00733CF4" w:rsidRPr="006D725D">
        <w:rPr>
          <w:sz w:val="21"/>
          <w:szCs w:val="21"/>
        </w:rPr>
        <w:t xml:space="preserve">с требованием </w:t>
      </w:r>
      <w:r w:rsidR="00EC4DA2" w:rsidRPr="006D725D">
        <w:rPr>
          <w:sz w:val="21"/>
          <w:szCs w:val="21"/>
        </w:rPr>
        <w:t>ее оплаты в судебном порядке</w:t>
      </w:r>
      <w:r w:rsidRPr="006D725D">
        <w:rPr>
          <w:sz w:val="21"/>
          <w:szCs w:val="21"/>
        </w:rPr>
        <w:t>.</w:t>
      </w:r>
    </w:p>
    <w:p w:rsidR="00423335" w:rsidRPr="006D725D" w:rsidRDefault="00BF4312" w:rsidP="001E4BD2">
      <w:pPr>
        <w:pStyle w:val="a5"/>
        <w:ind w:firstLine="284"/>
        <w:rPr>
          <w:sz w:val="21"/>
          <w:szCs w:val="21"/>
        </w:rPr>
      </w:pPr>
      <w:r w:rsidRPr="006D725D">
        <w:rPr>
          <w:sz w:val="21"/>
          <w:szCs w:val="21"/>
        </w:rPr>
        <w:t xml:space="preserve">С </w:t>
      </w:r>
      <w:r w:rsidR="004441AB" w:rsidRPr="006D725D">
        <w:rPr>
          <w:sz w:val="21"/>
          <w:szCs w:val="21"/>
        </w:rPr>
        <w:t xml:space="preserve">момента передачи Объекта </w:t>
      </w:r>
      <w:r w:rsidR="00DD07B9" w:rsidRPr="006D725D">
        <w:rPr>
          <w:sz w:val="21"/>
          <w:szCs w:val="21"/>
        </w:rPr>
        <w:t>долевого строительства</w:t>
      </w:r>
      <w:r w:rsidR="004441AB" w:rsidRPr="006D725D">
        <w:rPr>
          <w:sz w:val="21"/>
          <w:szCs w:val="21"/>
        </w:rPr>
        <w:t xml:space="preserve"> Участнику </w:t>
      </w:r>
      <w:r w:rsidR="00CD60E7" w:rsidRPr="006D725D">
        <w:rPr>
          <w:sz w:val="21"/>
          <w:szCs w:val="21"/>
        </w:rPr>
        <w:t xml:space="preserve">долевого строительства </w:t>
      </w:r>
      <w:r w:rsidR="004441AB" w:rsidRPr="006D725D">
        <w:rPr>
          <w:sz w:val="21"/>
          <w:szCs w:val="21"/>
        </w:rPr>
        <w:t>по</w:t>
      </w:r>
      <w:r w:rsidRPr="006D725D">
        <w:rPr>
          <w:sz w:val="21"/>
          <w:szCs w:val="21"/>
        </w:rPr>
        <w:t xml:space="preserve"> Акт</w:t>
      </w:r>
      <w:r w:rsidR="004441AB" w:rsidRPr="006D725D">
        <w:rPr>
          <w:sz w:val="21"/>
          <w:szCs w:val="21"/>
        </w:rPr>
        <w:t>у</w:t>
      </w:r>
      <w:r w:rsidRPr="006D725D">
        <w:rPr>
          <w:sz w:val="21"/>
          <w:szCs w:val="21"/>
        </w:rPr>
        <w:t xml:space="preserve"> приема-передачи Объекта долевого строительства (в том числе </w:t>
      </w:r>
      <w:r w:rsidR="004441AB" w:rsidRPr="006D725D">
        <w:rPr>
          <w:sz w:val="21"/>
          <w:szCs w:val="21"/>
        </w:rPr>
        <w:t xml:space="preserve">с даты </w:t>
      </w:r>
      <w:r w:rsidRPr="006D725D">
        <w:rPr>
          <w:sz w:val="21"/>
          <w:szCs w:val="21"/>
        </w:rPr>
        <w:t>составления одностороннего Акта приема-передачи Объекта долевого строительства)</w:t>
      </w:r>
      <w:r w:rsidR="004441AB" w:rsidRPr="006D725D">
        <w:rPr>
          <w:sz w:val="21"/>
          <w:szCs w:val="21"/>
        </w:rPr>
        <w:t xml:space="preserve"> Участник долевого строительства несет</w:t>
      </w:r>
      <w:r w:rsidR="009A012D" w:rsidRPr="006D725D">
        <w:rPr>
          <w:sz w:val="21"/>
          <w:szCs w:val="21"/>
        </w:rPr>
        <w:t xml:space="preserve"> бремя </w:t>
      </w:r>
      <w:r w:rsidR="004441AB" w:rsidRPr="006D725D">
        <w:rPr>
          <w:sz w:val="21"/>
          <w:szCs w:val="21"/>
        </w:rPr>
        <w:t xml:space="preserve">по </w:t>
      </w:r>
      <w:r w:rsidR="009A012D" w:rsidRPr="006D725D">
        <w:rPr>
          <w:sz w:val="21"/>
          <w:szCs w:val="21"/>
        </w:rPr>
        <w:t>содержани</w:t>
      </w:r>
      <w:r w:rsidR="004441AB" w:rsidRPr="006D725D">
        <w:rPr>
          <w:sz w:val="21"/>
          <w:szCs w:val="21"/>
        </w:rPr>
        <w:t>ю</w:t>
      </w:r>
      <w:r w:rsidR="009A012D" w:rsidRPr="006D725D">
        <w:rPr>
          <w:sz w:val="21"/>
          <w:szCs w:val="21"/>
        </w:rPr>
        <w:t xml:space="preserve"> Объекта</w:t>
      </w:r>
      <w:r w:rsidR="00072CFD" w:rsidRPr="006D725D">
        <w:rPr>
          <w:sz w:val="21"/>
          <w:szCs w:val="21"/>
        </w:rPr>
        <w:t xml:space="preserve"> долевого строительства (включая оплату коммунальных услуг и иных эксплуатационных расходов</w:t>
      </w:r>
      <w:r w:rsidR="00D8502A" w:rsidRPr="006D725D">
        <w:rPr>
          <w:sz w:val="21"/>
          <w:szCs w:val="21"/>
        </w:rPr>
        <w:t xml:space="preserve"> в отношении </w:t>
      </w:r>
      <w:r w:rsidR="00EF5DBE" w:rsidRPr="006D725D">
        <w:rPr>
          <w:sz w:val="21"/>
          <w:szCs w:val="21"/>
        </w:rPr>
        <w:t>Объекта долевого строительства</w:t>
      </w:r>
      <w:r w:rsidR="00733CF4" w:rsidRPr="006D725D">
        <w:rPr>
          <w:sz w:val="21"/>
          <w:szCs w:val="21"/>
        </w:rPr>
        <w:t xml:space="preserve"> </w:t>
      </w:r>
      <w:r w:rsidR="00D8502A" w:rsidRPr="006D725D">
        <w:rPr>
          <w:sz w:val="21"/>
          <w:szCs w:val="21"/>
        </w:rPr>
        <w:t>и общего имущества Объекта пропорционально доле Участника долевого строительства в общем имуществе</w:t>
      </w:r>
      <w:r w:rsidR="00072CFD" w:rsidRPr="006D725D">
        <w:rPr>
          <w:sz w:val="21"/>
          <w:szCs w:val="21"/>
        </w:rPr>
        <w:t>)</w:t>
      </w:r>
      <w:r w:rsidR="004441AB" w:rsidRPr="006D725D">
        <w:rPr>
          <w:sz w:val="21"/>
          <w:szCs w:val="21"/>
        </w:rPr>
        <w:t>, а также</w:t>
      </w:r>
      <w:r w:rsidR="00072CFD" w:rsidRPr="006D725D">
        <w:rPr>
          <w:sz w:val="21"/>
          <w:szCs w:val="21"/>
        </w:rPr>
        <w:t xml:space="preserve"> риск случайной гибели и случайного повреждения </w:t>
      </w:r>
      <w:r w:rsidR="00EF5DBE" w:rsidRPr="006D725D">
        <w:rPr>
          <w:sz w:val="21"/>
          <w:szCs w:val="21"/>
        </w:rPr>
        <w:t>Объекта долевого строительства</w:t>
      </w:r>
      <w:r w:rsidR="005A6778" w:rsidRPr="006D725D">
        <w:rPr>
          <w:sz w:val="21"/>
          <w:szCs w:val="21"/>
        </w:rPr>
        <w:t xml:space="preserve"> и </w:t>
      </w:r>
      <w:r w:rsidR="003752E6" w:rsidRPr="006D725D">
        <w:rPr>
          <w:sz w:val="21"/>
          <w:szCs w:val="21"/>
        </w:rPr>
        <w:t xml:space="preserve">находящегося в </w:t>
      </w:r>
      <w:r w:rsidR="00EF5DBE" w:rsidRPr="006D725D">
        <w:rPr>
          <w:sz w:val="21"/>
          <w:szCs w:val="21"/>
        </w:rPr>
        <w:t>нем</w:t>
      </w:r>
      <w:r w:rsidR="00733CF4" w:rsidRPr="006D725D">
        <w:rPr>
          <w:sz w:val="21"/>
          <w:szCs w:val="21"/>
        </w:rPr>
        <w:t xml:space="preserve"> </w:t>
      </w:r>
      <w:r w:rsidR="003752E6" w:rsidRPr="006D725D">
        <w:rPr>
          <w:sz w:val="21"/>
          <w:szCs w:val="21"/>
        </w:rPr>
        <w:t xml:space="preserve">имущества и общего имущества </w:t>
      </w:r>
      <w:r w:rsidR="00EF5DBE" w:rsidRPr="006D725D">
        <w:rPr>
          <w:sz w:val="21"/>
          <w:szCs w:val="21"/>
        </w:rPr>
        <w:t>Объекта</w:t>
      </w:r>
      <w:r w:rsidR="00072CFD" w:rsidRPr="006D725D">
        <w:rPr>
          <w:sz w:val="21"/>
          <w:szCs w:val="21"/>
        </w:rPr>
        <w:t xml:space="preserve">. </w:t>
      </w:r>
    </w:p>
    <w:p w:rsidR="00423335" w:rsidRPr="006D725D" w:rsidRDefault="00733CF4" w:rsidP="001E4BD2">
      <w:pPr>
        <w:pStyle w:val="a5"/>
        <w:ind w:firstLine="284"/>
        <w:rPr>
          <w:sz w:val="21"/>
          <w:szCs w:val="21"/>
        </w:rPr>
      </w:pPr>
      <w:r w:rsidRPr="006D725D">
        <w:rPr>
          <w:sz w:val="21"/>
          <w:szCs w:val="21"/>
        </w:rPr>
        <w:t xml:space="preserve">4.1.4. </w:t>
      </w:r>
      <w:r w:rsidR="00872503" w:rsidRPr="006D725D">
        <w:rPr>
          <w:sz w:val="21"/>
          <w:szCs w:val="21"/>
        </w:rPr>
        <w:t>В случае составления Застройщиком одностороннего Акта приема-передачи Объекта долевого строительства</w:t>
      </w:r>
      <w:r w:rsidR="000348C0" w:rsidRPr="006D725D">
        <w:rPr>
          <w:sz w:val="21"/>
          <w:szCs w:val="21"/>
        </w:rPr>
        <w:t xml:space="preserve"> в порядке, установленном действующим законодательством РФ и насто</w:t>
      </w:r>
      <w:r w:rsidR="005002EC" w:rsidRPr="006D725D">
        <w:rPr>
          <w:sz w:val="21"/>
          <w:szCs w:val="21"/>
        </w:rPr>
        <w:t xml:space="preserve">ящим Договором, датой передачи </w:t>
      </w:r>
      <w:r w:rsidR="000348C0" w:rsidRPr="006D725D">
        <w:rPr>
          <w:sz w:val="21"/>
          <w:szCs w:val="21"/>
        </w:rPr>
        <w:t>Объекта долевого строительства</w:t>
      </w:r>
      <w:r w:rsidR="002E2EB7" w:rsidRPr="006D725D">
        <w:rPr>
          <w:sz w:val="21"/>
          <w:szCs w:val="21"/>
        </w:rPr>
        <w:t xml:space="preserve"> Участнику долевого строительства </w:t>
      </w:r>
      <w:r w:rsidR="008F2F14" w:rsidRPr="006D725D">
        <w:rPr>
          <w:sz w:val="21"/>
          <w:szCs w:val="21"/>
        </w:rPr>
        <w:t xml:space="preserve">и датой прекращения залога </w:t>
      </w:r>
      <w:r w:rsidR="00375455" w:rsidRPr="006D725D">
        <w:rPr>
          <w:sz w:val="21"/>
          <w:szCs w:val="21"/>
        </w:rPr>
        <w:t xml:space="preserve">(возникшего на основании договора с уполномоченным банком) </w:t>
      </w:r>
      <w:r w:rsidR="008F2F14" w:rsidRPr="006D725D">
        <w:rPr>
          <w:sz w:val="21"/>
          <w:szCs w:val="21"/>
        </w:rPr>
        <w:t xml:space="preserve">в отношении Объекта долевого строительства </w:t>
      </w:r>
      <w:r w:rsidR="002E2EB7" w:rsidRPr="006D725D">
        <w:rPr>
          <w:sz w:val="21"/>
          <w:szCs w:val="21"/>
        </w:rPr>
        <w:t xml:space="preserve">является дата составления Застройщиком </w:t>
      </w:r>
      <w:r w:rsidR="004441AB" w:rsidRPr="006D725D">
        <w:rPr>
          <w:sz w:val="21"/>
          <w:szCs w:val="21"/>
        </w:rPr>
        <w:t xml:space="preserve">такого </w:t>
      </w:r>
      <w:r w:rsidR="002E2EB7" w:rsidRPr="006D725D">
        <w:rPr>
          <w:sz w:val="21"/>
          <w:szCs w:val="21"/>
        </w:rPr>
        <w:t>одностороннего Акта приема-передачи</w:t>
      </w:r>
      <w:r w:rsidR="008F2F14" w:rsidRPr="006D725D">
        <w:rPr>
          <w:sz w:val="21"/>
          <w:szCs w:val="21"/>
        </w:rPr>
        <w:t>.</w:t>
      </w:r>
      <w:r w:rsidR="00C12D95" w:rsidRPr="006D725D">
        <w:rPr>
          <w:sz w:val="21"/>
          <w:szCs w:val="21"/>
        </w:rPr>
        <w:t xml:space="preserve">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t>
      </w:r>
      <w:r w:rsidRPr="006D725D">
        <w:rPr>
          <w:sz w:val="21"/>
          <w:szCs w:val="21"/>
        </w:rPr>
        <w:t>.</w:t>
      </w:r>
    </w:p>
    <w:p w:rsidR="00423335" w:rsidRPr="006D725D" w:rsidRDefault="00E85427" w:rsidP="001E4BD2">
      <w:pPr>
        <w:ind w:firstLine="284"/>
        <w:jc w:val="both"/>
        <w:rPr>
          <w:sz w:val="21"/>
          <w:szCs w:val="21"/>
        </w:rPr>
      </w:pPr>
      <w:r w:rsidRPr="006D725D">
        <w:rPr>
          <w:sz w:val="21"/>
          <w:szCs w:val="21"/>
        </w:rPr>
        <w:t>4.1.5</w:t>
      </w:r>
      <w:r w:rsidR="008B3B6F" w:rsidRPr="006D725D">
        <w:rPr>
          <w:sz w:val="21"/>
          <w:szCs w:val="21"/>
        </w:rPr>
        <w:t xml:space="preserve">. </w:t>
      </w:r>
      <w:r w:rsidR="00573771" w:rsidRPr="006D725D">
        <w:rPr>
          <w:sz w:val="21"/>
          <w:szCs w:val="21"/>
        </w:rPr>
        <w:t>Участник долевого строительства о</w:t>
      </w:r>
      <w:r w:rsidR="008B3B6F" w:rsidRPr="006D725D">
        <w:rPr>
          <w:sz w:val="21"/>
          <w:szCs w:val="21"/>
        </w:rPr>
        <w:t xml:space="preserve">бязуется </w:t>
      </w:r>
      <w:r w:rsidR="00852ED4" w:rsidRPr="006D725D">
        <w:rPr>
          <w:sz w:val="21"/>
          <w:szCs w:val="21"/>
        </w:rPr>
        <w:t xml:space="preserve">не позднее даты </w:t>
      </w:r>
      <w:r w:rsidR="008B3B6F" w:rsidRPr="006D725D">
        <w:rPr>
          <w:sz w:val="21"/>
          <w:szCs w:val="21"/>
        </w:rPr>
        <w:t>подписани</w:t>
      </w:r>
      <w:r w:rsidR="00852ED4" w:rsidRPr="006D725D">
        <w:rPr>
          <w:sz w:val="21"/>
          <w:szCs w:val="21"/>
        </w:rPr>
        <w:t>я</w:t>
      </w:r>
      <w:r w:rsidR="008B3B6F" w:rsidRPr="006D725D">
        <w:rPr>
          <w:sz w:val="21"/>
          <w:szCs w:val="21"/>
        </w:rPr>
        <w:t xml:space="preserve"> Акта приема-передачи</w:t>
      </w:r>
      <w:r w:rsidR="00873B5A" w:rsidRPr="006D725D">
        <w:rPr>
          <w:sz w:val="21"/>
          <w:szCs w:val="21"/>
        </w:rPr>
        <w:t xml:space="preserve"> </w:t>
      </w:r>
      <w:r w:rsidR="009015C1" w:rsidRPr="006D725D">
        <w:rPr>
          <w:sz w:val="21"/>
          <w:szCs w:val="21"/>
        </w:rPr>
        <w:t>Объекта долевого строительства</w:t>
      </w:r>
      <w:r w:rsidR="00733CF4" w:rsidRPr="006D725D">
        <w:rPr>
          <w:sz w:val="21"/>
          <w:szCs w:val="21"/>
        </w:rPr>
        <w:t xml:space="preserve"> </w:t>
      </w:r>
      <w:r w:rsidR="00224027" w:rsidRPr="006D725D">
        <w:rPr>
          <w:sz w:val="21"/>
          <w:szCs w:val="21"/>
        </w:rPr>
        <w:t xml:space="preserve">(в том числе одностороннего Акта </w:t>
      </w:r>
      <w:r w:rsidR="00161E3F" w:rsidRPr="006D725D">
        <w:rPr>
          <w:sz w:val="21"/>
          <w:szCs w:val="21"/>
        </w:rPr>
        <w:t>приема-</w:t>
      </w:r>
      <w:r w:rsidR="00224027" w:rsidRPr="006D725D">
        <w:rPr>
          <w:sz w:val="21"/>
          <w:szCs w:val="21"/>
        </w:rPr>
        <w:t xml:space="preserve">передачи Объекта долевого строительства, составленного Застройщиком) </w:t>
      </w:r>
      <w:r w:rsidR="008B3B6F" w:rsidRPr="006D725D">
        <w:rPr>
          <w:sz w:val="21"/>
          <w:szCs w:val="21"/>
        </w:rPr>
        <w:t>заключить договор с управляющей организацией, осуществляющей функции управления Объектом</w:t>
      </w:r>
      <w:r w:rsidR="00852ED4" w:rsidRPr="006D725D">
        <w:rPr>
          <w:sz w:val="21"/>
          <w:szCs w:val="21"/>
        </w:rPr>
        <w:t xml:space="preserve">, по которому надлежащим образом </w:t>
      </w:r>
      <w:r w:rsidR="008B3B6F" w:rsidRPr="006D725D">
        <w:rPr>
          <w:sz w:val="21"/>
          <w:szCs w:val="21"/>
        </w:rPr>
        <w:t>опла</w:t>
      </w:r>
      <w:r w:rsidR="00852ED4" w:rsidRPr="006D725D">
        <w:rPr>
          <w:sz w:val="21"/>
          <w:szCs w:val="21"/>
        </w:rPr>
        <w:t xml:space="preserve">чивать </w:t>
      </w:r>
      <w:r w:rsidR="008B3B6F" w:rsidRPr="006D725D">
        <w:rPr>
          <w:sz w:val="21"/>
          <w:szCs w:val="21"/>
        </w:rPr>
        <w:t>коммунальные, эксплуатационные и иные услуги, связанные с содержанием Объекта долевого строительства и общего имущества</w:t>
      </w:r>
      <w:r w:rsidR="00927A41" w:rsidRPr="006D725D">
        <w:rPr>
          <w:sz w:val="21"/>
          <w:szCs w:val="21"/>
        </w:rPr>
        <w:t xml:space="preserve"> Объекта</w:t>
      </w:r>
      <w:r w:rsidR="005A6778" w:rsidRPr="006D725D">
        <w:rPr>
          <w:sz w:val="21"/>
          <w:szCs w:val="21"/>
        </w:rPr>
        <w:t>, либо в случае избрания иного способа управления Объектом заключить все необходимые для его обслуживания, эксплуатации и управления договоры</w:t>
      </w:r>
      <w:r w:rsidR="008B3B6F" w:rsidRPr="006D725D">
        <w:rPr>
          <w:sz w:val="21"/>
          <w:szCs w:val="21"/>
        </w:rPr>
        <w:t xml:space="preserve">. </w:t>
      </w:r>
      <w:r w:rsidR="00224027" w:rsidRPr="006D725D">
        <w:rPr>
          <w:sz w:val="21"/>
          <w:szCs w:val="21"/>
        </w:rPr>
        <w:t>Участник долевого строительства несет б</w:t>
      </w:r>
      <w:r w:rsidR="008B3B6F" w:rsidRPr="006D725D">
        <w:rPr>
          <w:sz w:val="21"/>
          <w:szCs w:val="21"/>
        </w:rPr>
        <w:t>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w:t>
      </w:r>
      <w:r w:rsidR="00224027" w:rsidRPr="006D725D">
        <w:rPr>
          <w:sz w:val="21"/>
          <w:szCs w:val="21"/>
        </w:rPr>
        <w:t xml:space="preserve"> Объекта</w:t>
      </w:r>
      <w:r w:rsidR="008B3B6F" w:rsidRPr="006D725D">
        <w:rPr>
          <w:sz w:val="21"/>
          <w:szCs w:val="21"/>
        </w:rPr>
        <w:t xml:space="preserve"> с момента подписания Сторонами Акта</w:t>
      </w:r>
      <w:r w:rsidR="00591C66" w:rsidRPr="006D725D">
        <w:rPr>
          <w:sz w:val="21"/>
          <w:szCs w:val="21"/>
        </w:rPr>
        <w:t xml:space="preserve"> приема-</w:t>
      </w:r>
      <w:r w:rsidR="008B3B6F" w:rsidRPr="006D725D">
        <w:rPr>
          <w:sz w:val="21"/>
          <w:szCs w:val="21"/>
        </w:rPr>
        <w:t>передачи</w:t>
      </w:r>
      <w:r w:rsidR="00224027" w:rsidRPr="006D725D">
        <w:rPr>
          <w:sz w:val="21"/>
          <w:szCs w:val="21"/>
        </w:rPr>
        <w:t xml:space="preserve"> Объекта </w:t>
      </w:r>
      <w:r w:rsidR="00DD07B9" w:rsidRPr="006D725D">
        <w:rPr>
          <w:sz w:val="21"/>
          <w:szCs w:val="21"/>
        </w:rPr>
        <w:t>долевого строительства</w:t>
      </w:r>
      <w:r w:rsidR="00852ED4" w:rsidRPr="006D725D">
        <w:rPr>
          <w:sz w:val="21"/>
          <w:szCs w:val="21"/>
        </w:rPr>
        <w:t>,</w:t>
      </w:r>
      <w:r w:rsidR="00224027" w:rsidRPr="006D725D">
        <w:rPr>
          <w:sz w:val="21"/>
          <w:szCs w:val="21"/>
        </w:rPr>
        <w:t xml:space="preserve"> в том числе с даты составления Застройщиком одностороннего Акта </w:t>
      </w:r>
      <w:r w:rsidR="00591C66" w:rsidRPr="006D725D">
        <w:rPr>
          <w:sz w:val="21"/>
          <w:szCs w:val="21"/>
        </w:rPr>
        <w:t>приема-</w:t>
      </w:r>
      <w:r w:rsidR="00224027" w:rsidRPr="006D725D">
        <w:rPr>
          <w:sz w:val="21"/>
          <w:szCs w:val="21"/>
        </w:rPr>
        <w:t>передачи</w:t>
      </w:r>
      <w:r w:rsidR="00591C66" w:rsidRPr="006D725D">
        <w:rPr>
          <w:sz w:val="21"/>
          <w:szCs w:val="21"/>
        </w:rPr>
        <w:t xml:space="preserve"> Объекта </w:t>
      </w:r>
      <w:r w:rsidR="00DD07B9" w:rsidRPr="006D725D">
        <w:rPr>
          <w:sz w:val="21"/>
          <w:szCs w:val="21"/>
        </w:rPr>
        <w:t>долевого строительства</w:t>
      </w:r>
      <w:r w:rsidR="00573771" w:rsidRPr="006D725D">
        <w:rPr>
          <w:sz w:val="21"/>
          <w:szCs w:val="21"/>
        </w:rPr>
        <w:t>,</w:t>
      </w:r>
      <w:r w:rsidR="00224027" w:rsidRPr="006D725D">
        <w:rPr>
          <w:sz w:val="21"/>
          <w:szCs w:val="21"/>
        </w:rPr>
        <w:t xml:space="preserve"> </w:t>
      </w:r>
      <w:r w:rsidR="00852ED4" w:rsidRPr="006D725D">
        <w:rPr>
          <w:sz w:val="21"/>
          <w:szCs w:val="21"/>
        </w:rPr>
        <w:t>независимо от даты регистрации права собственности на</w:t>
      </w:r>
      <w:r w:rsidR="00B304CD" w:rsidRPr="006D725D">
        <w:rPr>
          <w:sz w:val="21"/>
          <w:szCs w:val="21"/>
        </w:rPr>
        <w:t xml:space="preserve"> Объект долевого строительства</w:t>
      </w:r>
      <w:r w:rsidR="00764545" w:rsidRPr="006D725D">
        <w:rPr>
          <w:sz w:val="21"/>
          <w:szCs w:val="21"/>
        </w:rPr>
        <w:t>, а также независимо от того, заключен ли договор управления</w:t>
      </w:r>
      <w:r w:rsidR="00786AB4" w:rsidRPr="006D725D">
        <w:rPr>
          <w:sz w:val="21"/>
          <w:szCs w:val="21"/>
        </w:rPr>
        <w:t xml:space="preserve"> </w:t>
      </w:r>
      <w:r w:rsidR="00764545" w:rsidRPr="006D725D">
        <w:rPr>
          <w:sz w:val="21"/>
          <w:szCs w:val="21"/>
        </w:rPr>
        <w:t>с управляющей компанией договора управления либо от договора обслуживания / эксплуатации при избрании иного способа управления Объектом.</w:t>
      </w:r>
    </w:p>
    <w:p w:rsidR="00423335" w:rsidRPr="006D725D" w:rsidRDefault="00964317" w:rsidP="001E4BD2">
      <w:pPr>
        <w:pStyle w:val="31"/>
        <w:spacing w:after="0"/>
        <w:ind w:firstLine="284"/>
        <w:jc w:val="both"/>
        <w:rPr>
          <w:sz w:val="21"/>
          <w:szCs w:val="21"/>
        </w:rPr>
      </w:pPr>
      <w:r w:rsidRPr="006D725D">
        <w:rPr>
          <w:spacing w:val="3"/>
          <w:sz w:val="21"/>
          <w:szCs w:val="21"/>
        </w:rPr>
        <w:t>4.1</w:t>
      </w:r>
      <w:r w:rsidR="00E85427" w:rsidRPr="006D725D">
        <w:rPr>
          <w:spacing w:val="3"/>
          <w:sz w:val="21"/>
          <w:szCs w:val="21"/>
        </w:rPr>
        <w:t>.</w:t>
      </w:r>
      <w:r w:rsidR="00561008" w:rsidRPr="006D725D">
        <w:rPr>
          <w:spacing w:val="3"/>
          <w:sz w:val="21"/>
          <w:szCs w:val="21"/>
        </w:rPr>
        <w:t>6</w:t>
      </w:r>
      <w:r w:rsidR="00072CFD" w:rsidRPr="006D725D">
        <w:rPr>
          <w:spacing w:val="3"/>
          <w:sz w:val="21"/>
          <w:szCs w:val="21"/>
        </w:rPr>
        <w:t xml:space="preserve">. </w:t>
      </w:r>
      <w:r w:rsidR="00573771" w:rsidRPr="006D725D">
        <w:rPr>
          <w:sz w:val="21"/>
          <w:szCs w:val="21"/>
        </w:rPr>
        <w:t>Участник долевого строительства обязуется у</w:t>
      </w:r>
      <w:r w:rsidR="00072CFD" w:rsidRPr="006D725D">
        <w:rPr>
          <w:sz w:val="21"/>
          <w:szCs w:val="21"/>
        </w:rPr>
        <w:t>плат</w:t>
      </w:r>
      <w:r w:rsidR="00CF272D" w:rsidRPr="006D725D">
        <w:rPr>
          <w:sz w:val="21"/>
          <w:szCs w:val="21"/>
        </w:rPr>
        <w:t>ить Застройщику предусмотренные Д</w:t>
      </w:r>
      <w:r w:rsidR="00072CFD" w:rsidRPr="006D725D">
        <w:rPr>
          <w:sz w:val="21"/>
          <w:szCs w:val="21"/>
        </w:rPr>
        <w:t xml:space="preserve">оговором и (или) действующим законодательством РФ неустойки (штрафы, пени) до подписания </w:t>
      </w:r>
      <w:r w:rsidR="002D54F7" w:rsidRPr="006D725D">
        <w:rPr>
          <w:sz w:val="21"/>
          <w:szCs w:val="21"/>
        </w:rPr>
        <w:t>Акт</w:t>
      </w:r>
      <w:r w:rsidR="00C228A6" w:rsidRPr="006D725D">
        <w:rPr>
          <w:sz w:val="21"/>
          <w:szCs w:val="21"/>
        </w:rPr>
        <w:t>а</w:t>
      </w:r>
      <w:r w:rsidR="00786AB4" w:rsidRPr="006D725D">
        <w:rPr>
          <w:sz w:val="21"/>
          <w:szCs w:val="21"/>
        </w:rPr>
        <w:t xml:space="preserve"> </w:t>
      </w:r>
      <w:r w:rsidR="00072CFD" w:rsidRPr="006D725D">
        <w:rPr>
          <w:sz w:val="21"/>
          <w:szCs w:val="21"/>
        </w:rPr>
        <w:t>приема-передачи</w:t>
      </w:r>
      <w:r w:rsidR="00591C66" w:rsidRPr="006D725D">
        <w:rPr>
          <w:sz w:val="21"/>
          <w:szCs w:val="21"/>
        </w:rPr>
        <w:t xml:space="preserve"> Объекта </w:t>
      </w:r>
      <w:r w:rsidR="00DD07B9" w:rsidRPr="006D725D">
        <w:rPr>
          <w:sz w:val="21"/>
          <w:szCs w:val="21"/>
        </w:rPr>
        <w:t>долевого строительства</w:t>
      </w:r>
      <w:r w:rsidR="00072CFD" w:rsidRPr="006D725D">
        <w:rPr>
          <w:sz w:val="21"/>
          <w:szCs w:val="21"/>
        </w:rPr>
        <w:t>.</w:t>
      </w:r>
    </w:p>
    <w:p w:rsidR="00873B5A" w:rsidRPr="006D725D" w:rsidRDefault="00D648F9" w:rsidP="001E4BD2">
      <w:pPr>
        <w:ind w:firstLine="284"/>
        <w:jc w:val="both"/>
        <w:rPr>
          <w:sz w:val="21"/>
          <w:szCs w:val="21"/>
        </w:rPr>
      </w:pPr>
      <w:r w:rsidRPr="006D725D">
        <w:rPr>
          <w:spacing w:val="3"/>
          <w:sz w:val="21"/>
          <w:szCs w:val="21"/>
        </w:rPr>
        <w:t>4.1.</w:t>
      </w:r>
      <w:r w:rsidR="00114AE4" w:rsidRPr="006D725D">
        <w:rPr>
          <w:spacing w:val="3"/>
          <w:sz w:val="21"/>
          <w:szCs w:val="21"/>
        </w:rPr>
        <w:t>7</w:t>
      </w:r>
      <w:r w:rsidR="00072CFD" w:rsidRPr="006D725D">
        <w:rPr>
          <w:spacing w:val="3"/>
          <w:sz w:val="21"/>
          <w:szCs w:val="21"/>
        </w:rPr>
        <w:t xml:space="preserve">. </w:t>
      </w:r>
      <w:r w:rsidR="00573771" w:rsidRPr="006D725D">
        <w:rPr>
          <w:sz w:val="21"/>
          <w:szCs w:val="21"/>
        </w:rPr>
        <w:t>Участник долевого строительства обязуется п</w:t>
      </w:r>
      <w:r w:rsidR="00072CFD" w:rsidRPr="006D725D">
        <w:rPr>
          <w:spacing w:val="3"/>
          <w:sz w:val="21"/>
          <w:szCs w:val="21"/>
        </w:rPr>
        <w:t xml:space="preserve">редоставить </w:t>
      </w:r>
      <w:r w:rsidR="004D6FFF" w:rsidRPr="006D725D">
        <w:rPr>
          <w:spacing w:val="3"/>
          <w:sz w:val="21"/>
          <w:szCs w:val="21"/>
        </w:rPr>
        <w:t>Застройщи</w:t>
      </w:r>
      <w:r w:rsidR="00873B5A" w:rsidRPr="006D725D">
        <w:rPr>
          <w:spacing w:val="3"/>
          <w:sz w:val="21"/>
          <w:szCs w:val="21"/>
        </w:rPr>
        <w:t xml:space="preserve">ку </w:t>
      </w:r>
      <w:r w:rsidR="00072CFD" w:rsidRPr="006D725D">
        <w:rPr>
          <w:spacing w:val="3"/>
          <w:sz w:val="21"/>
          <w:szCs w:val="21"/>
        </w:rPr>
        <w:t>документ об оплате государственной пошлины</w:t>
      </w:r>
      <w:r w:rsidR="00F5059F" w:rsidRPr="006D725D">
        <w:rPr>
          <w:spacing w:val="3"/>
          <w:sz w:val="21"/>
          <w:szCs w:val="21"/>
        </w:rPr>
        <w:t xml:space="preserve"> за государственную регистрацию права собственности на Объект долевого строительства</w:t>
      </w:r>
      <w:r w:rsidR="00484B25" w:rsidRPr="006D725D">
        <w:rPr>
          <w:spacing w:val="3"/>
          <w:sz w:val="21"/>
          <w:szCs w:val="21"/>
        </w:rPr>
        <w:t>, после получения Объекта долевого строительства по Акту приема-передачи</w:t>
      </w:r>
      <w:r w:rsidR="00561008" w:rsidRPr="006D725D">
        <w:rPr>
          <w:spacing w:val="3"/>
          <w:sz w:val="21"/>
          <w:szCs w:val="21"/>
        </w:rPr>
        <w:t xml:space="preserve">. </w:t>
      </w:r>
      <w:r w:rsidR="00E05DF1" w:rsidRPr="006D725D">
        <w:rPr>
          <w:sz w:val="21"/>
          <w:szCs w:val="21"/>
        </w:rPr>
        <w:t>Объекта долевого строительств</w:t>
      </w:r>
      <w:r w:rsidR="00561008" w:rsidRPr="006D725D">
        <w:rPr>
          <w:sz w:val="21"/>
          <w:szCs w:val="21"/>
        </w:rPr>
        <w:t>а (</w:t>
      </w:r>
      <w:r w:rsidR="00224027" w:rsidRPr="006D725D">
        <w:rPr>
          <w:sz w:val="21"/>
          <w:szCs w:val="21"/>
        </w:rPr>
        <w:t>в том числе односторонне</w:t>
      </w:r>
      <w:r w:rsidR="00365947" w:rsidRPr="006D725D">
        <w:rPr>
          <w:sz w:val="21"/>
          <w:szCs w:val="21"/>
        </w:rPr>
        <w:t>му</w:t>
      </w:r>
      <w:r w:rsidR="00224027" w:rsidRPr="006D725D">
        <w:rPr>
          <w:sz w:val="21"/>
          <w:szCs w:val="21"/>
        </w:rPr>
        <w:t xml:space="preserve"> Акт</w:t>
      </w:r>
      <w:r w:rsidR="00365947" w:rsidRPr="006D725D">
        <w:rPr>
          <w:sz w:val="21"/>
          <w:szCs w:val="21"/>
        </w:rPr>
        <w:t>у</w:t>
      </w:r>
      <w:r w:rsidR="00786AB4" w:rsidRPr="006D725D">
        <w:rPr>
          <w:sz w:val="21"/>
          <w:szCs w:val="21"/>
        </w:rPr>
        <w:t xml:space="preserve"> </w:t>
      </w:r>
      <w:r w:rsidR="00C228A6" w:rsidRPr="006D725D">
        <w:rPr>
          <w:sz w:val="21"/>
          <w:szCs w:val="21"/>
        </w:rPr>
        <w:t>приема-</w:t>
      </w:r>
      <w:r w:rsidR="00224027" w:rsidRPr="006D725D">
        <w:rPr>
          <w:sz w:val="21"/>
          <w:szCs w:val="21"/>
        </w:rPr>
        <w:t>передачи Объекта долевого строительства, составленном</w:t>
      </w:r>
      <w:r w:rsidR="00365947" w:rsidRPr="006D725D">
        <w:rPr>
          <w:sz w:val="21"/>
          <w:szCs w:val="21"/>
        </w:rPr>
        <w:t>у</w:t>
      </w:r>
      <w:r w:rsidR="00224027" w:rsidRPr="006D725D">
        <w:rPr>
          <w:sz w:val="21"/>
          <w:szCs w:val="21"/>
        </w:rPr>
        <w:t xml:space="preserve"> Застройщиком)</w:t>
      </w:r>
      <w:r w:rsidR="00114AE4" w:rsidRPr="006D725D">
        <w:rPr>
          <w:sz w:val="21"/>
          <w:szCs w:val="21"/>
        </w:rPr>
        <w:t>.</w:t>
      </w:r>
    </w:p>
    <w:p w:rsidR="00423335" w:rsidRPr="006D725D" w:rsidRDefault="005A6778" w:rsidP="001E4BD2">
      <w:pPr>
        <w:pStyle w:val="a7"/>
        <w:tabs>
          <w:tab w:val="left" w:pos="567"/>
        </w:tabs>
        <w:ind w:firstLine="284"/>
        <w:jc w:val="both"/>
        <w:rPr>
          <w:rFonts w:ascii="Times New Roman" w:eastAsiaTheme="minorHAnsi" w:hAnsi="Times New Roman"/>
          <w:sz w:val="21"/>
          <w:szCs w:val="21"/>
          <w:lang w:eastAsia="en-US"/>
        </w:rPr>
      </w:pPr>
      <w:r w:rsidRPr="006D725D">
        <w:rPr>
          <w:rFonts w:ascii="Times New Roman" w:eastAsiaTheme="minorHAnsi" w:hAnsi="Times New Roman"/>
          <w:sz w:val="21"/>
          <w:szCs w:val="21"/>
          <w:lang w:eastAsia="en-US"/>
        </w:rPr>
        <w:t>4.1.</w:t>
      </w:r>
      <w:r w:rsidR="00114AE4" w:rsidRPr="006D725D">
        <w:rPr>
          <w:rFonts w:ascii="Times New Roman" w:eastAsiaTheme="minorHAnsi" w:hAnsi="Times New Roman"/>
          <w:sz w:val="21"/>
          <w:szCs w:val="21"/>
          <w:lang w:eastAsia="en-US"/>
        </w:rPr>
        <w:t>8</w:t>
      </w:r>
      <w:r w:rsidRPr="006D725D">
        <w:rPr>
          <w:rFonts w:ascii="Times New Roman" w:eastAsiaTheme="minorHAnsi" w:hAnsi="Times New Roman"/>
          <w:sz w:val="21"/>
          <w:szCs w:val="21"/>
          <w:lang w:eastAsia="en-US"/>
        </w:rPr>
        <w:t>.</w:t>
      </w:r>
      <w:r w:rsidRPr="006D725D">
        <w:rPr>
          <w:rFonts w:ascii="Times New Roman" w:eastAsiaTheme="minorHAnsi" w:hAnsi="Times New Roman"/>
          <w:sz w:val="21"/>
          <w:szCs w:val="21"/>
          <w:lang w:eastAsia="en-US"/>
        </w:rPr>
        <w:tab/>
        <w:t xml:space="preserve">Обязательства Участника долевого строительства считаются исполненными с момента уплаты в полном объеме Цены Договора, указанной в п. </w:t>
      </w:r>
      <w:r w:rsidR="004D2DE2" w:rsidRPr="006D725D">
        <w:rPr>
          <w:rFonts w:ascii="Times New Roman" w:eastAsiaTheme="minorHAnsi" w:hAnsi="Times New Roman"/>
          <w:sz w:val="21"/>
          <w:szCs w:val="21"/>
          <w:lang w:eastAsia="en-US"/>
        </w:rPr>
        <w:t>3</w:t>
      </w:r>
      <w:r w:rsidRPr="006D725D">
        <w:rPr>
          <w:rFonts w:ascii="Times New Roman" w:eastAsiaTheme="minorHAnsi" w:hAnsi="Times New Roman"/>
          <w:sz w:val="21"/>
          <w:szCs w:val="21"/>
          <w:lang w:eastAsia="en-US"/>
        </w:rPr>
        <w:t>.1 Договора (с учетом окончательного взаиморасчёта в соответствии с п</w:t>
      </w:r>
      <w:r w:rsidR="004D2DE2" w:rsidRPr="006D725D">
        <w:rPr>
          <w:rFonts w:ascii="Times New Roman" w:eastAsiaTheme="minorHAnsi" w:hAnsi="Times New Roman"/>
          <w:sz w:val="21"/>
          <w:szCs w:val="21"/>
          <w:lang w:eastAsia="en-US"/>
        </w:rPr>
        <w:t>. 3</w:t>
      </w:r>
      <w:r w:rsidRPr="006D725D">
        <w:rPr>
          <w:rFonts w:ascii="Times New Roman" w:eastAsiaTheme="minorHAnsi" w:hAnsi="Times New Roman"/>
          <w:sz w:val="21"/>
          <w:szCs w:val="21"/>
          <w:lang w:eastAsia="en-US"/>
        </w:rPr>
        <w:t>.</w:t>
      </w:r>
      <w:r w:rsidR="00196F0B" w:rsidRPr="006D725D">
        <w:rPr>
          <w:rFonts w:ascii="Times New Roman" w:eastAsiaTheme="minorHAnsi" w:hAnsi="Times New Roman"/>
          <w:sz w:val="21"/>
          <w:szCs w:val="21"/>
          <w:lang w:eastAsia="en-US"/>
        </w:rPr>
        <w:t>3</w:t>
      </w:r>
      <w:r w:rsidR="004D2DE2" w:rsidRPr="006D725D">
        <w:rPr>
          <w:rFonts w:ascii="Times New Roman" w:eastAsiaTheme="minorHAnsi" w:hAnsi="Times New Roman"/>
          <w:sz w:val="21"/>
          <w:szCs w:val="21"/>
          <w:lang w:eastAsia="en-US"/>
        </w:rPr>
        <w:t xml:space="preserve"> Договора</w:t>
      </w:r>
      <w:r w:rsidRPr="006D725D">
        <w:rPr>
          <w:rFonts w:ascii="Times New Roman" w:eastAsiaTheme="minorHAnsi" w:hAnsi="Times New Roman"/>
          <w:sz w:val="21"/>
          <w:szCs w:val="21"/>
          <w:lang w:eastAsia="en-US"/>
        </w:rPr>
        <w:t>)</w:t>
      </w:r>
      <w:r w:rsidR="004D2DE2" w:rsidRPr="006D725D">
        <w:rPr>
          <w:rFonts w:ascii="Times New Roman" w:eastAsiaTheme="minorHAnsi" w:hAnsi="Times New Roman"/>
          <w:sz w:val="21"/>
          <w:szCs w:val="21"/>
          <w:lang w:eastAsia="en-US"/>
        </w:rPr>
        <w:t>, исполнения иных финансовых обязательств по Договору</w:t>
      </w:r>
      <w:r w:rsidRPr="006D725D">
        <w:rPr>
          <w:rFonts w:ascii="Times New Roman" w:eastAsiaTheme="minorHAnsi" w:hAnsi="Times New Roman"/>
          <w:sz w:val="21"/>
          <w:szCs w:val="21"/>
          <w:lang w:eastAsia="en-US"/>
        </w:rPr>
        <w:t xml:space="preserve"> и </w:t>
      </w:r>
      <w:r w:rsidR="00143EFB" w:rsidRPr="006D725D">
        <w:rPr>
          <w:rFonts w:ascii="Times New Roman" w:eastAsiaTheme="minorHAnsi" w:hAnsi="Times New Roman"/>
          <w:sz w:val="21"/>
          <w:szCs w:val="21"/>
          <w:lang w:eastAsia="en-US"/>
        </w:rPr>
        <w:t xml:space="preserve">приемки Объекта </w:t>
      </w:r>
      <w:r w:rsidR="00DD07B9" w:rsidRPr="006D725D">
        <w:rPr>
          <w:rFonts w:ascii="Times New Roman" w:eastAsiaTheme="minorHAnsi" w:hAnsi="Times New Roman"/>
          <w:sz w:val="21"/>
          <w:szCs w:val="21"/>
          <w:lang w:eastAsia="en-US"/>
        </w:rPr>
        <w:t>долевого строительства</w:t>
      </w:r>
      <w:r w:rsidR="00143EFB" w:rsidRPr="006D725D">
        <w:rPr>
          <w:rFonts w:ascii="Times New Roman" w:eastAsiaTheme="minorHAnsi" w:hAnsi="Times New Roman"/>
          <w:sz w:val="21"/>
          <w:szCs w:val="21"/>
          <w:lang w:eastAsia="en-US"/>
        </w:rPr>
        <w:t xml:space="preserve"> по </w:t>
      </w:r>
      <w:r w:rsidRPr="006D725D">
        <w:rPr>
          <w:rFonts w:ascii="Times New Roman" w:eastAsiaTheme="minorHAnsi" w:hAnsi="Times New Roman"/>
          <w:sz w:val="21"/>
          <w:szCs w:val="21"/>
          <w:lang w:eastAsia="en-US"/>
        </w:rPr>
        <w:t>Акт</w:t>
      </w:r>
      <w:r w:rsidR="00143EFB" w:rsidRPr="006D725D">
        <w:rPr>
          <w:rFonts w:ascii="Times New Roman" w:eastAsiaTheme="minorHAnsi" w:hAnsi="Times New Roman"/>
          <w:sz w:val="21"/>
          <w:szCs w:val="21"/>
          <w:lang w:eastAsia="en-US"/>
        </w:rPr>
        <w:t>у</w:t>
      </w:r>
      <w:r w:rsidRPr="006D725D">
        <w:rPr>
          <w:rFonts w:ascii="Times New Roman" w:eastAsiaTheme="minorHAnsi" w:hAnsi="Times New Roman"/>
          <w:sz w:val="21"/>
          <w:szCs w:val="21"/>
          <w:lang w:eastAsia="en-US"/>
        </w:rPr>
        <w:t xml:space="preserve"> приема-передачи </w:t>
      </w:r>
      <w:r w:rsidR="004D2DE2" w:rsidRPr="006D725D">
        <w:rPr>
          <w:rFonts w:ascii="Times New Roman" w:eastAsiaTheme="minorHAnsi" w:hAnsi="Times New Roman"/>
          <w:sz w:val="21"/>
          <w:szCs w:val="21"/>
          <w:lang w:eastAsia="en-US"/>
        </w:rPr>
        <w:t>Объекта долевого строительства</w:t>
      </w:r>
      <w:r w:rsidR="00573771" w:rsidRPr="006D725D">
        <w:rPr>
          <w:rFonts w:ascii="Times New Roman" w:eastAsiaTheme="minorHAnsi" w:hAnsi="Times New Roman"/>
          <w:sz w:val="21"/>
          <w:szCs w:val="21"/>
          <w:lang w:eastAsia="en-US"/>
        </w:rPr>
        <w:t xml:space="preserve"> </w:t>
      </w:r>
      <w:r w:rsidRPr="006D725D">
        <w:rPr>
          <w:rFonts w:ascii="Times New Roman" w:eastAsiaTheme="minorHAnsi" w:hAnsi="Times New Roman"/>
          <w:sz w:val="21"/>
          <w:szCs w:val="21"/>
          <w:lang w:eastAsia="en-US"/>
        </w:rPr>
        <w:t>(в</w:t>
      </w:r>
      <w:r w:rsidR="004D2DE2" w:rsidRPr="006D725D">
        <w:rPr>
          <w:rFonts w:ascii="Times New Roman" w:eastAsiaTheme="minorHAnsi" w:hAnsi="Times New Roman"/>
          <w:sz w:val="21"/>
          <w:szCs w:val="21"/>
          <w:lang w:eastAsia="en-US"/>
        </w:rPr>
        <w:t xml:space="preserve"> том числе составленно</w:t>
      </w:r>
      <w:r w:rsidR="003C3DC4" w:rsidRPr="006D725D">
        <w:rPr>
          <w:rFonts w:ascii="Times New Roman" w:eastAsiaTheme="minorHAnsi" w:hAnsi="Times New Roman"/>
          <w:sz w:val="21"/>
          <w:szCs w:val="21"/>
          <w:lang w:eastAsia="en-US"/>
        </w:rPr>
        <w:t>му</w:t>
      </w:r>
      <w:r w:rsidR="004D2DE2" w:rsidRPr="006D725D">
        <w:rPr>
          <w:rFonts w:ascii="Times New Roman" w:eastAsiaTheme="minorHAnsi" w:hAnsi="Times New Roman"/>
          <w:sz w:val="21"/>
          <w:szCs w:val="21"/>
          <w:lang w:eastAsia="en-US"/>
        </w:rPr>
        <w:t xml:space="preserve"> Застройщиком в одностороннем порядке</w:t>
      </w:r>
      <w:r w:rsidRPr="006D725D">
        <w:rPr>
          <w:rFonts w:ascii="Times New Roman" w:eastAsiaTheme="minorHAnsi" w:hAnsi="Times New Roman"/>
          <w:sz w:val="21"/>
          <w:szCs w:val="21"/>
          <w:lang w:eastAsia="en-US"/>
        </w:rPr>
        <w:t>).</w:t>
      </w:r>
    </w:p>
    <w:p w:rsidR="00423335" w:rsidRPr="006D725D" w:rsidRDefault="00373886" w:rsidP="001E4BD2">
      <w:pPr>
        <w:pStyle w:val="a7"/>
        <w:tabs>
          <w:tab w:val="left" w:pos="567"/>
        </w:tabs>
        <w:ind w:firstLine="284"/>
        <w:jc w:val="both"/>
        <w:rPr>
          <w:rFonts w:ascii="Times New Roman" w:eastAsiaTheme="minorHAnsi" w:hAnsi="Times New Roman"/>
          <w:sz w:val="21"/>
          <w:szCs w:val="21"/>
          <w:lang w:eastAsia="en-US"/>
        </w:rPr>
      </w:pPr>
      <w:r w:rsidRPr="006D725D">
        <w:rPr>
          <w:rFonts w:ascii="Times New Roman" w:eastAsiaTheme="minorHAnsi" w:hAnsi="Times New Roman"/>
          <w:sz w:val="21"/>
          <w:szCs w:val="21"/>
          <w:lang w:eastAsia="en-US"/>
        </w:rPr>
        <w:t>4.1.</w:t>
      </w:r>
      <w:r w:rsidR="00B77167" w:rsidRPr="006D725D">
        <w:rPr>
          <w:rFonts w:ascii="Times New Roman" w:eastAsiaTheme="minorHAnsi" w:hAnsi="Times New Roman"/>
          <w:sz w:val="21"/>
          <w:szCs w:val="21"/>
          <w:lang w:eastAsia="en-US"/>
        </w:rPr>
        <w:t>9</w:t>
      </w:r>
      <w:r w:rsidR="00573771" w:rsidRPr="006D725D">
        <w:rPr>
          <w:rFonts w:ascii="Times New Roman" w:eastAsiaTheme="minorHAnsi" w:hAnsi="Times New Roman"/>
          <w:sz w:val="21"/>
          <w:szCs w:val="21"/>
          <w:lang w:eastAsia="en-US"/>
        </w:rPr>
        <w:t>.</w:t>
      </w:r>
      <w:r w:rsidRPr="006D725D">
        <w:rPr>
          <w:rFonts w:ascii="Times New Roman" w:eastAsiaTheme="minorHAnsi" w:hAnsi="Times New Roman"/>
          <w:sz w:val="21"/>
          <w:szCs w:val="21"/>
          <w:lang w:eastAsia="en-US"/>
        </w:rPr>
        <w:t xml:space="preserve">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t>
      </w:r>
    </w:p>
    <w:p w:rsidR="00423335" w:rsidRPr="006D725D" w:rsidRDefault="00423335" w:rsidP="001E4BD2">
      <w:pPr>
        <w:pStyle w:val="a7"/>
        <w:tabs>
          <w:tab w:val="left" w:pos="567"/>
        </w:tabs>
        <w:ind w:firstLine="284"/>
        <w:jc w:val="both"/>
        <w:rPr>
          <w:rFonts w:ascii="Times New Roman" w:eastAsiaTheme="minorHAnsi" w:hAnsi="Times New Roman"/>
          <w:sz w:val="21"/>
          <w:szCs w:val="21"/>
          <w:lang w:eastAsia="en-US"/>
        </w:rPr>
      </w:pPr>
    </w:p>
    <w:p w:rsidR="00423335" w:rsidRPr="006D725D" w:rsidRDefault="00643BF8" w:rsidP="001E4BD2">
      <w:pPr>
        <w:shd w:val="clear" w:color="auto" w:fill="FFFFFF"/>
        <w:tabs>
          <w:tab w:val="left" w:pos="-2694"/>
          <w:tab w:val="left" w:pos="567"/>
        </w:tabs>
        <w:ind w:firstLine="284"/>
        <w:jc w:val="both"/>
        <w:rPr>
          <w:b/>
          <w:sz w:val="21"/>
          <w:szCs w:val="21"/>
          <w:u w:val="single"/>
        </w:rPr>
      </w:pPr>
      <w:r w:rsidRPr="006D725D">
        <w:rPr>
          <w:b/>
          <w:sz w:val="21"/>
          <w:szCs w:val="21"/>
          <w:u w:val="single"/>
        </w:rPr>
        <w:t>4.2.</w:t>
      </w:r>
      <w:r w:rsidR="00072CFD" w:rsidRPr="006D725D">
        <w:rPr>
          <w:b/>
          <w:sz w:val="21"/>
          <w:szCs w:val="21"/>
          <w:u w:val="single"/>
        </w:rPr>
        <w:t xml:space="preserve"> Права и обязанности Застройщика:</w:t>
      </w:r>
    </w:p>
    <w:p w:rsidR="00423335" w:rsidRPr="006D725D" w:rsidRDefault="00D111EE" w:rsidP="001E4BD2">
      <w:pPr>
        <w:pStyle w:val="a7"/>
        <w:tabs>
          <w:tab w:val="left" w:pos="567"/>
        </w:tabs>
        <w:ind w:firstLine="284"/>
        <w:jc w:val="both"/>
        <w:rPr>
          <w:rFonts w:ascii="Times New Roman" w:hAnsi="Times New Roman"/>
          <w:sz w:val="21"/>
          <w:szCs w:val="21"/>
        </w:rPr>
      </w:pPr>
      <w:r w:rsidRPr="006D725D">
        <w:rPr>
          <w:rFonts w:ascii="Times New Roman" w:hAnsi="Times New Roman"/>
          <w:sz w:val="21"/>
          <w:szCs w:val="21"/>
        </w:rPr>
        <w:t>4.2.1.</w:t>
      </w:r>
      <w:r w:rsidR="00573771" w:rsidRPr="006D725D">
        <w:rPr>
          <w:rFonts w:ascii="Times New Roman" w:hAnsi="Times New Roman"/>
          <w:sz w:val="21"/>
          <w:szCs w:val="21"/>
        </w:rPr>
        <w:t xml:space="preserve"> Застройщик обязуется в</w:t>
      </w:r>
      <w:r w:rsidR="00484B25" w:rsidRPr="006D725D">
        <w:rPr>
          <w:rFonts w:ascii="Times New Roman" w:hAnsi="Times New Roman"/>
          <w:sz w:val="21"/>
          <w:szCs w:val="21"/>
        </w:rPr>
        <w:t xml:space="preserve"> срок, предус</w:t>
      </w:r>
      <w:r w:rsidR="00E510CF" w:rsidRPr="006D725D">
        <w:rPr>
          <w:rFonts w:ascii="Times New Roman" w:hAnsi="Times New Roman"/>
          <w:sz w:val="21"/>
          <w:szCs w:val="21"/>
        </w:rPr>
        <w:t xml:space="preserve">мотренный настоящим Договором, </w:t>
      </w:r>
      <w:r w:rsidR="00484B25" w:rsidRPr="006D725D">
        <w:rPr>
          <w:rFonts w:ascii="Times New Roman" w:hAnsi="Times New Roman"/>
          <w:sz w:val="21"/>
          <w:szCs w:val="21"/>
        </w:rPr>
        <w:t>своими силами и/или с</w:t>
      </w:r>
      <w:r w:rsidR="00072CFD" w:rsidRPr="006D725D">
        <w:rPr>
          <w:rFonts w:ascii="Times New Roman" w:hAnsi="Times New Roman"/>
          <w:sz w:val="21"/>
          <w:szCs w:val="21"/>
        </w:rPr>
        <w:t xml:space="preserve"> привлечением третьих лиц построить</w:t>
      </w:r>
      <w:r w:rsidR="00484B25" w:rsidRPr="006D725D">
        <w:rPr>
          <w:rFonts w:ascii="Times New Roman" w:hAnsi="Times New Roman"/>
          <w:sz w:val="21"/>
          <w:szCs w:val="21"/>
        </w:rPr>
        <w:t xml:space="preserve"> (создать) </w:t>
      </w:r>
      <w:r w:rsidR="00072CFD" w:rsidRPr="006D725D">
        <w:rPr>
          <w:rFonts w:ascii="Times New Roman" w:hAnsi="Times New Roman"/>
          <w:sz w:val="21"/>
          <w:szCs w:val="21"/>
        </w:rPr>
        <w:t>Объект</w:t>
      </w:r>
      <w:r w:rsidR="00BF4312" w:rsidRPr="006D725D">
        <w:rPr>
          <w:rFonts w:ascii="Times New Roman" w:hAnsi="Times New Roman"/>
          <w:sz w:val="21"/>
          <w:szCs w:val="21"/>
        </w:rPr>
        <w:t>,</w:t>
      </w:r>
      <w:r w:rsidR="00072CFD" w:rsidRPr="006D725D">
        <w:rPr>
          <w:rFonts w:ascii="Times New Roman" w:hAnsi="Times New Roman"/>
          <w:sz w:val="21"/>
          <w:szCs w:val="21"/>
        </w:rPr>
        <w:t xml:space="preserve"> после получения разрешения на его ввод в эксплуатацию</w:t>
      </w:r>
      <w:r w:rsidR="00BF4312" w:rsidRPr="006D725D">
        <w:rPr>
          <w:rFonts w:ascii="Times New Roman" w:eastAsiaTheme="minorHAnsi" w:hAnsi="Times New Roman"/>
          <w:sz w:val="21"/>
          <w:szCs w:val="21"/>
          <w:lang w:eastAsia="en-US"/>
        </w:rPr>
        <w:t xml:space="preserve"> при условии выполнения </w:t>
      </w:r>
      <w:r w:rsidR="003752E6" w:rsidRPr="006D725D">
        <w:rPr>
          <w:rFonts w:ascii="Times New Roman" w:eastAsiaTheme="minorHAnsi" w:hAnsi="Times New Roman"/>
          <w:sz w:val="21"/>
          <w:szCs w:val="21"/>
          <w:lang w:eastAsia="en-US"/>
        </w:rPr>
        <w:t>Участником долевого строительства</w:t>
      </w:r>
      <w:r w:rsidR="00BF4312" w:rsidRPr="006D725D">
        <w:rPr>
          <w:rFonts w:ascii="Times New Roman" w:eastAsiaTheme="minorHAnsi" w:hAnsi="Times New Roman"/>
          <w:sz w:val="21"/>
          <w:szCs w:val="21"/>
          <w:lang w:eastAsia="en-US"/>
        </w:rPr>
        <w:t xml:space="preserve"> своих финансовых обязательств по настоящему Договору в полном объеме</w:t>
      </w:r>
      <w:r w:rsidR="00072CFD" w:rsidRPr="006D725D">
        <w:rPr>
          <w:rFonts w:ascii="Times New Roman" w:hAnsi="Times New Roman"/>
          <w:sz w:val="21"/>
          <w:szCs w:val="21"/>
        </w:rPr>
        <w:t xml:space="preserve"> передать Объект долевого строительства Участник</w:t>
      </w:r>
      <w:r w:rsidR="005A556F" w:rsidRPr="006D725D">
        <w:rPr>
          <w:rFonts w:ascii="Times New Roman" w:hAnsi="Times New Roman"/>
          <w:sz w:val="21"/>
          <w:szCs w:val="21"/>
        </w:rPr>
        <w:t>у</w:t>
      </w:r>
      <w:r w:rsidR="005C6409" w:rsidRPr="006D725D">
        <w:rPr>
          <w:rFonts w:ascii="Times New Roman" w:hAnsi="Times New Roman"/>
          <w:sz w:val="21"/>
          <w:szCs w:val="21"/>
        </w:rPr>
        <w:t xml:space="preserve"> долевого строительства по Акту</w:t>
      </w:r>
      <w:r w:rsidR="00072CFD" w:rsidRPr="006D725D">
        <w:rPr>
          <w:rFonts w:ascii="Times New Roman" w:hAnsi="Times New Roman"/>
          <w:sz w:val="21"/>
          <w:szCs w:val="21"/>
        </w:rPr>
        <w:t xml:space="preserve"> приема-передачи</w:t>
      </w:r>
      <w:r w:rsidR="00786AB4" w:rsidRPr="006D725D">
        <w:rPr>
          <w:rFonts w:ascii="Times New Roman" w:hAnsi="Times New Roman"/>
          <w:sz w:val="21"/>
          <w:szCs w:val="21"/>
        </w:rPr>
        <w:t xml:space="preserve"> </w:t>
      </w:r>
      <w:r w:rsidR="00491629" w:rsidRPr="006D725D">
        <w:rPr>
          <w:rFonts w:ascii="Times New Roman" w:hAnsi="Times New Roman"/>
          <w:sz w:val="21"/>
          <w:szCs w:val="21"/>
        </w:rPr>
        <w:t>Объекта долевого строительства</w:t>
      </w:r>
      <w:r w:rsidR="00ED6D1C" w:rsidRPr="006D725D">
        <w:rPr>
          <w:rFonts w:ascii="Times New Roman" w:hAnsi="Times New Roman"/>
          <w:sz w:val="21"/>
          <w:szCs w:val="21"/>
        </w:rPr>
        <w:t xml:space="preserve"> (в том числе одностороннему Акту </w:t>
      </w:r>
      <w:r w:rsidR="00474A12" w:rsidRPr="006D725D">
        <w:rPr>
          <w:rFonts w:ascii="Times New Roman" w:hAnsi="Times New Roman"/>
          <w:sz w:val="21"/>
          <w:szCs w:val="21"/>
        </w:rPr>
        <w:t>пр</w:t>
      </w:r>
      <w:r w:rsidR="00C228A6" w:rsidRPr="006D725D">
        <w:rPr>
          <w:rFonts w:ascii="Times New Roman" w:hAnsi="Times New Roman"/>
          <w:sz w:val="21"/>
          <w:szCs w:val="21"/>
        </w:rPr>
        <w:t>и</w:t>
      </w:r>
      <w:r w:rsidR="00474A12" w:rsidRPr="006D725D">
        <w:rPr>
          <w:rFonts w:ascii="Times New Roman" w:hAnsi="Times New Roman"/>
          <w:sz w:val="21"/>
          <w:szCs w:val="21"/>
        </w:rPr>
        <w:t>е</w:t>
      </w:r>
      <w:r w:rsidR="00C228A6" w:rsidRPr="006D725D">
        <w:rPr>
          <w:rFonts w:ascii="Times New Roman" w:hAnsi="Times New Roman"/>
          <w:sz w:val="21"/>
          <w:szCs w:val="21"/>
        </w:rPr>
        <w:t>ма-</w:t>
      </w:r>
      <w:r w:rsidR="00ED6D1C" w:rsidRPr="006D725D">
        <w:rPr>
          <w:rFonts w:ascii="Times New Roman" w:hAnsi="Times New Roman"/>
          <w:sz w:val="21"/>
          <w:szCs w:val="21"/>
        </w:rPr>
        <w:t>передачи Объекта долевого строительства, составленному Застройщиком)</w:t>
      </w:r>
      <w:r w:rsidR="00072CFD" w:rsidRPr="006D725D">
        <w:rPr>
          <w:rFonts w:ascii="Times New Roman" w:hAnsi="Times New Roman"/>
          <w:sz w:val="21"/>
          <w:szCs w:val="21"/>
        </w:rPr>
        <w:t xml:space="preserve">, в соответствии с условиями </w:t>
      </w:r>
      <w:r w:rsidRPr="006D725D">
        <w:rPr>
          <w:rFonts w:ascii="Times New Roman" w:hAnsi="Times New Roman"/>
          <w:sz w:val="21"/>
          <w:szCs w:val="21"/>
        </w:rPr>
        <w:t>Договора</w:t>
      </w:r>
      <w:r w:rsidR="00573771" w:rsidRPr="006D725D">
        <w:rPr>
          <w:rFonts w:ascii="Times New Roman" w:hAnsi="Times New Roman"/>
          <w:sz w:val="21"/>
          <w:szCs w:val="21"/>
        </w:rPr>
        <w:t>.</w:t>
      </w:r>
      <w:r w:rsidR="00072CFD" w:rsidRPr="006D725D">
        <w:rPr>
          <w:rFonts w:ascii="Times New Roman" w:hAnsi="Times New Roman"/>
          <w:sz w:val="21"/>
          <w:szCs w:val="21"/>
        </w:rPr>
        <w:t xml:space="preserve"> </w:t>
      </w:r>
    </w:p>
    <w:p w:rsidR="00423335" w:rsidRPr="006D725D" w:rsidRDefault="00D111EE" w:rsidP="001E4BD2">
      <w:pPr>
        <w:pStyle w:val="a7"/>
        <w:tabs>
          <w:tab w:val="left" w:pos="567"/>
        </w:tabs>
        <w:ind w:firstLine="284"/>
        <w:jc w:val="both"/>
        <w:rPr>
          <w:rFonts w:ascii="Times New Roman" w:hAnsi="Times New Roman"/>
          <w:sz w:val="21"/>
          <w:szCs w:val="21"/>
        </w:rPr>
      </w:pPr>
      <w:r w:rsidRPr="006D725D">
        <w:rPr>
          <w:rFonts w:ascii="Times New Roman" w:hAnsi="Times New Roman"/>
          <w:sz w:val="21"/>
          <w:szCs w:val="21"/>
        </w:rPr>
        <w:t>4.2.2</w:t>
      </w:r>
      <w:r w:rsidR="00072CFD" w:rsidRPr="006D725D">
        <w:rPr>
          <w:rFonts w:ascii="Times New Roman" w:hAnsi="Times New Roman"/>
          <w:sz w:val="21"/>
          <w:szCs w:val="21"/>
        </w:rPr>
        <w:t xml:space="preserve">. </w:t>
      </w:r>
      <w:r w:rsidR="00573771" w:rsidRPr="006D725D">
        <w:rPr>
          <w:rFonts w:ascii="Times New Roman" w:hAnsi="Times New Roman"/>
          <w:sz w:val="21"/>
          <w:szCs w:val="21"/>
        </w:rPr>
        <w:t>Застройщик обязуется о</w:t>
      </w:r>
      <w:r w:rsidR="00072CFD" w:rsidRPr="006D725D">
        <w:rPr>
          <w:rFonts w:ascii="Times New Roman" w:hAnsi="Times New Roman"/>
          <w:sz w:val="21"/>
          <w:szCs w:val="21"/>
        </w:rPr>
        <w:t xml:space="preserve">беспечить строительство Объекта в соответствии с условиями </w:t>
      </w:r>
      <w:r w:rsidR="00862DCF" w:rsidRPr="006D725D">
        <w:rPr>
          <w:rFonts w:ascii="Times New Roman" w:hAnsi="Times New Roman"/>
          <w:sz w:val="21"/>
          <w:szCs w:val="21"/>
        </w:rPr>
        <w:t>Д</w:t>
      </w:r>
      <w:r w:rsidR="00072CFD" w:rsidRPr="006D725D">
        <w:rPr>
          <w:rFonts w:ascii="Times New Roman" w:hAnsi="Times New Roman"/>
          <w:sz w:val="21"/>
          <w:szCs w:val="21"/>
        </w:rPr>
        <w:t>оговора</w:t>
      </w:r>
      <w:r w:rsidR="00484B25" w:rsidRPr="006D725D">
        <w:rPr>
          <w:rFonts w:ascii="Times New Roman" w:hAnsi="Times New Roman"/>
          <w:sz w:val="21"/>
          <w:szCs w:val="21"/>
        </w:rPr>
        <w:t xml:space="preserve">, Разрешением на строительство и проектной документацией, а также с </w:t>
      </w:r>
      <w:r w:rsidR="00072CFD" w:rsidRPr="006D725D">
        <w:rPr>
          <w:rFonts w:ascii="Times New Roman" w:hAnsi="Times New Roman"/>
          <w:sz w:val="21"/>
          <w:szCs w:val="21"/>
        </w:rPr>
        <w:t>требованиями правовых</w:t>
      </w:r>
      <w:r w:rsidR="005866E7" w:rsidRPr="006D725D">
        <w:rPr>
          <w:rFonts w:ascii="Times New Roman" w:hAnsi="Times New Roman"/>
          <w:sz w:val="21"/>
          <w:szCs w:val="21"/>
        </w:rPr>
        <w:t xml:space="preserve"> актов</w:t>
      </w:r>
      <w:r w:rsidR="00573771" w:rsidRPr="006D725D">
        <w:rPr>
          <w:rFonts w:ascii="Times New Roman" w:hAnsi="Times New Roman"/>
          <w:sz w:val="21"/>
          <w:szCs w:val="21"/>
        </w:rPr>
        <w:t>.</w:t>
      </w:r>
      <w:r w:rsidR="00072CFD" w:rsidRPr="006D725D">
        <w:rPr>
          <w:rFonts w:ascii="Times New Roman" w:hAnsi="Times New Roman"/>
          <w:sz w:val="21"/>
          <w:szCs w:val="21"/>
        </w:rPr>
        <w:t xml:space="preserve"> </w:t>
      </w:r>
    </w:p>
    <w:p w:rsidR="00423335" w:rsidRPr="006D725D" w:rsidRDefault="00D257A3" w:rsidP="001E4BD2">
      <w:pPr>
        <w:pStyle w:val="a7"/>
        <w:tabs>
          <w:tab w:val="left" w:pos="567"/>
        </w:tabs>
        <w:ind w:firstLine="284"/>
        <w:jc w:val="both"/>
        <w:rPr>
          <w:rFonts w:ascii="Times New Roman" w:hAnsi="Times New Roman"/>
          <w:sz w:val="21"/>
          <w:szCs w:val="21"/>
        </w:rPr>
      </w:pPr>
      <w:r w:rsidRPr="006D725D">
        <w:rPr>
          <w:rFonts w:ascii="Times New Roman" w:hAnsi="Times New Roman"/>
          <w:sz w:val="21"/>
          <w:szCs w:val="21"/>
        </w:rPr>
        <w:t>4.2.3.</w:t>
      </w:r>
      <w:r w:rsidR="00072CFD" w:rsidRPr="006D725D">
        <w:rPr>
          <w:rFonts w:ascii="Times New Roman" w:hAnsi="Times New Roman"/>
          <w:sz w:val="21"/>
          <w:szCs w:val="21"/>
        </w:rPr>
        <w:t xml:space="preserve"> </w:t>
      </w:r>
      <w:r w:rsidR="00573771" w:rsidRPr="006D725D">
        <w:rPr>
          <w:rFonts w:ascii="Times New Roman" w:hAnsi="Times New Roman"/>
          <w:sz w:val="21"/>
          <w:szCs w:val="21"/>
        </w:rPr>
        <w:t>Застройщик обязуется п</w:t>
      </w:r>
      <w:r w:rsidR="00072CFD" w:rsidRPr="006D725D">
        <w:rPr>
          <w:rFonts w:ascii="Times New Roman" w:hAnsi="Times New Roman"/>
          <w:sz w:val="21"/>
          <w:szCs w:val="21"/>
        </w:rPr>
        <w:t>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w:t>
      </w:r>
      <w:r w:rsidR="00573771" w:rsidRPr="006D725D">
        <w:rPr>
          <w:rFonts w:ascii="Times New Roman" w:hAnsi="Times New Roman"/>
          <w:sz w:val="21"/>
          <w:szCs w:val="21"/>
        </w:rPr>
        <w:t>астником долевого строительства.</w:t>
      </w:r>
    </w:p>
    <w:p w:rsidR="00423335" w:rsidRPr="006D725D" w:rsidRDefault="00D257A3" w:rsidP="001E4BD2">
      <w:pPr>
        <w:autoSpaceDE w:val="0"/>
        <w:autoSpaceDN w:val="0"/>
        <w:adjustRightInd w:val="0"/>
        <w:ind w:firstLine="284"/>
        <w:jc w:val="both"/>
        <w:rPr>
          <w:rFonts w:eastAsiaTheme="minorHAnsi"/>
          <w:sz w:val="21"/>
          <w:szCs w:val="21"/>
          <w:lang w:eastAsia="en-US"/>
        </w:rPr>
      </w:pPr>
      <w:r w:rsidRPr="006D725D">
        <w:rPr>
          <w:sz w:val="21"/>
          <w:szCs w:val="21"/>
        </w:rPr>
        <w:t>4.2.4.</w:t>
      </w:r>
      <w:r w:rsidR="00573771" w:rsidRPr="006D725D">
        <w:rPr>
          <w:sz w:val="21"/>
          <w:szCs w:val="21"/>
        </w:rPr>
        <w:t xml:space="preserve"> Застройщик обязуется п</w:t>
      </w:r>
      <w:r w:rsidR="00F56D81" w:rsidRPr="006D725D">
        <w:rPr>
          <w:rFonts w:eastAsiaTheme="minorHAnsi"/>
          <w:sz w:val="21"/>
          <w:szCs w:val="21"/>
          <w:lang w:eastAsia="en-US"/>
        </w:rPr>
        <w:t xml:space="preserve">ередать разрешение на ввод в эксплуатацию многоквартирного дома в </w:t>
      </w:r>
      <w:r w:rsidR="00AF5E12" w:rsidRPr="006D725D">
        <w:rPr>
          <w:rFonts w:eastAsiaTheme="minorHAnsi"/>
          <w:sz w:val="21"/>
          <w:szCs w:val="21"/>
          <w:lang w:eastAsia="en-US"/>
        </w:rPr>
        <w:t>орган, осуществляющий государственный кадастровый учет и государственную регистрацию прав</w:t>
      </w:r>
      <w:r w:rsidR="00F56D81" w:rsidRPr="006D725D">
        <w:rPr>
          <w:rFonts w:eastAsiaTheme="minorHAnsi"/>
          <w:sz w:val="21"/>
          <w:szCs w:val="21"/>
          <w:lang w:eastAsia="en-US"/>
        </w:rPr>
        <w:t>.</w:t>
      </w:r>
    </w:p>
    <w:p w:rsidR="00423335" w:rsidRPr="006D725D" w:rsidRDefault="00277DE6" w:rsidP="001E4BD2">
      <w:pPr>
        <w:pStyle w:val="a7"/>
        <w:tabs>
          <w:tab w:val="left" w:pos="567"/>
        </w:tabs>
        <w:ind w:firstLine="284"/>
        <w:jc w:val="both"/>
        <w:rPr>
          <w:rFonts w:ascii="Times New Roman" w:hAnsi="Times New Roman"/>
          <w:sz w:val="21"/>
          <w:szCs w:val="21"/>
        </w:rPr>
      </w:pPr>
      <w:r w:rsidRPr="006D725D">
        <w:rPr>
          <w:rFonts w:ascii="Times New Roman" w:hAnsi="Times New Roman"/>
          <w:sz w:val="21"/>
          <w:szCs w:val="21"/>
        </w:rPr>
        <w:t>4.2.5</w:t>
      </w:r>
      <w:r w:rsidR="00072CFD" w:rsidRPr="006D725D">
        <w:rPr>
          <w:rFonts w:ascii="Times New Roman" w:hAnsi="Times New Roman"/>
          <w:sz w:val="21"/>
          <w:szCs w:val="21"/>
        </w:rPr>
        <w:t xml:space="preserve">. </w:t>
      </w:r>
      <w:r w:rsidR="00573771" w:rsidRPr="006D725D">
        <w:rPr>
          <w:rFonts w:ascii="Times New Roman" w:hAnsi="Times New Roman"/>
          <w:sz w:val="21"/>
          <w:szCs w:val="21"/>
        </w:rPr>
        <w:t>Застройщик обязуется в</w:t>
      </w:r>
      <w:r w:rsidR="00072CFD" w:rsidRPr="006D725D">
        <w:rPr>
          <w:rFonts w:ascii="Times New Roman" w:hAnsi="Times New Roman"/>
          <w:sz w:val="21"/>
          <w:szCs w:val="21"/>
        </w:rPr>
        <w:t xml:space="preserve">ыполнять все функции, необходимые для завершения строительства Объекта </w:t>
      </w:r>
      <w:r w:rsidR="00683113" w:rsidRPr="006D725D">
        <w:rPr>
          <w:rFonts w:ascii="Times New Roman" w:hAnsi="Times New Roman"/>
          <w:sz w:val="21"/>
          <w:szCs w:val="21"/>
        </w:rPr>
        <w:t>в срок, установленный Д</w:t>
      </w:r>
      <w:r w:rsidR="00072CFD" w:rsidRPr="006D725D">
        <w:rPr>
          <w:rFonts w:ascii="Times New Roman" w:hAnsi="Times New Roman"/>
          <w:sz w:val="21"/>
          <w:szCs w:val="21"/>
        </w:rPr>
        <w:t>оговором. В случае реорганизации Застройщика обеспечить правопреемственность договорных отношений Сторон и передать правопреемнику все пр</w:t>
      </w:r>
      <w:r w:rsidR="00683113" w:rsidRPr="006D725D">
        <w:rPr>
          <w:rFonts w:ascii="Times New Roman" w:hAnsi="Times New Roman"/>
          <w:sz w:val="21"/>
          <w:szCs w:val="21"/>
        </w:rPr>
        <w:t>ава и обязанности по Д</w:t>
      </w:r>
      <w:r w:rsidR="00072CFD" w:rsidRPr="006D725D">
        <w:rPr>
          <w:rFonts w:ascii="Times New Roman" w:hAnsi="Times New Roman"/>
          <w:sz w:val="21"/>
          <w:szCs w:val="21"/>
        </w:rPr>
        <w:t>оговору.</w:t>
      </w:r>
    </w:p>
    <w:p w:rsidR="00423335" w:rsidRPr="006D725D" w:rsidRDefault="00277DE6" w:rsidP="001E4BD2">
      <w:pPr>
        <w:pStyle w:val="a7"/>
        <w:tabs>
          <w:tab w:val="left" w:pos="567"/>
        </w:tabs>
        <w:ind w:firstLine="284"/>
        <w:jc w:val="both"/>
        <w:rPr>
          <w:rFonts w:ascii="Times New Roman" w:hAnsi="Times New Roman"/>
          <w:sz w:val="21"/>
          <w:szCs w:val="21"/>
        </w:rPr>
      </w:pPr>
      <w:r w:rsidRPr="006D725D">
        <w:rPr>
          <w:rFonts w:ascii="Times New Roman" w:hAnsi="Times New Roman"/>
          <w:sz w:val="21"/>
          <w:szCs w:val="21"/>
        </w:rPr>
        <w:t>4.2.6.</w:t>
      </w:r>
      <w:r w:rsidR="00072CFD" w:rsidRPr="006D725D">
        <w:rPr>
          <w:rFonts w:ascii="Times New Roman" w:hAnsi="Times New Roman"/>
          <w:sz w:val="21"/>
          <w:szCs w:val="21"/>
        </w:rPr>
        <w:t xml:space="preserve"> </w:t>
      </w:r>
      <w:r w:rsidR="009B2DAB" w:rsidRPr="006D725D">
        <w:rPr>
          <w:rFonts w:ascii="Times New Roman" w:hAnsi="Times New Roman"/>
          <w:sz w:val="21"/>
          <w:szCs w:val="21"/>
        </w:rPr>
        <w:t>Застройщик обязуется в</w:t>
      </w:r>
      <w:r w:rsidR="00072CFD" w:rsidRPr="006D725D">
        <w:rPr>
          <w:rFonts w:ascii="Times New Roman" w:hAnsi="Times New Roman"/>
          <w:sz w:val="21"/>
          <w:szCs w:val="21"/>
        </w:rPr>
        <w:t>ыполнять иные свои обязанности, возни</w:t>
      </w:r>
      <w:r w:rsidR="007B6D6E" w:rsidRPr="006D725D">
        <w:rPr>
          <w:rFonts w:ascii="Times New Roman" w:hAnsi="Times New Roman"/>
          <w:sz w:val="21"/>
          <w:szCs w:val="21"/>
        </w:rPr>
        <w:t>кшие как на основании Д</w:t>
      </w:r>
      <w:r w:rsidR="00072CFD" w:rsidRPr="006D725D">
        <w:rPr>
          <w:rFonts w:ascii="Times New Roman" w:hAnsi="Times New Roman"/>
          <w:sz w:val="21"/>
          <w:szCs w:val="21"/>
        </w:rPr>
        <w:t>оговора, так и в силу требований правовых актов.</w:t>
      </w:r>
    </w:p>
    <w:p w:rsidR="00423335" w:rsidRPr="006D725D" w:rsidRDefault="009B2DAB" w:rsidP="001E4BD2">
      <w:pPr>
        <w:pStyle w:val="a7"/>
        <w:tabs>
          <w:tab w:val="left" w:pos="567"/>
        </w:tabs>
        <w:ind w:firstLine="284"/>
        <w:jc w:val="both"/>
        <w:rPr>
          <w:rFonts w:ascii="Times New Roman" w:hAnsi="Times New Roman"/>
          <w:sz w:val="21"/>
          <w:szCs w:val="21"/>
        </w:rPr>
      </w:pPr>
      <w:r w:rsidRPr="006D725D">
        <w:rPr>
          <w:rFonts w:ascii="Times New Roman" w:hAnsi="Times New Roman"/>
          <w:sz w:val="21"/>
          <w:szCs w:val="21"/>
        </w:rPr>
        <w:t xml:space="preserve">4.2.7. </w:t>
      </w:r>
      <w:r w:rsidR="005A6778" w:rsidRPr="006D725D">
        <w:rPr>
          <w:rFonts w:ascii="Times New Roman" w:hAnsi="Times New Roman"/>
          <w:sz w:val="21"/>
          <w:szCs w:val="21"/>
        </w:rPr>
        <w:t xml:space="preserve">Обязательства Застройщика считаются исполненными с момента </w:t>
      </w:r>
      <w:r w:rsidR="00ED6D1C" w:rsidRPr="006D725D">
        <w:rPr>
          <w:rFonts w:ascii="Times New Roman" w:hAnsi="Times New Roman"/>
          <w:sz w:val="21"/>
          <w:szCs w:val="21"/>
        </w:rPr>
        <w:t xml:space="preserve">передачи Объекта </w:t>
      </w:r>
      <w:r w:rsidR="00DD07B9" w:rsidRPr="006D725D">
        <w:rPr>
          <w:rFonts w:ascii="Times New Roman" w:hAnsi="Times New Roman"/>
          <w:sz w:val="21"/>
          <w:szCs w:val="21"/>
        </w:rPr>
        <w:t>долевого строительства</w:t>
      </w:r>
      <w:r w:rsidR="00ED6D1C" w:rsidRPr="006D725D">
        <w:rPr>
          <w:rFonts w:ascii="Times New Roman" w:hAnsi="Times New Roman"/>
          <w:sz w:val="21"/>
          <w:szCs w:val="21"/>
        </w:rPr>
        <w:t xml:space="preserve"> по </w:t>
      </w:r>
      <w:r w:rsidR="005A6778" w:rsidRPr="006D725D">
        <w:rPr>
          <w:rFonts w:ascii="Times New Roman" w:hAnsi="Times New Roman"/>
          <w:sz w:val="21"/>
          <w:szCs w:val="21"/>
        </w:rPr>
        <w:t>подпис</w:t>
      </w:r>
      <w:r w:rsidR="00ED6D1C" w:rsidRPr="006D725D">
        <w:rPr>
          <w:rFonts w:ascii="Times New Roman" w:hAnsi="Times New Roman"/>
          <w:sz w:val="21"/>
          <w:szCs w:val="21"/>
        </w:rPr>
        <w:t>ываемому</w:t>
      </w:r>
      <w:r w:rsidR="005A6778" w:rsidRPr="006D725D">
        <w:rPr>
          <w:rFonts w:ascii="Times New Roman" w:hAnsi="Times New Roman"/>
          <w:sz w:val="21"/>
          <w:szCs w:val="21"/>
        </w:rPr>
        <w:t xml:space="preserve"> Сторонами Акт</w:t>
      </w:r>
      <w:r w:rsidR="00ED6D1C" w:rsidRPr="006D725D">
        <w:rPr>
          <w:rFonts w:ascii="Times New Roman" w:hAnsi="Times New Roman"/>
          <w:sz w:val="21"/>
          <w:szCs w:val="21"/>
        </w:rPr>
        <w:t>у</w:t>
      </w:r>
      <w:r w:rsidR="005A6778" w:rsidRPr="006D725D">
        <w:rPr>
          <w:rFonts w:ascii="Times New Roman" w:hAnsi="Times New Roman"/>
          <w:sz w:val="21"/>
          <w:szCs w:val="21"/>
        </w:rPr>
        <w:t xml:space="preserve"> приема-передачи Объекта долевого строительства</w:t>
      </w:r>
      <w:r w:rsidR="00ED6D1C" w:rsidRPr="006D725D">
        <w:rPr>
          <w:rFonts w:ascii="Times New Roman" w:hAnsi="Times New Roman"/>
          <w:sz w:val="21"/>
          <w:szCs w:val="21"/>
        </w:rPr>
        <w:t xml:space="preserve">, в том числе по одностороннему Акту </w:t>
      </w:r>
      <w:r w:rsidR="00474A12" w:rsidRPr="006D725D">
        <w:rPr>
          <w:rFonts w:ascii="Times New Roman" w:hAnsi="Times New Roman"/>
          <w:sz w:val="21"/>
          <w:szCs w:val="21"/>
        </w:rPr>
        <w:t>приема-</w:t>
      </w:r>
      <w:r w:rsidR="00ED6D1C" w:rsidRPr="006D725D">
        <w:rPr>
          <w:rFonts w:ascii="Times New Roman" w:hAnsi="Times New Roman"/>
          <w:sz w:val="21"/>
          <w:szCs w:val="21"/>
        </w:rPr>
        <w:t xml:space="preserve">передачи Объекта долевого строительства, составленному Застройщиком </w:t>
      </w:r>
      <w:r w:rsidR="005A6778" w:rsidRPr="006D725D">
        <w:rPr>
          <w:rFonts w:ascii="Times New Roman" w:hAnsi="Times New Roman"/>
          <w:sz w:val="21"/>
          <w:szCs w:val="21"/>
        </w:rPr>
        <w:t>в случае отказа или уклонения Участника долевого строительства от принятия Объекта долевого строительства.</w:t>
      </w:r>
    </w:p>
    <w:p w:rsidR="00423335" w:rsidRPr="006D725D" w:rsidRDefault="00423335" w:rsidP="001E4BD2">
      <w:pPr>
        <w:pStyle w:val="a7"/>
        <w:tabs>
          <w:tab w:val="left" w:pos="567"/>
        </w:tabs>
        <w:ind w:firstLine="284"/>
        <w:jc w:val="both"/>
        <w:rPr>
          <w:rFonts w:ascii="Times New Roman" w:hAnsi="Times New Roman"/>
          <w:sz w:val="21"/>
          <w:szCs w:val="21"/>
        </w:rPr>
      </w:pPr>
    </w:p>
    <w:p w:rsidR="00423335" w:rsidRPr="006D725D" w:rsidRDefault="00713331" w:rsidP="001E4BD2">
      <w:pPr>
        <w:ind w:firstLine="284"/>
        <w:jc w:val="center"/>
        <w:rPr>
          <w:b/>
          <w:sz w:val="21"/>
          <w:szCs w:val="21"/>
        </w:rPr>
      </w:pPr>
      <w:r w:rsidRPr="006D725D">
        <w:rPr>
          <w:b/>
          <w:sz w:val="21"/>
          <w:szCs w:val="21"/>
        </w:rPr>
        <w:t xml:space="preserve">5. </w:t>
      </w:r>
      <w:r w:rsidR="005878AD" w:rsidRPr="006D725D">
        <w:rPr>
          <w:b/>
          <w:sz w:val="21"/>
          <w:szCs w:val="21"/>
        </w:rPr>
        <w:t>Гарантии качества</w:t>
      </w:r>
    </w:p>
    <w:p w:rsidR="00423335" w:rsidRPr="006D725D" w:rsidRDefault="005878AD" w:rsidP="001E4BD2">
      <w:pPr>
        <w:tabs>
          <w:tab w:val="left" w:pos="567"/>
        </w:tabs>
        <w:ind w:firstLine="284"/>
        <w:jc w:val="both"/>
        <w:rPr>
          <w:sz w:val="21"/>
          <w:szCs w:val="21"/>
        </w:rPr>
      </w:pPr>
      <w:r w:rsidRPr="006D725D">
        <w:rPr>
          <w:sz w:val="21"/>
          <w:szCs w:val="21"/>
        </w:rPr>
        <w:t>5.1. Стороны определили, что разрешение на ввод в эксплуатацию Объекта является под</w:t>
      </w:r>
      <w:r w:rsidR="007B6D6E" w:rsidRPr="006D725D">
        <w:rPr>
          <w:sz w:val="21"/>
          <w:szCs w:val="21"/>
        </w:rPr>
        <w:t>твержден</w:t>
      </w:r>
      <w:r w:rsidR="007850CF" w:rsidRPr="006D725D">
        <w:rPr>
          <w:sz w:val="21"/>
          <w:szCs w:val="21"/>
        </w:rPr>
        <w:t>ием соответствия Объекта</w:t>
      </w:r>
      <w:r w:rsidRPr="006D725D">
        <w:rPr>
          <w:sz w:val="21"/>
          <w:szCs w:val="21"/>
        </w:rPr>
        <w:t xml:space="preserve">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t>
      </w:r>
    </w:p>
    <w:p w:rsidR="00423335" w:rsidRPr="006D725D" w:rsidRDefault="005878AD" w:rsidP="001E4BD2">
      <w:pPr>
        <w:tabs>
          <w:tab w:val="left" w:pos="567"/>
        </w:tabs>
        <w:ind w:firstLine="284"/>
        <w:jc w:val="both"/>
        <w:rPr>
          <w:sz w:val="21"/>
          <w:szCs w:val="21"/>
        </w:rPr>
      </w:pPr>
      <w:r w:rsidRPr="006D725D">
        <w:rPr>
          <w:sz w:val="21"/>
          <w:szCs w:val="21"/>
        </w:rPr>
        <w: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w:t>
      </w:r>
      <w:r w:rsidR="00E575B5" w:rsidRPr="006D725D">
        <w:rPr>
          <w:sz w:val="21"/>
          <w:szCs w:val="21"/>
        </w:rPr>
        <w:t xml:space="preserve"> для предусмотренного Д</w:t>
      </w:r>
      <w:r w:rsidRPr="006D725D">
        <w:rPr>
          <w:sz w:val="21"/>
          <w:szCs w:val="21"/>
        </w:rPr>
        <w:t>оговором использования, Участник долевого строительства вправе требовать от Застройщика безвозмездного устранения недостатков в разумный срок.</w:t>
      </w:r>
    </w:p>
    <w:p w:rsidR="00423335" w:rsidRPr="006D725D" w:rsidRDefault="005878AD" w:rsidP="001E4BD2">
      <w:pPr>
        <w:autoSpaceDE w:val="0"/>
        <w:autoSpaceDN w:val="0"/>
        <w:adjustRightInd w:val="0"/>
        <w:ind w:firstLine="284"/>
        <w:jc w:val="both"/>
        <w:rPr>
          <w:sz w:val="21"/>
          <w:szCs w:val="21"/>
        </w:rPr>
      </w:pPr>
      <w:r w:rsidRPr="006D725D">
        <w:rPr>
          <w:sz w:val="21"/>
          <w:szCs w:val="21"/>
        </w:rPr>
        <w:t xml:space="preserve">5.3. </w:t>
      </w:r>
      <w:r w:rsidR="00773A6E" w:rsidRPr="006D725D">
        <w:rPr>
          <w:sz w:val="21"/>
          <w:szCs w:val="21"/>
        </w:rPr>
        <w:t xml:space="preserve">Гарантийный срок для Объекта </w:t>
      </w:r>
      <w:r w:rsidRPr="006D725D">
        <w:rPr>
          <w:sz w:val="21"/>
          <w:szCs w:val="21"/>
        </w:rPr>
        <w:t>долевого строительства</w:t>
      </w:r>
      <w:r w:rsidR="00114AE4" w:rsidRPr="006D725D">
        <w:rPr>
          <w:sz w:val="21"/>
          <w:szCs w:val="21"/>
        </w:rPr>
        <w:t xml:space="preserve"> </w:t>
      </w:r>
      <w:r w:rsidRPr="006D725D">
        <w:rPr>
          <w:sz w:val="21"/>
          <w:szCs w:val="21"/>
        </w:rPr>
        <w:t xml:space="preserve">составляет </w:t>
      </w:r>
      <w:r w:rsidR="00975CDF" w:rsidRPr="006D725D">
        <w:rPr>
          <w:sz w:val="21"/>
          <w:szCs w:val="21"/>
        </w:rPr>
        <w:t>3</w:t>
      </w:r>
      <w:r w:rsidRPr="006D725D">
        <w:rPr>
          <w:sz w:val="21"/>
          <w:szCs w:val="21"/>
        </w:rPr>
        <w:t xml:space="preserve"> (</w:t>
      </w:r>
      <w:r w:rsidR="00975CDF" w:rsidRPr="006D725D">
        <w:rPr>
          <w:sz w:val="21"/>
          <w:szCs w:val="21"/>
        </w:rPr>
        <w:t>три</w:t>
      </w:r>
      <w:r w:rsidRPr="006D725D">
        <w:rPr>
          <w:sz w:val="21"/>
          <w:szCs w:val="21"/>
        </w:rPr>
        <w:t xml:space="preserve">) </w:t>
      </w:r>
      <w:r w:rsidR="00975CDF" w:rsidRPr="006D725D">
        <w:rPr>
          <w:sz w:val="21"/>
          <w:szCs w:val="21"/>
        </w:rPr>
        <w:t>года</w:t>
      </w:r>
      <w:r w:rsidRPr="006D725D">
        <w:rPr>
          <w:sz w:val="21"/>
          <w:szCs w:val="21"/>
        </w:rPr>
        <w:t xml:space="preserve"> с даты подписания уполномоченным органом разрешения на ввод Объекта в эксплуатацию. При этом:</w:t>
      </w:r>
    </w:p>
    <w:p w:rsidR="00423335" w:rsidRPr="006D725D" w:rsidRDefault="005878AD" w:rsidP="001E4BD2">
      <w:pPr>
        <w:pStyle w:val="a9"/>
        <w:numPr>
          <w:ilvl w:val="0"/>
          <w:numId w:val="21"/>
        </w:numPr>
        <w:tabs>
          <w:tab w:val="left" w:pos="567"/>
        </w:tabs>
        <w:ind w:left="0" w:firstLine="284"/>
        <w:jc w:val="both"/>
        <w:rPr>
          <w:sz w:val="21"/>
          <w:szCs w:val="21"/>
        </w:rPr>
      </w:pPr>
      <w:r w:rsidRPr="006D725D">
        <w:rPr>
          <w:sz w:val="21"/>
          <w:szCs w:val="21"/>
        </w:rPr>
        <w:t xml:space="preserve">гарантийный срок </w:t>
      </w:r>
      <w:r w:rsidR="00A7032B" w:rsidRPr="006D725D">
        <w:rPr>
          <w:sz w:val="21"/>
          <w:szCs w:val="21"/>
        </w:rPr>
        <w:t>на</w:t>
      </w:r>
      <w:r w:rsidR="00114AE4" w:rsidRPr="006D725D">
        <w:rPr>
          <w:sz w:val="21"/>
          <w:szCs w:val="21"/>
        </w:rPr>
        <w:t xml:space="preserve"> технологическое </w:t>
      </w:r>
      <w:r w:rsidR="00A7032B" w:rsidRPr="006D725D">
        <w:rPr>
          <w:sz w:val="21"/>
          <w:szCs w:val="21"/>
        </w:rPr>
        <w:t>инженерное</w:t>
      </w:r>
      <w:r w:rsidR="00114AE4" w:rsidRPr="006D725D">
        <w:rPr>
          <w:sz w:val="21"/>
          <w:szCs w:val="21"/>
        </w:rPr>
        <w:t xml:space="preserve"> </w:t>
      </w:r>
      <w:r w:rsidR="00A7032B" w:rsidRPr="006D725D">
        <w:rPr>
          <w:sz w:val="21"/>
          <w:szCs w:val="21"/>
        </w:rPr>
        <w:t>оборудование</w:t>
      </w:r>
      <w:r w:rsidRPr="006D725D">
        <w:rPr>
          <w:sz w:val="21"/>
          <w:szCs w:val="21"/>
        </w:rPr>
        <w:t xml:space="preserve">, </w:t>
      </w:r>
      <w:r w:rsidR="00A7032B" w:rsidRPr="006D725D">
        <w:rPr>
          <w:sz w:val="21"/>
          <w:szCs w:val="21"/>
        </w:rPr>
        <w:t>входящее</w:t>
      </w:r>
      <w:r w:rsidR="00114AE4" w:rsidRPr="006D725D">
        <w:rPr>
          <w:sz w:val="21"/>
          <w:szCs w:val="21"/>
        </w:rPr>
        <w:t xml:space="preserve"> </w:t>
      </w:r>
      <w:r w:rsidRPr="006D725D">
        <w:rPr>
          <w:sz w:val="21"/>
          <w:szCs w:val="21"/>
        </w:rPr>
        <w:t>в состав Объекта долевого строительства, составляет 3 (</w:t>
      </w:r>
      <w:r w:rsidR="00474FF9" w:rsidRPr="006D725D">
        <w:rPr>
          <w:sz w:val="21"/>
          <w:szCs w:val="21"/>
        </w:rPr>
        <w:t>три</w:t>
      </w:r>
      <w:r w:rsidRPr="006D725D">
        <w:rPr>
          <w:sz w:val="21"/>
          <w:szCs w:val="21"/>
        </w:rPr>
        <w:t xml:space="preserve">) года со дня подписания первого акта приема-передачи или иного документа о передаче помещения в Объекте. </w:t>
      </w:r>
    </w:p>
    <w:p w:rsidR="00423335" w:rsidRPr="006D725D" w:rsidRDefault="005878AD" w:rsidP="001E4BD2">
      <w:pPr>
        <w:pStyle w:val="a9"/>
        <w:numPr>
          <w:ilvl w:val="0"/>
          <w:numId w:val="21"/>
        </w:numPr>
        <w:tabs>
          <w:tab w:val="left" w:pos="567"/>
        </w:tabs>
        <w:ind w:left="0" w:firstLine="284"/>
        <w:jc w:val="both"/>
        <w:rPr>
          <w:sz w:val="21"/>
          <w:szCs w:val="21"/>
        </w:rPr>
      </w:pPr>
      <w:r w:rsidRPr="006D725D">
        <w:rPr>
          <w:sz w:val="21"/>
          <w:szCs w:val="21"/>
        </w:rPr>
        <w:t>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t>
      </w:r>
      <w:r w:rsidR="00602B7F" w:rsidRPr="006D725D">
        <w:rPr>
          <w:sz w:val="21"/>
          <w:szCs w:val="21"/>
        </w:rPr>
        <w:t>;</w:t>
      </w:r>
    </w:p>
    <w:p w:rsidR="00423335" w:rsidRPr="006D725D" w:rsidRDefault="00A23A06" w:rsidP="001E4BD2">
      <w:pPr>
        <w:pStyle w:val="a9"/>
        <w:numPr>
          <w:ilvl w:val="0"/>
          <w:numId w:val="21"/>
        </w:numPr>
        <w:tabs>
          <w:tab w:val="left" w:pos="567"/>
        </w:tabs>
        <w:ind w:left="0" w:firstLine="284"/>
        <w:jc w:val="both"/>
        <w:rPr>
          <w:sz w:val="21"/>
          <w:szCs w:val="21"/>
        </w:rPr>
      </w:pPr>
      <w:r w:rsidRPr="006D725D">
        <w:rPr>
          <w:sz w:val="21"/>
          <w:szCs w:val="21"/>
        </w:rPr>
        <w:t xml:space="preserve">гарантийный срок на </w:t>
      </w:r>
      <w:r w:rsidR="00474FF9" w:rsidRPr="006D725D">
        <w:rPr>
          <w:sz w:val="21"/>
          <w:szCs w:val="21"/>
        </w:rPr>
        <w:t>результаты отделочных</w:t>
      </w:r>
      <w:r w:rsidR="00114AE4" w:rsidRPr="006D725D">
        <w:rPr>
          <w:sz w:val="21"/>
          <w:szCs w:val="21"/>
        </w:rPr>
        <w:t xml:space="preserve"> </w:t>
      </w:r>
      <w:r w:rsidRPr="006D725D">
        <w:rPr>
          <w:sz w:val="21"/>
          <w:szCs w:val="21"/>
        </w:rPr>
        <w:t>работ</w:t>
      </w:r>
      <w:r w:rsidR="00786AB4" w:rsidRPr="006D725D">
        <w:rPr>
          <w:sz w:val="21"/>
          <w:szCs w:val="21"/>
        </w:rPr>
        <w:t xml:space="preserve"> </w:t>
      </w:r>
      <w:r w:rsidR="00474FF9" w:rsidRPr="006D725D">
        <w:rPr>
          <w:sz w:val="21"/>
          <w:szCs w:val="21"/>
        </w:rPr>
        <w:t>Объекта долевого строительства и входящего в состав такого Объекта долевого строительства</w:t>
      </w:r>
      <w:r w:rsidR="00114AE4" w:rsidRPr="006D725D">
        <w:rPr>
          <w:sz w:val="21"/>
          <w:szCs w:val="21"/>
        </w:rPr>
        <w:t xml:space="preserve"> </w:t>
      </w:r>
      <w:r w:rsidR="00474FF9" w:rsidRPr="006D725D">
        <w:rPr>
          <w:sz w:val="21"/>
          <w:szCs w:val="21"/>
        </w:rPr>
        <w:t>элементов отделки</w:t>
      </w:r>
      <w:r w:rsidR="00114AE4" w:rsidRPr="006D725D">
        <w:rPr>
          <w:sz w:val="21"/>
          <w:szCs w:val="21"/>
        </w:rPr>
        <w:t xml:space="preserve"> </w:t>
      </w:r>
      <w:r w:rsidR="00474FF9" w:rsidRPr="006D725D">
        <w:rPr>
          <w:sz w:val="21"/>
          <w:szCs w:val="21"/>
        </w:rPr>
        <w:t>составляет 1 (один) год со дня передачи Объекта д</w:t>
      </w:r>
      <w:r w:rsidR="00786AB4" w:rsidRPr="006D725D">
        <w:rPr>
          <w:sz w:val="21"/>
          <w:szCs w:val="21"/>
        </w:rPr>
        <w:t>олевого строительства Участнику долевого строительства.</w:t>
      </w:r>
    </w:p>
    <w:p w:rsidR="00423335" w:rsidRPr="006D725D" w:rsidRDefault="00C7572C" w:rsidP="001E4BD2">
      <w:pPr>
        <w:tabs>
          <w:tab w:val="left" w:pos="567"/>
        </w:tabs>
        <w:ind w:firstLine="284"/>
        <w:jc w:val="both"/>
        <w:rPr>
          <w:sz w:val="21"/>
          <w:szCs w:val="21"/>
        </w:rPr>
      </w:pPr>
      <w:r w:rsidRPr="006D725D">
        <w:rPr>
          <w:sz w:val="21"/>
          <w:szCs w:val="21"/>
        </w:rPr>
        <w:tab/>
      </w:r>
      <w:r w:rsidR="00DD07B9" w:rsidRPr="006D725D">
        <w:rPr>
          <w:sz w:val="21"/>
          <w:szCs w:val="21"/>
        </w:rPr>
        <w:t xml:space="preserve">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w:t>
      </w:r>
      <w:r w:rsidR="003B3951" w:rsidRPr="006D725D">
        <w:rPr>
          <w:sz w:val="21"/>
          <w:szCs w:val="21"/>
        </w:rPr>
        <w:t>или</w:t>
      </w:r>
      <w:r w:rsidR="00DD07B9" w:rsidRPr="006D725D">
        <w:rPr>
          <w:sz w:val="21"/>
          <w:szCs w:val="21"/>
        </w:rPr>
        <w:t xml:space="preserve"> их ремонта, проведенного самим Участником долевого строительства или привлеченными им третьими лицами, а также если недостатки (дефекты) </w:t>
      </w:r>
      <w:r w:rsidR="001B65AE" w:rsidRPr="006D725D">
        <w:rPr>
          <w:sz w:val="21"/>
          <w:szCs w:val="21"/>
        </w:rPr>
        <w:t>О</w:t>
      </w:r>
      <w:r w:rsidR="00DD07B9" w:rsidRPr="006D725D">
        <w:rPr>
          <w:sz w:val="21"/>
          <w:szCs w:val="21"/>
        </w:rPr>
        <w:t>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4E73EA" w:rsidRPr="006D725D" w:rsidRDefault="0001342C" w:rsidP="001E4BD2">
      <w:pPr>
        <w:tabs>
          <w:tab w:val="left" w:pos="567"/>
        </w:tabs>
        <w:ind w:firstLine="284"/>
        <w:jc w:val="both"/>
        <w:rPr>
          <w:sz w:val="21"/>
          <w:szCs w:val="21"/>
        </w:rPr>
      </w:pPr>
      <w:r w:rsidRPr="006D725D">
        <w:rPr>
          <w:sz w:val="21"/>
          <w:szCs w:val="21"/>
        </w:rPr>
        <w:t>5.</w:t>
      </w:r>
      <w:r w:rsidR="00114AE4" w:rsidRPr="006D725D">
        <w:rPr>
          <w:sz w:val="21"/>
          <w:szCs w:val="21"/>
        </w:rPr>
        <w:t>4</w:t>
      </w:r>
      <w:r w:rsidRPr="006D725D">
        <w:rPr>
          <w:sz w:val="21"/>
          <w:szCs w:val="21"/>
        </w:rPr>
        <w:t xml:space="preserve">.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w:t>
      </w:r>
    </w:p>
    <w:p w:rsidR="004E73EA" w:rsidRPr="006D725D" w:rsidRDefault="004E73EA" w:rsidP="001E4BD2">
      <w:pPr>
        <w:tabs>
          <w:tab w:val="left" w:pos="567"/>
        </w:tabs>
        <w:ind w:firstLine="284"/>
        <w:jc w:val="both"/>
        <w:rPr>
          <w:sz w:val="21"/>
          <w:szCs w:val="21"/>
        </w:rPr>
      </w:pPr>
    </w:p>
    <w:p w:rsidR="00423335" w:rsidRPr="006D725D" w:rsidRDefault="004E73EA" w:rsidP="001E4BD2">
      <w:pPr>
        <w:tabs>
          <w:tab w:val="left" w:pos="567"/>
        </w:tabs>
        <w:ind w:firstLine="284"/>
        <w:jc w:val="center"/>
        <w:rPr>
          <w:b/>
          <w:sz w:val="21"/>
          <w:szCs w:val="21"/>
        </w:rPr>
      </w:pPr>
      <w:r w:rsidRPr="006D725D">
        <w:rPr>
          <w:b/>
          <w:sz w:val="21"/>
          <w:szCs w:val="21"/>
        </w:rPr>
        <w:t>6.</w:t>
      </w:r>
      <w:r w:rsidR="00F52F76" w:rsidRPr="006D725D">
        <w:rPr>
          <w:b/>
          <w:sz w:val="21"/>
          <w:szCs w:val="21"/>
        </w:rPr>
        <w:t>Срок действия Договора. Государственная регистрация Договора</w:t>
      </w:r>
    </w:p>
    <w:p w:rsidR="00423335" w:rsidRPr="006D725D" w:rsidRDefault="00F52F76" w:rsidP="001E4BD2">
      <w:pPr>
        <w:tabs>
          <w:tab w:val="left" w:pos="567"/>
        </w:tabs>
        <w:ind w:firstLine="284"/>
        <w:jc w:val="both"/>
        <w:rPr>
          <w:sz w:val="21"/>
          <w:szCs w:val="21"/>
        </w:rPr>
      </w:pPr>
      <w:r w:rsidRPr="006D725D">
        <w:rPr>
          <w:sz w:val="21"/>
          <w:szCs w:val="21"/>
        </w:rPr>
        <w:t>6</w:t>
      </w:r>
      <w:r w:rsidR="00596C0D" w:rsidRPr="006D725D">
        <w:rPr>
          <w:sz w:val="21"/>
          <w:szCs w:val="21"/>
        </w:rPr>
        <w:t xml:space="preserve">.1. Договор, все изменения (дополнения) и уступка прав требований по нему заключаются в письменной форме, подлежат государственной регистрации в </w:t>
      </w:r>
      <w:r w:rsidR="00AF5E12" w:rsidRPr="006D725D">
        <w:rPr>
          <w:sz w:val="21"/>
          <w:szCs w:val="21"/>
        </w:rPr>
        <w:t>органе, осуществляющем государственный кадастровый учет и государственную регистрацию прав</w:t>
      </w:r>
      <w:r w:rsidR="00596C0D" w:rsidRPr="006D725D">
        <w:rPr>
          <w:sz w:val="21"/>
          <w:szCs w:val="21"/>
        </w:rPr>
        <w:t xml:space="preserve"> в порядке, предусмотренном Федеральным законом </w:t>
      </w:r>
      <w:r w:rsidR="008E020B" w:rsidRPr="006D725D">
        <w:rPr>
          <w:sz w:val="21"/>
          <w:szCs w:val="21"/>
        </w:rPr>
        <w:t xml:space="preserve">№ </w:t>
      </w:r>
      <w:r w:rsidR="00136384" w:rsidRPr="006D725D">
        <w:rPr>
          <w:sz w:val="21"/>
          <w:szCs w:val="21"/>
        </w:rPr>
        <w:t xml:space="preserve">218-ФЗ </w:t>
      </w:r>
      <w:r w:rsidR="00194CA6" w:rsidRPr="006D725D">
        <w:rPr>
          <w:sz w:val="21"/>
          <w:szCs w:val="21"/>
        </w:rPr>
        <w:t>«</w:t>
      </w:r>
      <w:r w:rsidR="00136384" w:rsidRPr="006D725D">
        <w:rPr>
          <w:sz w:val="21"/>
          <w:szCs w:val="21"/>
        </w:rPr>
        <w:t>О государственной регистрации недвижимости</w:t>
      </w:r>
      <w:r w:rsidR="00194CA6" w:rsidRPr="006D725D">
        <w:rPr>
          <w:sz w:val="21"/>
          <w:szCs w:val="21"/>
        </w:rPr>
        <w:t>»</w:t>
      </w:r>
      <w:r w:rsidR="00136384" w:rsidRPr="006D725D">
        <w:rPr>
          <w:sz w:val="21"/>
          <w:szCs w:val="21"/>
        </w:rPr>
        <w:t xml:space="preserve"> от 13.07.2015 г.</w:t>
      </w:r>
      <w:r w:rsidR="00596C0D" w:rsidRPr="006D725D">
        <w:rPr>
          <w:sz w:val="21"/>
          <w:szCs w:val="21"/>
        </w:rPr>
        <w:t xml:space="preserve"> и считаются заключенными (вступившими в силу) с момента такой регистрации.</w:t>
      </w:r>
    </w:p>
    <w:p w:rsidR="00423335" w:rsidRPr="006D725D" w:rsidRDefault="006864B9" w:rsidP="001E4BD2">
      <w:pPr>
        <w:autoSpaceDE w:val="0"/>
        <w:autoSpaceDN w:val="0"/>
        <w:adjustRightInd w:val="0"/>
        <w:ind w:firstLine="284"/>
        <w:jc w:val="both"/>
        <w:rPr>
          <w:sz w:val="21"/>
          <w:szCs w:val="21"/>
        </w:rPr>
      </w:pPr>
      <w:r w:rsidRPr="006D725D">
        <w:rPr>
          <w:sz w:val="21"/>
          <w:szCs w:val="21"/>
        </w:rPr>
        <w:t xml:space="preserve">6.2. </w:t>
      </w:r>
      <w:r w:rsidR="00F5059F" w:rsidRPr="006D725D">
        <w:rPr>
          <w:sz w:val="21"/>
          <w:szCs w:val="21"/>
        </w:rPr>
        <w:t>З</w:t>
      </w:r>
      <w:r w:rsidR="00951C1F" w:rsidRPr="006D725D">
        <w:rPr>
          <w:sz w:val="21"/>
          <w:szCs w:val="21"/>
        </w:rPr>
        <w:t>астройщик в срок не позднее тридцати рабочих дней со дня</w:t>
      </w:r>
      <w:r w:rsidR="00F5059F" w:rsidRPr="006D725D">
        <w:rPr>
          <w:sz w:val="21"/>
          <w:szCs w:val="21"/>
        </w:rPr>
        <w:t xml:space="preserve"> подписания Акта приема-передачи Объекта долевого строительства и/или одностороннего Акта приема-передачи Объекта долевого строительства</w:t>
      </w:r>
      <w:r w:rsidR="004A2752" w:rsidRPr="006D725D">
        <w:rPr>
          <w:sz w:val="21"/>
          <w:szCs w:val="21"/>
        </w:rPr>
        <w:t xml:space="preserve"> </w:t>
      </w:r>
      <w:r w:rsidR="00951C1F" w:rsidRPr="006D725D">
        <w:rPr>
          <w:sz w:val="21"/>
          <w:szCs w:val="21"/>
        </w:rPr>
        <w:t xml:space="preserve">обязан направить в орган регистрации прав заявление о государственной регистрации права собственности </w:t>
      </w:r>
      <w:r w:rsidR="00F5059F" w:rsidRPr="006D725D">
        <w:rPr>
          <w:sz w:val="21"/>
          <w:szCs w:val="21"/>
        </w:rPr>
        <w:t>У</w:t>
      </w:r>
      <w:r w:rsidR="00951C1F" w:rsidRPr="006D725D">
        <w:rPr>
          <w:sz w:val="21"/>
          <w:szCs w:val="21"/>
        </w:rPr>
        <w:t xml:space="preserve">частника долевого строительства на </w:t>
      </w:r>
      <w:r w:rsidR="00F5059F" w:rsidRPr="006D725D">
        <w:rPr>
          <w:sz w:val="21"/>
          <w:szCs w:val="21"/>
        </w:rPr>
        <w:t>О</w:t>
      </w:r>
      <w:r w:rsidR="00951C1F" w:rsidRPr="006D725D">
        <w:rPr>
          <w:sz w:val="21"/>
          <w:szCs w:val="21"/>
        </w:rPr>
        <w:t>бъект</w:t>
      </w:r>
      <w:r w:rsidR="00B77167" w:rsidRPr="006D725D">
        <w:rPr>
          <w:sz w:val="21"/>
          <w:szCs w:val="21"/>
        </w:rPr>
        <w:t xml:space="preserve"> долевого строительства</w:t>
      </w:r>
      <w:r w:rsidR="00951C1F" w:rsidRPr="006D725D">
        <w:rPr>
          <w:sz w:val="21"/>
          <w:szCs w:val="21"/>
        </w:rPr>
        <w:t xml:space="preserve"> в электронной форме.</w:t>
      </w:r>
    </w:p>
    <w:p w:rsidR="00423335" w:rsidRPr="006D725D" w:rsidRDefault="004A2752" w:rsidP="001E4BD2">
      <w:pPr>
        <w:tabs>
          <w:tab w:val="left" w:pos="567"/>
        </w:tabs>
        <w:ind w:firstLine="284"/>
        <w:jc w:val="both"/>
        <w:rPr>
          <w:sz w:val="21"/>
          <w:szCs w:val="21"/>
        </w:rPr>
      </w:pPr>
      <w:r w:rsidRPr="006D725D">
        <w:rPr>
          <w:sz w:val="21"/>
          <w:szCs w:val="21"/>
        </w:rPr>
        <w:t>6.3.</w:t>
      </w:r>
      <w:r w:rsidR="00B77167" w:rsidRPr="006D725D">
        <w:rPr>
          <w:sz w:val="21"/>
          <w:szCs w:val="21"/>
        </w:rPr>
        <w:t xml:space="preserve"> </w:t>
      </w:r>
      <w:r w:rsidR="006864B9" w:rsidRPr="006D725D">
        <w:rPr>
          <w:sz w:val="21"/>
          <w:szCs w:val="21"/>
        </w:rPr>
        <w:t xml:space="preserve">Расходы по оплате государственной пошлины в связи с государственной регистрацией </w:t>
      </w:r>
      <w:r w:rsidRPr="006D725D">
        <w:rPr>
          <w:sz w:val="21"/>
          <w:szCs w:val="21"/>
        </w:rPr>
        <w:t xml:space="preserve">настоящего </w:t>
      </w:r>
      <w:r w:rsidR="006864B9" w:rsidRPr="006D725D">
        <w:rPr>
          <w:sz w:val="21"/>
          <w:szCs w:val="21"/>
        </w:rPr>
        <w:t>Договора Стороны несут в равных долях.</w:t>
      </w:r>
    </w:p>
    <w:p w:rsidR="00423335" w:rsidRPr="006D725D" w:rsidRDefault="004A2752" w:rsidP="001E4BD2">
      <w:pPr>
        <w:tabs>
          <w:tab w:val="left" w:pos="567"/>
        </w:tabs>
        <w:ind w:firstLine="284"/>
        <w:jc w:val="both"/>
        <w:rPr>
          <w:sz w:val="21"/>
          <w:szCs w:val="21"/>
        </w:rPr>
      </w:pPr>
      <w:r w:rsidRPr="006D725D">
        <w:rPr>
          <w:sz w:val="21"/>
          <w:szCs w:val="21"/>
        </w:rPr>
        <w:t>6.4</w:t>
      </w:r>
      <w:r w:rsidR="00F52F76" w:rsidRPr="006D725D">
        <w:rPr>
          <w:sz w:val="21"/>
          <w:szCs w:val="21"/>
        </w:rPr>
        <w:t>. Договор действует до полного исполнения Сторонами обязательств, обусловленных</w:t>
      </w:r>
      <w:r w:rsidR="003869FB" w:rsidRPr="006D725D">
        <w:rPr>
          <w:sz w:val="21"/>
          <w:szCs w:val="21"/>
        </w:rPr>
        <w:t xml:space="preserve"> Д</w:t>
      </w:r>
      <w:r w:rsidR="00F52F76" w:rsidRPr="006D725D">
        <w:rPr>
          <w:sz w:val="21"/>
          <w:szCs w:val="21"/>
        </w:rPr>
        <w:t>оговором, или прекращения его действия в иных случаях и порядке, предусмотренном действующим закон</w:t>
      </w:r>
      <w:r w:rsidR="003869FB" w:rsidRPr="006D725D">
        <w:rPr>
          <w:sz w:val="21"/>
          <w:szCs w:val="21"/>
        </w:rPr>
        <w:t>одательством РФ и/или Д</w:t>
      </w:r>
      <w:r w:rsidR="00F52F76" w:rsidRPr="006D725D">
        <w:rPr>
          <w:sz w:val="21"/>
          <w:szCs w:val="21"/>
        </w:rPr>
        <w:t xml:space="preserve">оговором. </w:t>
      </w:r>
    </w:p>
    <w:p w:rsidR="00423335" w:rsidRPr="006D725D" w:rsidRDefault="004A2752" w:rsidP="001E4BD2">
      <w:pPr>
        <w:tabs>
          <w:tab w:val="left" w:pos="567"/>
        </w:tabs>
        <w:autoSpaceDE w:val="0"/>
        <w:autoSpaceDN w:val="0"/>
        <w:adjustRightInd w:val="0"/>
        <w:ind w:firstLine="284"/>
        <w:jc w:val="both"/>
        <w:rPr>
          <w:sz w:val="21"/>
          <w:szCs w:val="21"/>
        </w:rPr>
      </w:pPr>
      <w:r w:rsidRPr="006D725D">
        <w:rPr>
          <w:sz w:val="21"/>
          <w:szCs w:val="21"/>
        </w:rPr>
        <w:t>6.5</w:t>
      </w:r>
      <w:r w:rsidR="00F52F76" w:rsidRPr="006D725D">
        <w:rPr>
          <w:sz w:val="21"/>
          <w:szCs w:val="21"/>
        </w:rPr>
        <w:t xml:space="preserve">.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w:t>
      </w:r>
    </w:p>
    <w:p w:rsidR="00423335" w:rsidRPr="006D725D" w:rsidRDefault="00423335" w:rsidP="001E4BD2">
      <w:pPr>
        <w:ind w:firstLine="284"/>
        <w:rPr>
          <w:b/>
          <w:sz w:val="21"/>
          <w:szCs w:val="21"/>
        </w:rPr>
      </w:pPr>
    </w:p>
    <w:p w:rsidR="00423335" w:rsidRPr="006D725D" w:rsidRDefault="00713331" w:rsidP="001E4BD2">
      <w:pPr>
        <w:pStyle w:val="a9"/>
        <w:numPr>
          <w:ilvl w:val="0"/>
          <w:numId w:val="22"/>
        </w:numPr>
        <w:ind w:left="0" w:firstLine="284"/>
        <w:jc w:val="center"/>
        <w:rPr>
          <w:b/>
          <w:sz w:val="21"/>
          <w:szCs w:val="21"/>
        </w:rPr>
      </w:pPr>
      <w:r w:rsidRPr="006D725D">
        <w:rPr>
          <w:b/>
          <w:sz w:val="21"/>
          <w:szCs w:val="21"/>
        </w:rPr>
        <w:t>Изменение Дого</w:t>
      </w:r>
      <w:r w:rsidR="00F73F0C" w:rsidRPr="006D725D">
        <w:rPr>
          <w:b/>
          <w:sz w:val="21"/>
          <w:szCs w:val="21"/>
        </w:rPr>
        <w:t>вора и прекращение его действия</w:t>
      </w:r>
    </w:p>
    <w:p w:rsidR="00423335" w:rsidRPr="006D725D" w:rsidRDefault="00423335" w:rsidP="001E4BD2">
      <w:pPr>
        <w:pStyle w:val="a9"/>
        <w:ind w:left="0" w:firstLine="284"/>
        <w:rPr>
          <w:b/>
          <w:sz w:val="21"/>
          <w:szCs w:val="21"/>
        </w:rPr>
      </w:pPr>
    </w:p>
    <w:p w:rsidR="00423335" w:rsidRPr="006D725D" w:rsidRDefault="00F73F0C" w:rsidP="001E4BD2">
      <w:pPr>
        <w:tabs>
          <w:tab w:val="left" w:pos="567"/>
          <w:tab w:val="left" w:pos="10348"/>
          <w:tab w:val="left" w:pos="10490"/>
        </w:tabs>
        <w:ind w:firstLine="284"/>
        <w:jc w:val="both"/>
        <w:rPr>
          <w:sz w:val="21"/>
          <w:szCs w:val="21"/>
        </w:rPr>
      </w:pPr>
      <w:r w:rsidRPr="006D725D">
        <w:rPr>
          <w:sz w:val="21"/>
          <w:szCs w:val="21"/>
        </w:rPr>
        <w:t xml:space="preserve">7.1. Договор может быть изменен по соглашению Сторон или в порядке, предусмотренном действующим законодательством. </w:t>
      </w:r>
    </w:p>
    <w:p w:rsidR="00423335" w:rsidRPr="006D725D" w:rsidRDefault="00F73F0C" w:rsidP="001E4BD2">
      <w:pPr>
        <w:tabs>
          <w:tab w:val="left" w:pos="567"/>
        </w:tabs>
        <w:autoSpaceDE w:val="0"/>
        <w:autoSpaceDN w:val="0"/>
        <w:adjustRightInd w:val="0"/>
        <w:ind w:firstLine="284"/>
        <w:jc w:val="both"/>
        <w:rPr>
          <w:sz w:val="21"/>
          <w:szCs w:val="21"/>
        </w:rPr>
      </w:pPr>
      <w:r w:rsidRPr="006D725D">
        <w:rPr>
          <w:sz w:val="21"/>
          <w:szCs w:val="21"/>
        </w:rPr>
        <w:t>7.2.  Договор прекращается:</w:t>
      </w:r>
    </w:p>
    <w:p w:rsidR="00423335" w:rsidRPr="006D725D" w:rsidRDefault="00F73F0C" w:rsidP="001E4BD2">
      <w:pPr>
        <w:numPr>
          <w:ilvl w:val="0"/>
          <w:numId w:val="1"/>
        </w:numPr>
        <w:tabs>
          <w:tab w:val="left" w:pos="567"/>
        </w:tabs>
        <w:autoSpaceDE w:val="0"/>
        <w:autoSpaceDN w:val="0"/>
        <w:adjustRightInd w:val="0"/>
        <w:ind w:left="0" w:firstLine="284"/>
        <w:jc w:val="both"/>
        <w:rPr>
          <w:sz w:val="21"/>
          <w:szCs w:val="21"/>
        </w:rPr>
      </w:pPr>
      <w:r w:rsidRPr="006D725D">
        <w:rPr>
          <w:sz w:val="21"/>
          <w:szCs w:val="21"/>
        </w:rPr>
        <w:t>по соглашению Сторон;</w:t>
      </w:r>
    </w:p>
    <w:p w:rsidR="00423335" w:rsidRPr="006D725D" w:rsidRDefault="00F73F0C" w:rsidP="001E4BD2">
      <w:pPr>
        <w:numPr>
          <w:ilvl w:val="0"/>
          <w:numId w:val="1"/>
        </w:numPr>
        <w:tabs>
          <w:tab w:val="left" w:pos="567"/>
        </w:tabs>
        <w:autoSpaceDE w:val="0"/>
        <w:autoSpaceDN w:val="0"/>
        <w:adjustRightInd w:val="0"/>
        <w:ind w:left="0" w:firstLine="284"/>
        <w:jc w:val="both"/>
        <w:rPr>
          <w:sz w:val="21"/>
          <w:szCs w:val="21"/>
        </w:rPr>
      </w:pPr>
      <w:r w:rsidRPr="006D725D">
        <w:rPr>
          <w:sz w:val="21"/>
          <w:szCs w:val="21"/>
        </w:rPr>
        <w:t>по выполнению Сторонами своих обязательств по Договору;</w:t>
      </w:r>
    </w:p>
    <w:p w:rsidR="00423335" w:rsidRPr="006D725D" w:rsidRDefault="00F73F0C" w:rsidP="001E4BD2">
      <w:pPr>
        <w:numPr>
          <w:ilvl w:val="0"/>
          <w:numId w:val="1"/>
        </w:numPr>
        <w:tabs>
          <w:tab w:val="left" w:pos="567"/>
        </w:tabs>
        <w:autoSpaceDE w:val="0"/>
        <w:autoSpaceDN w:val="0"/>
        <w:adjustRightInd w:val="0"/>
        <w:ind w:left="0" w:firstLine="284"/>
        <w:jc w:val="both"/>
        <w:rPr>
          <w:sz w:val="21"/>
          <w:szCs w:val="21"/>
        </w:rPr>
      </w:pPr>
      <w:r w:rsidRPr="006D725D">
        <w:rPr>
          <w:sz w:val="21"/>
          <w:szCs w:val="21"/>
        </w:rPr>
        <w:t>по решению суда;</w:t>
      </w:r>
    </w:p>
    <w:p w:rsidR="00423335" w:rsidRPr="006D725D" w:rsidRDefault="00F73F0C" w:rsidP="001E4BD2">
      <w:pPr>
        <w:numPr>
          <w:ilvl w:val="0"/>
          <w:numId w:val="1"/>
        </w:numPr>
        <w:tabs>
          <w:tab w:val="left" w:pos="567"/>
        </w:tabs>
        <w:autoSpaceDE w:val="0"/>
        <w:autoSpaceDN w:val="0"/>
        <w:adjustRightInd w:val="0"/>
        <w:ind w:left="0" w:firstLine="284"/>
        <w:jc w:val="both"/>
        <w:rPr>
          <w:sz w:val="21"/>
          <w:szCs w:val="21"/>
        </w:rPr>
      </w:pPr>
      <w:r w:rsidRPr="006D725D">
        <w:rPr>
          <w:sz w:val="21"/>
          <w:szCs w:val="21"/>
        </w:rPr>
        <w:t>при одностороннем отказе Стороны в тех случаях, когда односторонний отказ допускается действующим законодательством.</w:t>
      </w:r>
    </w:p>
    <w:p w:rsidR="00423335" w:rsidRPr="006D725D" w:rsidRDefault="00F73F0C" w:rsidP="001E4BD2">
      <w:pPr>
        <w:tabs>
          <w:tab w:val="left" w:pos="567"/>
        </w:tabs>
        <w:autoSpaceDE w:val="0"/>
        <w:autoSpaceDN w:val="0"/>
        <w:adjustRightInd w:val="0"/>
        <w:ind w:firstLine="284"/>
        <w:jc w:val="both"/>
        <w:rPr>
          <w:sz w:val="21"/>
          <w:szCs w:val="21"/>
        </w:rPr>
      </w:pPr>
      <w:r w:rsidRPr="006D725D">
        <w:rPr>
          <w:sz w:val="21"/>
          <w:szCs w:val="21"/>
        </w:rPr>
        <w:t xml:space="preserve">7.3. Участник долевого строительства вправе в одностороннем порядке отказаться от исполнения Договора в случаях, установленных Федеральным законом </w:t>
      </w:r>
      <w:r w:rsidR="008E020B" w:rsidRPr="006D725D">
        <w:rPr>
          <w:sz w:val="21"/>
          <w:szCs w:val="21"/>
        </w:rPr>
        <w:t xml:space="preserve">№ </w:t>
      </w:r>
      <w:r w:rsidRPr="006D725D">
        <w:rPr>
          <w:sz w:val="21"/>
          <w:szCs w:val="21"/>
        </w:rPr>
        <w:t>214-ФЗ, а именно:</w:t>
      </w:r>
    </w:p>
    <w:p w:rsidR="00423335" w:rsidRPr="006D725D" w:rsidRDefault="00F73F0C" w:rsidP="001E4BD2">
      <w:pPr>
        <w:numPr>
          <w:ilvl w:val="0"/>
          <w:numId w:val="2"/>
        </w:numPr>
        <w:tabs>
          <w:tab w:val="left" w:pos="567"/>
        </w:tabs>
        <w:autoSpaceDE w:val="0"/>
        <w:autoSpaceDN w:val="0"/>
        <w:adjustRightInd w:val="0"/>
        <w:ind w:left="0" w:firstLine="284"/>
        <w:jc w:val="both"/>
        <w:rPr>
          <w:sz w:val="21"/>
          <w:szCs w:val="21"/>
        </w:rPr>
      </w:pPr>
      <w:r w:rsidRPr="006D725D">
        <w:rPr>
          <w:sz w:val="21"/>
          <w:szCs w:val="21"/>
        </w:rPr>
        <w:t>неисполнения Застройщиком о</w:t>
      </w:r>
      <w:r w:rsidR="009B717B" w:rsidRPr="006D725D">
        <w:rPr>
          <w:sz w:val="21"/>
          <w:szCs w:val="21"/>
        </w:rPr>
        <w:t>бязатель</w:t>
      </w:r>
      <w:r w:rsidR="00BD6746" w:rsidRPr="006D725D">
        <w:rPr>
          <w:sz w:val="21"/>
          <w:szCs w:val="21"/>
        </w:rPr>
        <w:t>ства по передаче Объекта</w:t>
      </w:r>
      <w:r w:rsidRPr="006D725D">
        <w:rPr>
          <w:sz w:val="21"/>
          <w:szCs w:val="21"/>
        </w:rPr>
        <w:t xml:space="preserve"> долевого строительства в срок, превышающий установленный </w:t>
      </w:r>
      <w:r w:rsidR="00334F7F" w:rsidRPr="006D725D">
        <w:rPr>
          <w:sz w:val="21"/>
          <w:szCs w:val="21"/>
        </w:rPr>
        <w:t>Д</w:t>
      </w:r>
      <w:r w:rsidRPr="006D725D">
        <w:rPr>
          <w:sz w:val="21"/>
          <w:szCs w:val="21"/>
        </w:rPr>
        <w:t xml:space="preserve">оговором срок передачи на </w:t>
      </w:r>
      <w:r w:rsidR="00442311" w:rsidRPr="006D725D">
        <w:rPr>
          <w:sz w:val="21"/>
          <w:szCs w:val="21"/>
        </w:rPr>
        <w:t>три</w:t>
      </w:r>
      <w:r w:rsidRPr="006D725D">
        <w:rPr>
          <w:sz w:val="21"/>
          <w:szCs w:val="21"/>
        </w:rPr>
        <w:t xml:space="preserve"> месяца;</w:t>
      </w:r>
    </w:p>
    <w:p w:rsidR="00423335" w:rsidRPr="006D725D" w:rsidRDefault="00F73F0C" w:rsidP="001E4BD2">
      <w:pPr>
        <w:numPr>
          <w:ilvl w:val="0"/>
          <w:numId w:val="2"/>
        </w:numPr>
        <w:tabs>
          <w:tab w:val="left" w:pos="567"/>
        </w:tabs>
        <w:autoSpaceDE w:val="0"/>
        <w:autoSpaceDN w:val="0"/>
        <w:adjustRightInd w:val="0"/>
        <w:ind w:left="0" w:firstLine="284"/>
        <w:jc w:val="both"/>
        <w:rPr>
          <w:sz w:val="21"/>
          <w:szCs w:val="21"/>
        </w:rPr>
      </w:pPr>
      <w:r w:rsidRPr="006D725D">
        <w:rPr>
          <w:sz w:val="21"/>
          <w:szCs w:val="21"/>
        </w:rPr>
        <w:t>неисполнения Застр</w:t>
      </w:r>
      <w:r w:rsidR="004B6E2E" w:rsidRPr="006D725D">
        <w:rPr>
          <w:sz w:val="21"/>
          <w:szCs w:val="21"/>
        </w:rPr>
        <w:t>ойщиком предусмотренных п. 5.2 Договора</w:t>
      </w:r>
      <w:r w:rsidRPr="006D725D">
        <w:rPr>
          <w:bCs/>
          <w:sz w:val="21"/>
          <w:szCs w:val="21"/>
        </w:rPr>
        <w:t xml:space="preserve"> и соо</w:t>
      </w:r>
      <w:r w:rsidR="00625E00" w:rsidRPr="006D725D">
        <w:rPr>
          <w:bCs/>
          <w:sz w:val="21"/>
          <w:szCs w:val="21"/>
        </w:rPr>
        <w:t>тветствующих условий Д</w:t>
      </w:r>
      <w:r w:rsidRPr="006D725D">
        <w:rPr>
          <w:bCs/>
          <w:sz w:val="21"/>
          <w:szCs w:val="21"/>
        </w:rPr>
        <w:t>оговора</w:t>
      </w:r>
      <w:r w:rsidRPr="006D725D">
        <w:rPr>
          <w:sz w:val="21"/>
          <w:szCs w:val="21"/>
        </w:rPr>
        <w:t xml:space="preserve"> обязанностей п</w:t>
      </w:r>
      <w:r w:rsidR="00236389" w:rsidRPr="006D725D">
        <w:rPr>
          <w:sz w:val="21"/>
          <w:szCs w:val="21"/>
        </w:rPr>
        <w:t>о устранению недостатков Об</w:t>
      </w:r>
      <w:r w:rsidR="00BD6746" w:rsidRPr="006D725D">
        <w:rPr>
          <w:sz w:val="21"/>
          <w:szCs w:val="21"/>
        </w:rPr>
        <w:t>ъекта</w:t>
      </w:r>
      <w:r w:rsidRPr="006D725D">
        <w:rPr>
          <w:sz w:val="21"/>
          <w:szCs w:val="21"/>
        </w:rPr>
        <w:t xml:space="preserve"> долевого строительства, приведших к ухудшению качества и делающих Объект долевого строительства непригодным для предусмотренного </w:t>
      </w:r>
      <w:r w:rsidR="004545D7" w:rsidRPr="006D725D">
        <w:rPr>
          <w:sz w:val="21"/>
          <w:szCs w:val="21"/>
        </w:rPr>
        <w:t>Д</w:t>
      </w:r>
      <w:r w:rsidRPr="006D725D">
        <w:rPr>
          <w:sz w:val="21"/>
          <w:szCs w:val="21"/>
        </w:rPr>
        <w:t>оговором использования;</w:t>
      </w:r>
    </w:p>
    <w:p w:rsidR="00423335" w:rsidRPr="006D725D" w:rsidRDefault="00F73F0C" w:rsidP="001E4BD2">
      <w:pPr>
        <w:numPr>
          <w:ilvl w:val="0"/>
          <w:numId w:val="2"/>
        </w:numPr>
        <w:tabs>
          <w:tab w:val="left" w:pos="567"/>
        </w:tabs>
        <w:autoSpaceDE w:val="0"/>
        <w:autoSpaceDN w:val="0"/>
        <w:adjustRightInd w:val="0"/>
        <w:ind w:left="0" w:firstLine="284"/>
        <w:jc w:val="both"/>
        <w:rPr>
          <w:sz w:val="21"/>
          <w:szCs w:val="21"/>
        </w:rPr>
      </w:pPr>
      <w:r w:rsidRPr="006D725D">
        <w:rPr>
          <w:sz w:val="21"/>
          <w:szCs w:val="21"/>
        </w:rPr>
        <w:t>в иных установленных федеральным законом случаях.</w:t>
      </w:r>
    </w:p>
    <w:p w:rsidR="00423335" w:rsidRPr="006D725D" w:rsidRDefault="00F73F0C" w:rsidP="001E4BD2">
      <w:pPr>
        <w:ind w:firstLine="284"/>
        <w:jc w:val="both"/>
        <w:rPr>
          <w:sz w:val="21"/>
          <w:szCs w:val="21"/>
        </w:rPr>
      </w:pPr>
      <w:r w:rsidRPr="006D725D">
        <w:rPr>
          <w:sz w:val="21"/>
          <w:szCs w:val="21"/>
        </w:rPr>
        <w:t xml:space="preserve">По требованию Участника долевого строительства </w:t>
      </w:r>
      <w:r w:rsidR="00865F12" w:rsidRPr="006D725D">
        <w:rPr>
          <w:sz w:val="21"/>
          <w:szCs w:val="21"/>
        </w:rPr>
        <w:t>Договор,</w:t>
      </w:r>
      <w:r w:rsidRPr="006D725D">
        <w:rPr>
          <w:sz w:val="21"/>
          <w:szCs w:val="21"/>
        </w:rPr>
        <w:t xml:space="preserve"> может быть расторгнут в судебном порядке в случае:</w:t>
      </w:r>
    </w:p>
    <w:p w:rsidR="00423335" w:rsidRPr="006D725D" w:rsidRDefault="00F73F0C" w:rsidP="001E4BD2">
      <w:pPr>
        <w:numPr>
          <w:ilvl w:val="0"/>
          <w:numId w:val="2"/>
        </w:numPr>
        <w:tabs>
          <w:tab w:val="left" w:pos="567"/>
        </w:tabs>
        <w:autoSpaceDE w:val="0"/>
        <w:autoSpaceDN w:val="0"/>
        <w:adjustRightInd w:val="0"/>
        <w:ind w:left="0" w:firstLine="284"/>
        <w:jc w:val="both"/>
        <w:rPr>
          <w:sz w:val="21"/>
          <w:szCs w:val="21"/>
        </w:rPr>
      </w:pPr>
      <w:r w:rsidRPr="006D725D">
        <w:rPr>
          <w:sz w:val="21"/>
          <w:szCs w:val="21"/>
        </w:rPr>
        <w:t xml:space="preserve">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w:t>
      </w:r>
      <w:r w:rsidR="007F4C8D" w:rsidRPr="006D725D">
        <w:rPr>
          <w:sz w:val="21"/>
          <w:szCs w:val="21"/>
        </w:rPr>
        <w:t>буд</w:t>
      </w:r>
      <w:r w:rsidR="00326CB5" w:rsidRPr="006D725D">
        <w:rPr>
          <w:sz w:val="21"/>
          <w:szCs w:val="21"/>
        </w:rPr>
        <w:t>е</w:t>
      </w:r>
      <w:r w:rsidR="007F4C8D" w:rsidRPr="006D725D">
        <w:rPr>
          <w:sz w:val="21"/>
          <w:szCs w:val="21"/>
        </w:rPr>
        <w:t xml:space="preserve">т </w:t>
      </w:r>
      <w:r w:rsidRPr="006D725D">
        <w:rPr>
          <w:sz w:val="21"/>
          <w:szCs w:val="21"/>
        </w:rPr>
        <w:t>передан Участнику долевого строительства;</w:t>
      </w:r>
    </w:p>
    <w:p w:rsidR="00423335" w:rsidRPr="006D725D" w:rsidRDefault="003467D1" w:rsidP="001E4BD2">
      <w:pPr>
        <w:numPr>
          <w:ilvl w:val="0"/>
          <w:numId w:val="2"/>
        </w:numPr>
        <w:tabs>
          <w:tab w:val="left" w:pos="567"/>
        </w:tabs>
        <w:autoSpaceDE w:val="0"/>
        <w:autoSpaceDN w:val="0"/>
        <w:adjustRightInd w:val="0"/>
        <w:ind w:left="0" w:firstLine="284"/>
        <w:jc w:val="both"/>
        <w:rPr>
          <w:sz w:val="21"/>
          <w:szCs w:val="21"/>
        </w:rPr>
      </w:pPr>
      <w:r w:rsidRPr="006D725D">
        <w:rPr>
          <w:sz w:val="21"/>
          <w:szCs w:val="21"/>
        </w:rPr>
        <w:t>существенного изменения проектной документации Объекта, в том числе превышения допустимого изменения общей площади Объекта долевого строительства</w:t>
      </w:r>
      <w:r w:rsidR="00AB07F6" w:rsidRPr="006D725D">
        <w:rPr>
          <w:sz w:val="21"/>
          <w:szCs w:val="21"/>
        </w:rPr>
        <w:t xml:space="preserve">, </w:t>
      </w:r>
      <w:r w:rsidR="004A2752" w:rsidRPr="006D725D">
        <w:rPr>
          <w:sz w:val="21"/>
          <w:szCs w:val="21"/>
        </w:rPr>
        <w:t>предусмотренной</w:t>
      </w:r>
      <w:r w:rsidR="00AB07F6" w:rsidRPr="006D725D">
        <w:rPr>
          <w:sz w:val="21"/>
          <w:szCs w:val="21"/>
        </w:rPr>
        <w:t xml:space="preserve"> Договором</w:t>
      </w:r>
      <w:r w:rsidR="00F73F0C" w:rsidRPr="006D725D">
        <w:rPr>
          <w:sz w:val="21"/>
          <w:szCs w:val="21"/>
        </w:rPr>
        <w:t>;</w:t>
      </w:r>
    </w:p>
    <w:p w:rsidR="00423335" w:rsidRPr="006D725D" w:rsidRDefault="00F73F0C" w:rsidP="001E4BD2">
      <w:pPr>
        <w:numPr>
          <w:ilvl w:val="0"/>
          <w:numId w:val="2"/>
        </w:numPr>
        <w:tabs>
          <w:tab w:val="left" w:pos="567"/>
        </w:tabs>
        <w:autoSpaceDE w:val="0"/>
        <w:autoSpaceDN w:val="0"/>
        <w:adjustRightInd w:val="0"/>
        <w:ind w:left="0" w:firstLine="284"/>
        <w:jc w:val="both"/>
        <w:rPr>
          <w:sz w:val="21"/>
          <w:szCs w:val="21"/>
        </w:rPr>
      </w:pPr>
      <w:r w:rsidRPr="006D725D">
        <w:rPr>
          <w:sz w:val="21"/>
          <w:szCs w:val="21"/>
        </w:rPr>
        <w:t>изменения назначения общего имущества и (или) нежилых помещений, входящих в состав Объекта;</w:t>
      </w:r>
    </w:p>
    <w:p w:rsidR="00423335" w:rsidRPr="006D725D" w:rsidRDefault="00F73F0C" w:rsidP="001E4BD2">
      <w:pPr>
        <w:numPr>
          <w:ilvl w:val="0"/>
          <w:numId w:val="2"/>
        </w:numPr>
        <w:tabs>
          <w:tab w:val="left" w:pos="567"/>
        </w:tabs>
        <w:autoSpaceDE w:val="0"/>
        <w:autoSpaceDN w:val="0"/>
        <w:adjustRightInd w:val="0"/>
        <w:ind w:left="0" w:firstLine="284"/>
        <w:jc w:val="both"/>
        <w:rPr>
          <w:sz w:val="21"/>
          <w:szCs w:val="21"/>
        </w:rPr>
      </w:pPr>
      <w:r w:rsidRPr="006D725D">
        <w:rPr>
          <w:sz w:val="21"/>
          <w:szCs w:val="21"/>
        </w:rPr>
        <w:t>в иных установленных федеральным законом случаях.</w:t>
      </w:r>
    </w:p>
    <w:p w:rsidR="00423335" w:rsidRPr="006D725D" w:rsidRDefault="003221C1" w:rsidP="001E4BD2">
      <w:pPr>
        <w:tabs>
          <w:tab w:val="left" w:pos="567"/>
        </w:tabs>
        <w:autoSpaceDE w:val="0"/>
        <w:autoSpaceDN w:val="0"/>
        <w:adjustRightInd w:val="0"/>
        <w:ind w:firstLine="284"/>
        <w:jc w:val="both"/>
        <w:rPr>
          <w:sz w:val="21"/>
          <w:szCs w:val="21"/>
        </w:rPr>
      </w:pPr>
      <w:r w:rsidRPr="006D725D">
        <w:rPr>
          <w:sz w:val="21"/>
          <w:szCs w:val="21"/>
        </w:rPr>
        <w:tab/>
      </w:r>
      <w:r w:rsidR="00F73F0C" w:rsidRPr="006D725D">
        <w:rPr>
          <w:sz w:val="21"/>
          <w:szCs w:val="21"/>
        </w:rPr>
        <w:t xml:space="preserve">В случае внесения изменений в Федеральный закон </w:t>
      </w:r>
      <w:r w:rsidR="008E020B" w:rsidRPr="006D725D">
        <w:rPr>
          <w:sz w:val="21"/>
          <w:szCs w:val="21"/>
        </w:rPr>
        <w:t xml:space="preserve">№ </w:t>
      </w:r>
      <w:r w:rsidR="00F73F0C" w:rsidRPr="006D725D">
        <w:rPr>
          <w:sz w:val="21"/>
          <w:szCs w:val="21"/>
        </w:rPr>
        <w:t xml:space="preserve">214-ФЗ в части оснований для одностороннего отказа Участника долевого строительства от исполнения </w:t>
      </w:r>
      <w:r w:rsidR="00B72EF3" w:rsidRPr="006D725D">
        <w:rPr>
          <w:sz w:val="21"/>
          <w:szCs w:val="21"/>
        </w:rPr>
        <w:t>Д</w:t>
      </w:r>
      <w:r w:rsidR="00F73F0C" w:rsidRPr="006D725D">
        <w:rPr>
          <w:sz w:val="21"/>
          <w:szCs w:val="21"/>
        </w:rPr>
        <w:t>оговора или оснований для расторжения договора по требованию Участника долевого строительства в судебном порядке, Участник долевого строительств</w:t>
      </w:r>
      <w:r w:rsidR="001B0019" w:rsidRPr="006D725D">
        <w:rPr>
          <w:sz w:val="21"/>
          <w:szCs w:val="21"/>
        </w:rPr>
        <w:t>а</w:t>
      </w:r>
      <w:r w:rsidR="00F73F0C" w:rsidRPr="006D725D">
        <w:rPr>
          <w:sz w:val="21"/>
          <w:szCs w:val="21"/>
        </w:rPr>
        <w:t xml:space="preserve"> вправе отказаться от исполнения </w:t>
      </w:r>
      <w:r w:rsidR="0047503F" w:rsidRPr="006D725D">
        <w:rPr>
          <w:sz w:val="21"/>
          <w:szCs w:val="21"/>
        </w:rPr>
        <w:t>Д</w:t>
      </w:r>
      <w:r w:rsidR="00F73F0C" w:rsidRPr="006D725D">
        <w:rPr>
          <w:sz w:val="21"/>
          <w:szCs w:val="21"/>
        </w:rPr>
        <w:t xml:space="preserve">оговора или предъявить требования о расторжении договора в судебном порядке только по основаниям, предусмотренным Федеральным законом </w:t>
      </w:r>
      <w:r w:rsidR="008E020B" w:rsidRPr="006D725D">
        <w:rPr>
          <w:sz w:val="21"/>
          <w:szCs w:val="21"/>
        </w:rPr>
        <w:t xml:space="preserve">№ </w:t>
      </w:r>
      <w:r w:rsidR="00F73F0C" w:rsidRPr="006D725D">
        <w:rPr>
          <w:sz w:val="21"/>
          <w:szCs w:val="21"/>
        </w:rPr>
        <w:t>214-ФЗ в редакции, действующей на момент одностороннего отказа Учас</w:t>
      </w:r>
      <w:r w:rsidR="0047503F" w:rsidRPr="006D725D">
        <w:rPr>
          <w:sz w:val="21"/>
          <w:szCs w:val="21"/>
        </w:rPr>
        <w:t>тника долевого строительства от Д</w:t>
      </w:r>
      <w:r w:rsidR="00F73F0C" w:rsidRPr="006D725D">
        <w:rPr>
          <w:sz w:val="21"/>
          <w:szCs w:val="21"/>
        </w:rPr>
        <w:t>оговора или обращения Участник</w:t>
      </w:r>
      <w:r w:rsidR="00E00F80" w:rsidRPr="006D725D">
        <w:rPr>
          <w:sz w:val="21"/>
          <w:szCs w:val="21"/>
        </w:rPr>
        <w:t>а долевого строительства в суд.</w:t>
      </w:r>
    </w:p>
    <w:p w:rsidR="00423335" w:rsidRPr="006D725D" w:rsidRDefault="0047503F" w:rsidP="001E4BD2">
      <w:pPr>
        <w:tabs>
          <w:tab w:val="left" w:pos="567"/>
        </w:tabs>
        <w:autoSpaceDE w:val="0"/>
        <w:autoSpaceDN w:val="0"/>
        <w:adjustRightInd w:val="0"/>
        <w:ind w:firstLine="284"/>
        <w:jc w:val="both"/>
        <w:rPr>
          <w:sz w:val="21"/>
          <w:szCs w:val="21"/>
        </w:rPr>
      </w:pPr>
      <w:r w:rsidRPr="006D725D">
        <w:rPr>
          <w:sz w:val="21"/>
          <w:szCs w:val="21"/>
        </w:rPr>
        <w:t>7.</w:t>
      </w:r>
      <w:r w:rsidR="00F73F0C" w:rsidRPr="006D725D">
        <w:rPr>
          <w:sz w:val="21"/>
          <w:szCs w:val="21"/>
        </w:rPr>
        <w:t>4</w:t>
      </w:r>
      <w:r w:rsidRPr="006D725D">
        <w:rPr>
          <w:sz w:val="21"/>
          <w:szCs w:val="21"/>
        </w:rPr>
        <w:t>.</w:t>
      </w:r>
      <w:r w:rsidR="00F73F0C" w:rsidRPr="006D725D">
        <w:rPr>
          <w:sz w:val="21"/>
          <w:szCs w:val="21"/>
        </w:rPr>
        <w:t xml:space="preserve"> Застройщик вправе в одностороннем порядке отказаться от исполнения </w:t>
      </w:r>
      <w:r w:rsidRPr="006D725D">
        <w:rPr>
          <w:sz w:val="21"/>
          <w:szCs w:val="21"/>
        </w:rPr>
        <w:t>Д</w:t>
      </w:r>
      <w:r w:rsidR="00F73F0C" w:rsidRPr="006D725D">
        <w:rPr>
          <w:sz w:val="21"/>
          <w:szCs w:val="21"/>
        </w:rPr>
        <w:t xml:space="preserve">оговора в порядке, предусмотренном Федеральным законом </w:t>
      </w:r>
      <w:r w:rsidR="008E020B" w:rsidRPr="006D725D">
        <w:rPr>
          <w:sz w:val="21"/>
          <w:szCs w:val="21"/>
        </w:rPr>
        <w:t xml:space="preserve">№ </w:t>
      </w:r>
      <w:r w:rsidR="00F73F0C" w:rsidRPr="006D725D">
        <w:rPr>
          <w:sz w:val="21"/>
          <w:szCs w:val="21"/>
        </w:rPr>
        <w:t>214-ФЗ в случаях:</w:t>
      </w:r>
    </w:p>
    <w:p w:rsidR="00423335" w:rsidRPr="006D725D" w:rsidRDefault="00F73F0C" w:rsidP="001E4BD2">
      <w:pPr>
        <w:numPr>
          <w:ilvl w:val="0"/>
          <w:numId w:val="2"/>
        </w:numPr>
        <w:tabs>
          <w:tab w:val="left" w:pos="567"/>
        </w:tabs>
        <w:autoSpaceDE w:val="0"/>
        <w:autoSpaceDN w:val="0"/>
        <w:adjustRightInd w:val="0"/>
        <w:ind w:left="0" w:firstLine="284"/>
        <w:jc w:val="both"/>
        <w:rPr>
          <w:sz w:val="21"/>
          <w:szCs w:val="21"/>
        </w:rPr>
      </w:pPr>
      <w:r w:rsidRPr="006D725D">
        <w:rPr>
          <w:sz w:val="21"/>
          <w:szCs w:val="21"/>
        </w:rPr>
        <w:t xml:space="preserve">в случае просрочки внесения </w:t>
      </w:r>
      <w:r w:rsidR="00AC0EE9" w:rsidRPr="006D725D">
        <w:rPr>
          <w:sz w:val="21"/>
          <w:szCs w:val="21"/>
        </w:rPr>
        <w:t xml:space="preserve">денежных средств </w:t>
      </w:r>
      <w:r w:rsidRPr="006D725D">
        <w:rPr>
          <w:sz w:val="21"/>
          <w:szCs w:val="21"/>
        </w:rPr>
        <w:t>в течение более чем 2 (Два) месяц</w:t>
      </w:r>
      <w:r w:rsidR="003323B2" w:rsidRPr="006D725D">
        <w:rPr>
          <w:sz w:val="21"/>
          <w:szCs w:val="21"/>
        </w:rPr>
        <w:t>а</w:t>
      </w:r>
      <w:r w:rsidRPr="006D725D">
        <w:rPr>
          <w:sz w:val="21"/>
          <w:szCs w:val="21"/>
        </w:rPr>
        <w:t>;</w:t>
      </w:r>
    </w:p>
    <w:p w:rsidR="00423335" w:rsidRPr="006D725D" w:rsidRDefault="00F73F0C" w:rsidP="001E4BD2">
      <w:pPr>
        <w:numPr>
          <w:ilvl w:val="0"/>
          <w:numId w:val="2"/>
        </w:numPr>
        <w:tabs>
          <w:tab w:val="left" w:pos="567"/>
        </w:tabs>
        <w:autoSpaceDE w:val="0"/>
        <w:autoSpaceDN w:val="0"/>
        <w:adjustRightInd w:val="0"/>
        <w:ind w:left="0" w:firstLine="284"/>
        <w:jc w:val="both"/>
        <w:rPr>
          <w:sz w:val="21"/>
          <w:szCs w:val="21"/>
        </w:rPr>
      </w:pPr>
      <w:r w:rsidRPr="006D725D">
        <w:rPr>
          <w:sz w:val="21"/>
          <w:szCs w:val="21"/>
        </w:rPr>
        <w:t xml:space="preserve">при оплате путем внесения </w:t>
      </w:r>
      <w:r w:rsidR="00AC0EE9" w:rsidRPr="006D725D">
        <w:rPr>
          <w:sz w:val="21"/>
          <w:szCs w:val="21"/>
        </w:rPr>
        <w:t xml:space="preserve">денежных средств </w:t>
      </w:r>
      <w:r w:rsidRPr="006D725D">
        <w:rPr>
          <w:sz w:val="21"/>
          <w:szCs w:val="21"/>
        </w:rPr>
        <w:t xml:space="preserve">в предусмотренный </w:t>
      </w:r>
      <w:r w:rsidR="0047503F" w:rsidRPr="006D725D">
        <w:rPr>
          <w:sz w:val="21"/>
          <w:szCs w:val="21"/>
        </w:rPr>
        <w:t>Д</w:t>
      </w:r>
      <w:r w:rsidRPr="006D725D">
        <w:rPr>
          <w:sz w:val="21"/>
          <w:szCs w:val="21"/>
        </w:rPr>
        <w:t xml:space="preserve">оговором период – в случае систематического нарушения Участником долевого строительства сроков внесения </w:t>
      </w:r>
      <w:r w:rsidR="00AC0EE9" w:rsidRPr="006D725D">
        <w:rPr>
          <w:sz w:val="21"/>
          <w:szCs w:val="21"/>
        </w:rPr>
        <w:t>денежных средств</w:t>
      </w:r>
      <w:r w:rsidRPr="006D725D">
        <w:rPr>
          <w:sz w:val="21"/>
          <w:szCs w:val="21"/>
        </w:rPr>
        <w:t xml:space="preserve">, то есть нарушения срока внесения </w:t>
      </w:r>
      <w:r w:rsidR="00AC0EE9" w:rsidRPr="006D725D">
        <w:rPr>
          <w:sz w:val="21"/>
          <w:szCs w:val="21"/>
        </w:rPr>
        <w:t xml:space="preserve">денежных средств </w:t>
      </w:r>
      <w:r w:rsidRPr="006D725D">
        <w:rPr>
          <w:sz w:val="21"/>
          <w:szCs w:val="21"/>
        </w:rPr>
        <w:t>более чем 3 (Три) раза в течение 12 (Двенадцати) месяцев или просрочк</w:t>
      </w:r>
      <w:r w:rsidR="009B2DAB" w:rsidRPr="006D725D">
        <w:rPr>
          <w:sz w:val="21"/>
          <w:szCs w:val="21"/>
        </w:rPr>
        <w:t>и</w:t>
      </w:r>
      <w:r w:rsidRPr="006D725D">
        <w:rPr>
          <w:sz w:val="21"/>
          <w:szCs w:val="21"/>
        </w:rPr>
        <w:t xml:space="preserve"> внесения </w:t>
      </w:r>
      <w:r w:rsidR="00AC0EE9" w:rsidRPr="006D725D">
        <w:rPr>
          <w:sz w:val="21"/>
          <w:szCs w:val="21"/>
        </w:rPr>
        <w:t xml:space="preserve">денежных средств </w:t>
      </w:r>
      <w:r w:rsidRPr="006D725D">
        <w:rPr>
          <w:sz w:val="21"/>
          <w:szCs w:val="21"/>
        </w:rPr>
        <w:t xml:space="preserve">в течение более чем 2 (Два) месяца. </w:t>
      </w:r>
    </w:p>
    <w:p w:rsidR="00423335" w:rsidRPr="006D725D" w:rsidRDefault="006F038A" w:rsidP="001E4BD2">
      <w:pPr>
        <w:numPr>
          <w:ilvl w:val="0"/>
          <w:numId w:val="2"/>
        </w:numPr>
        <w:tabs>
          <w:tab w:val="left" w:pos="567"/>
        </w:tabs>
        <w:autoSpaceDE w:val="0"/>
        <w:autoSpaceDN w:val="0"/>
        <w:adjustRightInd w:val="0"/>
        <w:ind w:left="0" w:firstLine="284"/>
        <w:jc w:val="both"/>
        <w:rPr>
          <w:sz w:val="21"/>
          <w:szCs w:val="21"/>
        </w:rPr>
      </w:pPr>
      <w:r w:rsidRPr="006D725D">
        <w:rPr>
          <w:sz w:val="21"/>
          <w:szCs w:val="21"/>
        </w:rPr>
        <w:t>в иных установленных федеральным законом случаях.</w:t>
      </w:r>
    </w:p>
    <w:p w:rsidR="00423335" w:rsidRPr="006D725D" w:rsidRDefault="00525E43" w:rsidP="001E4BD2">
      <w:pPr>
        <w:tabs>
          <w:tab w:val="left" w:pos="567"/>
        </w:tabs>
        <w:autoSpaceDE w:val="0"/>
        <w:autoSpaceDN w:val="0"/>
        <w:adjustRightInd w:val="0"/>
        <w:ind w:firstLine="284"/>
        <w:jc w:val="both"/>
        <w:rPr>
          <w:sz w:val="21"/>
          <w:szCs w:val="21"/>
        </w:rPr>
      </w:pPr>
      <w:r w:rsidRPr="006D725D">
        <w:rPr>
          <w:sz w:val="21"/>
          <w:szCs w:val="21"/>
        </w:rPr>
        <w:t>7.</w:t>
      </w:r>
      <w:r w:rsidR="00F73F0C" w:rsidRPr="006D725D">
        <w:rPr>
          <w:sz w:val="21"/>
          <w:szCs w:val="21"/>
        </w:rPr>
        <w:t>5. В случае одност</w:t>
      </w:r>
      <w:r w:rsidR="00632E54" w:rsidRPr="006D725D">
        <w:rPr>
          <w:sz w:val="21"/>
          <w:szCs w:val="21"/>
        </w:rPr>
        <w:t>ороннего отказа одной из Сторон Д</w:t>
      </w:r>
      <w:r w:rsidR="00F73F0C" w:rsidRPr="006D725D">
        <w:rPr>
          <w:sz w:val="21"/>
          <w:szCs w:val="21"/>
        </w:rPr>
        <w:t>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t>
      </w:r>
    </w:p>
    <w:p w:rsidR="00423335" w:rsidRPr="006D725D" w:rsidRDefault="00785CF8" w:rsidP="001E4BD2">
      <w:pPr>
        <w:tabs>
          <w:tab w:val="left" w:pos="567"/>
        </w:tabs>
        <w:autoSpaceDE w:val="0"/>
        <w:autoSpaceDN w:val="0"/>
        <w:adjustRightInd w:val="0"/>
        <w:ind w:firstLine="284"/>
        <w:jc w:val="both"/>
        <w:rPr>
          <w:sz w:val="21"/>
          <w:szCs w:val="21"/>
        </w:rPr>
      </w:pPr>
      <w:r w:rsidRPr="006D725D">
        <w:rPr>
          <w:sz w:val="21"/>
          <w:szCs w:val="21"/>
        </w:rPr>
        <w: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t>
      </w:r>
    </w:p>
    <w:p w:rsidR="00423335" w:rsidRPr="006D725D" w:rsidRDefault="00D12AFF" w:rsidP="001E4BD2">
      <w:pPr>
        <w:tabs>
          <w:tab w:val="left" w:pos="567"/>
        </w:tabs>
        <w:autoSpaceDE w:val="0"/>
        <w:autoSpaceDN w:val="0"/>
        <w:adjustRightInd w:val="0"/>
        <w:ind w:firstLine="284"/>
        <w:jc w:val="both"/>
        <w:rPr>
          <w:sz w:val="21"/>
          <w:szCs w:val="21"/>
        </w:rPr>
      </w:pPr>
      <w:r w:rsidRPr="006D725D">
        <w:rPr>
          <w:sz w:val="21"/>
          <w:szCs w:val="21"/>
        </w:rPr>
        <w:t>7.</w:t>
      </w:r>
      <w:r w:rsidR="00F73F0C" w:rsidRPr="006D725D">
        <w:rPr>
          <w:sz w:val="21"/>
          <w:szCs w:val="21"/>
        </w:rPr>
        <w:t xml:space="preserve">6. </w:t>
      </w:r>
      <w:r w:rsidR="003467D1" w:rsidRPr="006D725D">
        <w:rPr>
          <w:sz w:val="21"/>
          <w:szCs w:val="21"/>
        </w:rPr>
        <w:t>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t>
      </w:r>
    </w:p>
    <w:p w:rsidR="00423335" w:rsidRPr="006D725D" w:rsidRDefault="003467D1" w:rsidP="001E4BD2">
      <w:pPr>
        <w:autoSpaceDE w:val="0"/>
        <w:autoSpaceDN w:val="0"/>
        <w:ind w:firstLine="284"/>
        <w:jc w:val="both"/>
        <w:rPr>
          <w:sz w:val="21"/>
          <w:szCs w:val="21"/>
        </w:rPr>
      </w:pPr>
      <w:r w:rsidRPr="006D725D">
        <w:rPr>
          <w:sz w:val="21"/>
          <w:szCs w:val="21"/>
        </w:rPr>
        <w:t>7.7</w:t>
      </w:r>
      <w:r w:rsidR="00FE4900" w:rsidRPr="006D725D">
        <w:rPr>
          <w:sz w:val="21"/>
          <w:szCs w:val="21"/>
        </w:rPr>
        <w:t>.</w:t>
      </w:r>
      <w:r w:rsidR="009B2DAB" w:rsidRPr="006D725D">
        <w:rPr>
          <w:sz w:val="21"/>
          <w:szCs w:val="21"/>
        </w:rPr>
        <w:t xml:space="preserve"> </w:t>
      </w:r>
      <w:r w:rsidR="00D6786E" w:rsidRPr="006D725D">
        <w:rPr>
          <w:sz w:val="21"/>
          <w:szCs w:val="21"/>
        </w:rPr>
        <w:t>В случае расторжения Договора по любой при</w:t>
      </w:r>
      <w:r w:rsidR="00E977F4" w:rsidRPr="006D725D">
        <w:rPr>
          <w:sz w:val="21"/>
          <w:szCs w:val="21"/>
        </w:rPr>
        <w:t xml:space="preserve">чине денежные средства со счета </w:t>
      </w:r>
      <w:proofErr w:type="spellStart"/>
      <w:r w:rsidR="00D6786E" w:rsidRPr="006D725D">
        <w:rPr>
          <w:sz w:val="21"/>
          <w:szCs w:val="21"/>
        </w:rPr>
        <w:t>эскроу</w:t>
      </w:r>
      <w:proofErr w:type="spellEnd"/>
      <w:r w:rsidR="00D6786E" w:rsidRPr="006D725D">
        <w:rPr>
          <w:sz w:val="21"/>
          <w:szCs w:val="21"/>
        </w:rPr>
        <w:t xml:space="preserve"> подлежат возврату Участнику долевого строительства путем их перечисления </w:t>
      </w:r>
      <w:proofErr w:type="spellStart"/>
      <w:r w:rsidR="00D6786E" w:rsidRPr="006D725D">
        <w:rPr>
          <w:sz w:val="21"/>
          <w:szCs w:val="21"/>
        </w:rPr>
        <w:t>Эскроу-агентом</w:t>
      </w:r>
      <w:proofErr w:type="spellEnd"/>
      <w:r w:rsidR="00D6786E" w:rsidRPr="006D725D">
        <w:rPr>
          <w:sz w:val="21"/>
          <w:szCs w:val="21"/>
        </w:rPr>
        <w:t xml:space="preserve"> на счет Участника</w:t>
      </w:r>
      <w:r w:rsidR="00D6680A" w:rsidRPr="006D725D">
        <w:rPr>
          <w:sz w:val="21"/>
          <w:szCs w:val="21"/>
        </w:rPr>
        <w:t xml:space="preserve"> долевого строительства</w:t>
      </w:r>
      <w:r w:rsidR="00D6786E" w:rsidRPr="006D725D">
        <w:rPr>
          <w:sz w:val="21"/>
          <w:szCs w:val="21"/>
        </w:rPr>
        <w:t>, открытого в уполномоченном банке</w:t>
      </w:r>
      <w:r w:rsidR="00E977F4" w:rsidRPr="006D725D">
        <w:rPr>
          <w:sz w:val="21"/>
          <w:szCs w:val="21"/>
        </w:rPr>
        <w:t xml:space="preserve">. При заключении Договора счета </w:t>
      </w:r>
      <w:proofErr w:type="spellStart"/>
      <w:r w:rsidR="00D6786E" w:rsidRPr="006D725D">
        <w:rPr>
          <w:sz w:val="21"/>
          <w:szCs w:val="21"/>
        </w:rPr>
        <w:t>эскроу</w:t>
      </w:r>
      <w:proofErr w:type="spellEnd"/>
      <w:r w:rsidR="00D6786E" w:rsidRPr="006D725D">
        <w:rPr>
          <w:sz w:val="21"/>
          <w:szCs w:val="21"/>
        </w:rPr>
        <w:t xml:space="preserve"> Участник долевого строительства </w:t>
      </w:r>
      <w:r w:rsidR="00E977F4" w:rsidRPr="006D725D">
        <w:rPr>
          <w:sz w:val="21"/>
          <w:szCs w:val="21"/>
        </w:rPr>
        <w:t xml:space="preserve">обязан указать в договоре счета </w:t>
      </w:r>
      <w:proofErr w:type="spellStart"/>
      <w:r w:rsidR="00D6786E" w:rsidRPr="006D725D">
        <w:rPr>
          <w:sz w:val="21"/>
          <w:szCs w:val="21"/>
        </w:rPr>
        <w:t>эскроу</w:t>
      </w:r>
      <w:proofErr w:type="spellEnd"/>
      <w:r w:rsidR="00D6786E" w:rsidRPr="006D725D">
        <w:rPr>
          <w:sz w:val="21"/>
          <w:szCs w:val="21"/>
        </w:rPr>
        <w:t xml:space="preserve"> указанный номер счета, в качестве счета, на который осуществляется возврат денежных средств.</w:t>
      </w:r>
    </w:p>
    <w:p w:rsidR="00423335" w:rsidRPr="006D725D" w:rsidRDefault="00D12AFF" w:rsidP="001E4BD2">
      <w:pPr>
        <w:tabs>
          <w:tab w:val="left" w:pos="567"/>
        </w:tabs>
        <w:autoSpaceDE w:val="0"/>
        <w:autoSpaceDN w:val="0"/>
        <w:adjustRightInd w:val="0"/>
        <w:ind w:firstLine="284"/>
        <w:jc w:val="both"/>
        <w:rPr>
          <w:sz w:val="21"/>
          <w:szCs w:val="21"/>
        </w:rPr>
      </w:pPr>
      <w:r w:rsidRPr="006D725D">
        <w:rPr>
          <w:sz w:val="21"/>
          <w:szCs w:val="21"/>
        </w:rPr>
        <w:t>7.</w:t>
      </w:r>
      <w:r w:rsidR="003467D1" w:rsidRPr="006D725D">
        <w:rPr>
          <w:sz w:val="21"/>
          <w:szCs w:val="21"/>
        </w:rPr>
        <w:t>8</w:t>
      </w:r>
      <w:r w:rsidR="00F73F0C" w:rsidRPr="006D725D">
        <w:rPr>
          <w:sz w:val="21"/>
          <w:szCs w:val="21"/>
        </w:rPr>
        <w:t>.</w:t>
      </w:r>
      <w:r w:rsidR="0026475B" w:rsidRPr="006D725D">
        <w:rPr>
          <w:sz w:val="21"/>
          <w:szCs w:val="21"/>
        </w:rPr>
        <w:t xml:space="preserve"> Расторжение Д</w:t>
      </w:r>
      <w:r w:rsidR="00F73F0C" w:rsidRPr="006D725D">
        <w:rPr>
          <w:sz w:val="21"/>
          <w:szCs w:val="21"/>
        </w:rPr>
        <w:t xml:space="preserve">оговора влечет прекращение обязательств за исключением обязательства Сторон провести расчеты по поводу и в связи с расторжением </w:t>
      </w:r>
      <w:r w:rsidR="00B40F84" w:rsidRPr="006D725D">
        <w:rPr>
          <w:sz w:val="21"/>
          <w:szCs w:val="21"/>
        </w:rPr>
        <w:t>Д</w:t>
      </w:r>
      <w:r w:rsidR="00F73F0C" w:rsidRPr="006D725D">
        <w:rPr>
          <w:sz w:val="21"/>
          <w:szCs w:val="21"/>
        </w:rPr>
        <w:t>оговора.</w:t>
      </w:r>
    </w:p>
    <w:p w:rsidR="00423335" w:rsidRPr="006D725D" w:rsidRDefault="003467D1" w:rsidP="001E4BD2">
      <w:pPr>
        <w:tabs>
          <w:tab w:val="left" w:pos="567"/>
        </w:tabs>
        <w:autoSpaceDE w:val="0"/>
        <w:autoSpaceDN w:val="0"/>
        <w:adjustRightInd w:val="0"/>
        <w:ind w:firstLine="284"/>
        <w:jc w:val="both"/>
        <w:rPr>
          <w:sz w:val="21"/>
          <w:szCs w:val="21"/>
        </w:rPr>
      </w:pPr>
      <w:r w:rsidRPr="006D725D">
        <w:rPr>
          <w:sz w:val="21"/>
          <w:szCs w:val="21"/>
        </w:rPr>
        <w:t>7.9.</w:t>
      </w:r>
      <w:r w:rsidR="009B2DAB" w:rsidRPr="006D725D">
        <w:rPr>
          <w:sz w:val="21"/>
          <w:szCs w:val="21"/>
        </w:rPr>
        <w:t xml:space="preserve"> В случае</w:t>
      </w:r>
      <w:r w:rsidRPr="006D725D">
        <w:rPr>
          <w:sz w:val="21"/>
          <w:szCs w:val="21"/>
        </w:rPr>
        <w:t xml:space="preserve"> если Застройщик надлежащим образом исполняет свои обязательства перед Участником долевого строительства и соответствует пред</w:t>
      </w:r>
      <w:r w:rsidR="000572C4" w:rsidRPr="006D725D">
        <w:rPr>
          <w:sz w:val="21"/>
          <w:szCs w:val="21"/>
        </w:rPr>
        <w:t>усмотренным Федеральным законом</w:t>
      </w:r>
      <w:r w:rsidR="009B2DAB" w:rsidRPr="006D725D">
        <w:rPr>
          <w:sz w:val="21"/>
          <w:szCs w:val="21"/>
        </w:rPr>
        <w:t xml:space="preserve"> </w:t>
      </w:r>
      <w:r w:rsidR="008E020B" w:rsidRPr="006D725D">
        <w:rPr>
          <w:sz w:val="21"/>
          <w:szCs w:val="21"/>
        </w:rPr>
        <w:t xml:space="preserve">№ </w:t>
      </w:r>
      <w:r w:rsidRPr="006D725D">
        <w:rPr>
          <w:sz w:val="21"/>
          <w:szCs w:val="21"/>
        </w:rPr>
        <w:t>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423335" w:rsidRPr="006D725D" w:rsidRDefault="00EA0D64" w:rsidP="001E4BD2">
      <w:pPr>
        <w:tabs>
          <w:tab w:val="left" w:pos="567"/>
        </w:tabs>
        <w:autoSpaceDE w:val="0"/>
        <w:autoSpaceDN w:val="0"/>
        <w:adjustRightInd w:val="0"/>
        <w:ind w:firstLine="284"/>
        <w:jc w:val="both"/>
        <w:rPr>
          <w:sz w:val="21"/>
          <w:szCs w:val="21"/>
        </w:rPr>
      </w:pPr>
      <w:r w:rsidRPr="006D725D">
        <w:rPr>
          <w:spacing w:val="-6"/>
          <w:sz w:val="21"/>
          <w:szCs w:val="21"/>
        </w:rPr>
        <w:t xml:space="preserve">7.10. Фактически внесенные Участником долевого строительства денежные средства в счет уплаты Цены Договора возвращаются </w:t>
      </w:r>
      <w:proofErr w:type="spellStart"/>
      <w:r w:rsidRPr="006D725D">
        <w:rPr>
          <w:spacing w:val="-6"/>
          <w:sz w:val="21"/>
          <w:szCs w:val="21"/>
        </w:rPr>
        <w:t>Эскроу-агентом</w:t>
      </w:r>
      <w:proofErr w:type="spellEnd"/>
      <w:r w:rsidRPr="006D725D">
        <w:rPr>
          <w:spacing w:val="-6"/>
          <w:sz w:val="21"/>
          <w:szCs w:val="21"/>
        </w:rPr>
        <w:t xml:space="preserve">/уполномоченным банком в порядке и срок, предусмотренными Договором </w:t>
      </w:r>
      <w:proofErr w:type="spellStart"/>
      <w:r w:rsidRPr="006D725D">
        <w:rPr>
          <w:spacing w:val="-6"/>
          <w:sz w:val="21"/>
          <w:szCs w:val="21"/>
        </w:rPr>
        <w:t>эскроу</w:t>
      </w:r>
      <w:proofErr w:type="spellEnd"/>
      <w:r w:rsidRPr="006D725D">
        <w:rPr>
          <w:spacing w:val="-6"/>
          <w:sz w:val="21"/>
          <w:szCs w:val="21"/>
        </w:rPr>
        <w:t xml:space="preserve"> счета.</w:t>
      </w:r>
    </w:p>
    <w:p w:rsidR="00423335" w:rsidRPr="006D725D" w:rsidRDefault="00423335" w:rsidP="001E4BD2">
      <w:pPr>
        <w:ind w:firstLine="284"/>
        <w:jc w:val="both"/>
        <w:rPr>
          <w:sz w:val="21"/>
          <w:szCs w:val="21"/>
        </w:rPr>
      </w:pPr>
    </w:p>
    <w:p w:rsidR="00423335" w:rsidRPr="006D725D" w:rsidRDefault="001D34E3" w:rsidP="001E4BD2">
      <w:pPr>
        <w:pStyle w:val="a7"/>
        <w:ind w:firstLine="284"/>
        <w:jc w:val="center"/>
        <w:rPr>
          <w:rFonts w:ascii="Times New Roman" w:hAnsi="Times New Roman"/>
          <w:b/>
          <w:sz w:val="21"/>
          <w:szCs w:val="21"/>
        </w:rPr>
      </w:pPr>
      <w:bookmarkStart w:id="10" w:name="sub_603"/>
      <w:bookmarkEnd w:id="10"/>
      <w:r w:rsidRPr="006D725D">
        <w:rPr>
          <w:rFonts w:ascii="Times New Roman" w:hAnsi="Times New Roman"/>
          <w:b/>
          <w:sz w:val="21"/>
          <w:szCs w:val="21"/>
        </w:rPr>
        <w:t>8. Ответственность Сторон</w:t>
      </w:r>
    </w:p>
    <w:p w:rsidR="00423335" w:rsidRPr="006D725D" w:rsidRDefault="00A37D0C" w:rsidP="001E4BD2">
      <w:pPr>
        <w:tabs>
          <w:tab w:val="left" w:pos="567"/>
          <w:tab w:val="left" w:pos="10348"/>
          <w:tab w:val="left" w:pos="10490"/>
        </w:tabs>
        <w:ind w:firstLine="284"/>
        <w:jc w:val="both"/>
        <w:rPr>
          <w:sz w:val="21"/>
          <w:szCs w:val="21"/>
        </w:rPr>
      </w:pPr>
      <w:r w:rsidRPr="006D725D">
        <w:rPr>
          <w:sz w:val="21"/>
          <w:szCs w:val="21"/>
        </w:rPr>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t>
      </w:r>
    </w:p>
    <w:p w:rsidR="00423335" w:rsidRPr="006D725D" w:rsidRDefault="00865749" w:rsidP="001E4BD2">
      <w:pPr>
        <w:autoSpaceDE w:val="0"/>
        <w:autoSpaceDN w:val="0"/>
        <w:adjustRightInd w:val="0"/>
        <w:ind w:firstLine="284"/>
        <w:jc w:val="both"/>
        <w:rPr>
          <w:rFonts w:eastAsiaTheme="minorHAnsi"/>
          <w:sz w:val="21"/>
          <w:szCs w:val="21"/>
          <w:lang w:eastAsia="en-US"/>
        </w:rPr>
      </w:pPr>
      <w:r w:rsidRPr="006D725D">
        <w:rPr>
          <w:rFonts w:eastAsiaTheme="minorHAnsi"/>
          <w:sz w:val="21"/>
          <w:szCs w:val="21"/>
          <w:lang w:eastAsia="en-US"/>
        </w:rPr>
        <w:t>8.2. В случае нарушения установленных Договором сроков оплаты Цены Договора</w:t>
      </w:r>
      <w:r w:rsidR="003B5E28" w:rsidRPr="006D725D">
        <w:rPr>
          <w:rFonts w:eastAsiaTheme="minorHAnsi"/>
          <w:sz w:val="21"/>
          <w:szCs w:val="21"/>
          <w:lang w:eastAsia="en-US"/>
        </w:rPr>
        <w:t xml:space="preserve">, в том числе согласно п. </w:t>
      </w:r>
      <w:r w:rsidR="00C7572C" w:rsidRPr="006D725D">
        <w:rPr>
          <w:rFonts w:eastAsiaTheme="minorHAnsi"/>
          <w:sz w:val="21"/>
          <w:szCs w:val="21"/>
          <w:lang w:eastAsia="en-US"/>
        </w:rPr>
        <w:t>3.3.</w:t>
      </w:r>
      <w:r w:rsidR="003B5E28" w:rsidRPr="006D725D">
        <w:rPr>
          <w:rFonts w:eastAsiaTheme="minorHAnsi"/>
          <w:sz w:val="21"/>
          <w:szCs w:val="21"/>
          <w:lang w:eastAsia="en-US"/>
        </w:rPr>
        <w:t xml:space="preserve"> Договора,</w:t>
      </w:r>
      <w:r w:rsidRPr="006D725D">
        <w:rPr>
          <w:rFonts w:eastAsiaTheme="minorHAnsi"/>
          <w:sz w:val="21"/>
          <w:szCs w:val="21"/>
          <w:lang w:eastAsia="en-US"/>
        </w:rPr>
        <w:t xml:space="preserve"> Участник долевого строительства уплачивает Застройщику неустойку (пени) в размере одной трехсотой </w:t>
      </w:r>
      <w:hyperlink r:id="rId12" w:history="1">
        <w:r w:rsidRPr="006D725D">
          <w:rPr>
            <w:rFonts w:eastAsiaTheme="minorHAnsi"/>
            <w:sz w:val="21"/>
            <w:szCs w:val="21"/>
            <w:lang w:eastAsia="en-US"/>
          </w:rPr>
          <w:t>ставки рефинансирования</w:t>
        </w:r>
      </w:hyperlink>
      <w:r w:rsidRPr="006D725D">
        <w:rPr>
          <w:rFonts w:eastAsiaTheme="minorHAnsi"/>
          <w:sz w:val="21"/>
          <w:szCs w:val="21"/>
          <w:lang w:eastAsia="en-US"/>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423335" w:rsidRPr="006D725D" w:rsidRDefault="00A9276F" w:rsidP="001E4BD2">
      <w:pPr>
        <w:shd w:val="clear" w:color="auto" w:fill="FFFFFF"/>
        <w:autoSpaceDE w:val="0"/>
        <w:autoSpaceDN w:val="0"/>
        <w:ind w:firstLine="284"/>
        <w:jc w:val="both"/>
        <w:rPr>
          <w:sz w:val="21"/>
          <w:szCs w:val="21"/>
        </w:rPr>
      </w:pPr>
      <w:r w:rsidRPr="006D725D">
        <w:rPr>
          <w:sz w:val="21"/>
          <w:szCs w:val="21"/>
        </w:rPr>
        <w:t>В случае зачисления Участником</w:t>
      </w:r>
      <w:r w:rsidR="00B22623" w:rsidRPr="006D725D">
        <w:rPr>
          <w:sz w:val="21"/>
          <w:szCs w:val="21"/>
        </w:rPr>
        <w:t xml:space="preserve"> долевого строительства на счет</w:t>
      </w:r>
      <w:r w:rsidR="00E977F4" w:rsidRPr="006D725D">
        <w:rPr>
          <w:sz w:val="21"/>
          <w:szCs w:val="21"/>
        </w:rPr>
        <w:t xml:space="preserve"> </w:t>
      </w:r>
      <w:proofErr w:type="spellStart"/>
      <w:r w:rsidRPr="006D725D">
        <w:rPr>
          <w:sz w:val="21"/>
          <w:szCs w:val="21"/>
        </w:rPr>
        <w:t>эскроу</w:t>
      </w:r>
      <w:proofErr w:type="spellEnd"/>
      <w:r w:rsidRPr="006D725D">
        <w:rPr>
          <w:sz w:val="21"/>
          <w:szCs w:val="21"/>
        </w:rPr>
        <w:t xml:space="preserve">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t>
      </w:r>
    </w:p>
    <w:p w:rsidR="00423335" w:rsidRPr="006D725D" w:rsidRDefault="00A37D0C" w:rsidP="001E4BD2">
      <w:pPr>
        <w:tabs>
          <w:tab w:val="left" w:pos="567"/>
        </w:tabs>
        <w:ind w:firstLine="284"/>
        <w:jc w:val="both"/>
        <w:rPr>
          <w:sz w:val="21"/>
          <w:szCs w:val="21"/>
        </w:rPr>
      </w:pPr>
      <w:r w:rsidRPr="006D725D">
        <w:rPr>
          <w:sz w:val="21"/>
          <w:szCs w:val="21"/>
        </w:rPr>
        <w:t>8.3. При невыполнении Участником долевого строительства обязательств, у</w:t>
      </w:r>
      <w:r w:rsidR="00053FA6" w:rsidRPr="006D725D">
        <w:rPr>
          <w:sz w:val="21"/>
          <w:szCs w:val="21"/>
        </w:rPr>
        <w:t>становленных в п. 3.</w:t>
      </w:r>
      <w:r w:rsidR="008423B9" w:rsidRPr="006D725D">
        <w:rPr>
          <w:sz w:val="21"/>
          <w:szCs w:val="21"/>
        </w:rPr>
        <w:t>2.</w:t>
      </w:r>
      <w:r w:rsidRPr="006D725D">
        <w:rPr>
          <w:sz w:val="21"/>
          <w:szCs w:val="21"/>
        </w:rPr>
        <w:t xml:space="preserve">Договора и соответствующих условий, установленных </w:t>
      </w:r>
      <w:r w:rsidR="00840B3D" w:rsidRPr="006D725D">
        <w:rPr>
          <w:sz w:val="21"/>
          <w:szCs w:val="21"/>
        </w:rPr>
        <w:t>Д</w:t>
      </w:r>
      <w:r w:rsidRPr="006D725D">
        <w:rPr>
          <w:sz w:val="21"/>
          <w:szCs w:val="21"/>
        </w:rPr>
        <w:t>оговором, обязательства З</w:t>
      </w:r>
      <w:r w:rsidR="002C604B" w:rsidRPr="006D725D">
        <w:rPr>
          <w:sz w:val="21"/>
          <w:szCs w:val="21"/>
        </w:rPr>
        <w:t>астройщика по передаче Объекта</w:t>
      </w:r>
      <w:r w:rsidR="001245D5" w:rsidRPr="006D725D">
        <w:rPr>
          <w:sz w:val="21"/>
          <w:szCs w:val="21"/>
        </w:rPr>
        <w:t xml:space="preserve"> </w:t>
      </w:r>
      <w:r w:rsidRPr="006D725D">
        <w:rPr>
          <w:sz w:val="21"/>
          <w:szCs w:val="21"/>
        </w:rPr>
        <w:t xml:space="preserve">долевого строительства не считаются просроченными. При этом Застройщик не несет ответственность за нарушение предусмотренного </w:t>
      </w:r>
      <w:r w:rsidR="00840B3D" w:rsidRPr="006D725D">
        <w:rPr>
          <w:sz w:val="21"/>
          <w:szCs w:val="21"/>
        </w:rPr>
        <w:t>Д</w:t>
      </w:r>
      <w:r w:rsidRPr="006D725D">
        <w:rPr>
          <w:sz w:val="21"/>
          <w:szCs w:val="21"/>
        </w:rPr>
        <w:t>оговором срока передачи Участник</w:t>
      </w:r>
      <w:r w:rsidR="0026475B" w:rsidRPr="006D725D">
        <w:rPr>
          <w:sz w:val="21"/>
          <w:szCs w:val="21"/>
        </w:rPr>
        <w:t>у</w:t>
      </w:r>
      <w:r w:rsidR="002C604B" w:rsidRPr="006D725D">
        <w:rPr>
          <w:sz w:val="21"/>
          <w:szCs w:val="21"/>
        </w:rPr>
        <w:t xml:space="preserve"> долевого строительства Объекта</w:t>
      </w:r>
      <w:r w:rsidRPr="006D725D">
        <w:rPr>
          <w:sz w:val="21"/>
          <w:szCs w:val="21"/>
        </w:rPr>
        <w:t xml:space="preserve"> долевого строительства.</w:t>
      </w:r>
    </w:p>
    <w:p w:rsidR="00423335" w:rsidRPr="006D725D" w:rsidRDefault="00D918BA" w:rsidP="001E4BD2">
      <w:pPr>
        <w:ind w:firstLine="284"/>
        <w:jc w:val="both"/>
        <w:rPr>
          <w:sz w:val="21"/>
          <w:szCs w:val="21"/>
          <w:lang w:eastAsia="en-US"/>
        </w:rPr>
      </w:pPr>
      <w:r w:rsidRPr="006D725D">
        <w:rPr>
          <w:sz w:val="21"/>
          <w:szCs w:val="21"/>
        </w:rPr>
        <w:t>8.</w:t>
      </w:r>
      <w:r w:rsidR="007857AC" w:rsidRPr="006D725D">
        <w:rPr>
          <w:sz w:val="21"/>
          <w:szCs w:val="21"/>
        </w:rPr>
        <w:t>4</w:t>
      </w:r>
      <w:r w:rsidRPr="006D725D">
        <w:rPr>
          <w:sz w:val="21"/>
          <w:szCs w:val="21"/>
        </w:rPr>
        <w:t>.</w:t>
      </w:r>
      <w:r w:rsidR="00E977F4" w:rsidRPr="006D725D">
        <w:rPr>
          <w:sz w:val="21"/>
          <w:szCs w:val="21"/>
        </w:rPr>
        <w:t xml:space="preserve"> </w:t>
      </w:r>
      <w:r w:rsidR="00EF1D5B" w:rsidRPr="006D725D">
        <w:rPr>
          <w:sz w:val="21"/>
          <w:szCs w:val="21"/>
          <w:lang w:eastAsia="en-US"/>
        </w:rPr>
        <w:t xml:space="preserve">Невнесение Участником долевого строительства в полном объеме денежных средств по Договору является основанием для приостановления Застройщиком исполнения своего обязательства по передаче  Участнику Объекта долевого строительства и подписания Акта приема-передачи Объекта долевого строительства  до момента исполнения  Участником долевого строительства обязанности по внесению в полном объеме денежных средств по Договору.  В случае невнесения Участником долевого строительства в полном объеме денежных  средств по Договору на Застройщика не распространяются положения Договора и законодательства Российской Федерации об ответственности за нарушение сроков передачи Застройщиком Объекта долевого строительства. </w:t>
      </w:r>
    </w:p>
    <w:p w:rsidR="00423335" w:rsidRPr="006D725D" w:rsidRDefault="00EF1D5B" w:rsidP="001E4BD2">
      <w:pPr>
        <w:ind w:firstLine="284"/>
        <w:jc w:val="both"/>
        <w:rPr>
          <w:sz w:val="21"/>
          <w:szCs w:val="21"/>
          <w:lang w:eastAsia="en-US"/>
        </w:rPr>
      </w:pPr>
      <w:r w:rsidRPr="006D725D">
        <w:rPr>
          <w:sz w:val="21"/>
          <w:szCs w:val="21"/>
          <w:lang w:eastAsia="en-US"/>
        </w:rPr>
        <w:t>Приостановление Застройщиком своего обязательства по передаче Участнику Объекта долевого строительства и подписания Акта приема-передачи Объекта долевого строительства до момента исполнения Участником долевого строительства обязанност</w:t>
      </w:r>
      <w:r w:rsidR="00E977F4" w:rsidRPr="006D725D">
        <w:rPr>
          <w:sz w:val="21"/>
          <w:szCs w:val="21"/>
          <w:lang w:eastAsia="en-US"/>
        </w:rPr>
        <w:t xml:space="preserve">и по внесению </w:t>
      </w:r>
      <w:r w:rsidRPr="006D725D">
        <w:rPr>
          <w:sz w:val="21"/>
          <w:szCs w:val="21"/>
          <w:lang w:eastAsia="en-US"/>
        </w:rPr>
        <w:t>в полном объе</w:t>
      </w:r>
      <w:r w:rsidR="00E977F4" w:rsidRPr="006D725D">
        <w:rPr>
          <w:sz w:val="21"/>
          <w:szCs w:val="21"/>
          <w:lang w:eastAsia="en-US"/>
        </w:rPr>
        <w:t>ме денежных средств по Договору</w:t>
      </w:r>
      <w:r w:rsidRPr="006D725D">
        <w:rPr>
          <w:sz w:val="21"/>
          <w:szCs w:val="21"/>
          <w:lang w:eastAsia="en-US"/>
        </w:rPr>
        <w:t xml:space="preserve"> является дополнительным способом защиты нарушенного права Застройщика и не исключает право Застройщика в одностороннем порядке отказаться от исполнения Договора в соответствии с положениями Закона  214-ФЗ.  </w:t>
      </w:r>
    </w:p>
    <w:p w:rsidR="00423335" w:rsidRPr="006D725D" w:rsidRDefault="00AC4B23" w:rsidP="001E4BD2">
      <w:pPr>
        <w:ind w:firstLine="284"/>
        <w:jc w:val="both"/>
        <w:rPr>
          <w:sz w:val="21"/>
          <w:szCs w:val="21"/>
          <w:lang w:eastAsia="en-US"/>
        </w:rPr>
      </w:pPr>
      <w:r w:rsidRPr="006D725D">
        <w:rPr>
          <w:sz w:val="21"/>
          <w:szCs w:val="21"/>
          <w:lang w:eastAsia="en-US"/>
        </w:rPr>
        <w:t>8.</w:t>
      </w:r>
      <w:r w:rsidR="007857AC" w:rsidRPr="006D725D">
        <w:rPr>
          <w:sz w:val="21"/>
          <w:szCs w:val="21"/>
          <w:lang w:eastAsia="en-US"/>
        </w:rPr>
        <w:t>5</w:t>
      </w:r>
      <w:r w:rsidRPr="006D725D">
        <w:rPr>
          <w:sz w:val="21"/>
          <w:szCs w:val="21"/>
          <w:lang w:eastAsia="en-US"/>
        </w:rPr>
        <w:t xml:space="preserve">. </w:t>
      </w:r>
      <w:r w:rsidR="00D4250C" w:rsidRPr="006D725D">
        <w:rPr>
          <w:sz w:val="21"/>
          <w:szCs w:val="21"/>
          <w:lang w:eastAsia="en-US"/>
        </w:rPr>
        <w:t xml:space="preserve">В случае нарушения </w:t>
      </w:r>
      <w:r w:rsidR="00A074EB" w:rsidRPr="006D725D">
        <w:rPr>
          <w:sz w:val="21"/>
          <w:szCs w:val="21"/>
          <w:lang w:eastAsia="en-US"/>
        </w:rPr>
        <w:t>Участником долевого строительства</w:t>
      </w:r>
      <w:r w:rsidR="00D4250C" w:rsidRPr="006D725D">
        <w:rPr>
          <w:sz w:val="21"/>
          <w:szCs w:val="21"/>
          <w:lang w:eastAsia="en-US"/>
        </w:rPr>
        <w:t xml:space="preserve"> условий эксплуатации Объекта долевого строительства, предусмотренных Инструкцией по эксплуатации </w:t>
      </w:r>
      <w:r w:rsidR="001245D5" w:rsidRPr="006D725D">
        <w:rPr>
          <w:sz w:val="21"/>
          <w:szCs w:val="21"/>
          <w:lang w:eastAsia="en-US"/>
        </w:rPr>
        <w:t>Объекта долевого строительства,</w:t>
      </w:r>
      <w:r w:rsidR="00D4250C" w:rsidRPr="006D725D">
        <w:rPr>
          <w:sz w:val="21"/>
          <w:szCs w:val="21"/>
          <w:lang w:eastAsia="en-US"/>
        </w:rPr>
        <w:t xml:space="preserve"> </w:t>
      </w:r>
      <w:r w:rsidR="00B01902" w:rsidRPr="006D725D">
        <w:rPr>
          <w:sz w:val="21"/>
          <w:szCs w:val="21"/>
          <w:lang w:eastAsia="en-US"/>
        </w:rPr>
        <w:t xml:space="preserve">Участник долевого строительства </w:t>
      </w:r>
      <w:r w:rsidR="00D4250C" w:rsidRPr="006D725D">
        <w:rPr>
          <w:sz w:val="21"/>
          <w:szCs w:val="21"/>
          <w:lang w:eastAsia="en-US"/>
        </w:rPr>
        <w:t>несет все затраты по приведению Объекта долевого строительства и (или) общего имущества в Многоквартирном доме в прежний вид (оплачивает стоимость восстановительных работ) и возмещает Застройщику связанные с этим убытки, а также по требованию Застройщика обяз</w:t>
      </w:r>
      <w:r w:rsidR="00E977F4" w:rsidRPr="006D725D">
        <w:rPr>
          <w:sz w:val="21"/>
          <w:szCs w:val="21"/>
          <w:lang w:eastAsia="en-US"/>
        </w:rPr>
        <w:t>уется</w:t>
      </w:r>
      <w:r w:rsidR="00D4250C" w:rsidRPr="006D725D">
        <w:rPr>
          <w:sz w:val="21"/>
          <w:szCs w:val="21"/>
          <w:lang w:eastAsia="en-US"/>
        </w:rPr>
        <w:t xml:space="preserve"> уплатить штраф в размере 10 % (Десяти процентов) от цены Договора</w:t>
      </w:r>
      <w:r w:rsidR="00BF78C6" w:rsidRPr="006D725D">
        <w:rPr>
          <w:sz w:val="21"/>
          <w:szCs w:val="21"/>
          <w:lang w:eastAsia="en-US"/>
        </w:rPr>
        <w:t>, в течение 5 (пяти) календарных дней с момента получения соответствующего требования.</w:t>
      </w:r>
    </w:p>
    <w:p w:rsidR="00423335" w:rsidRPr="006D725D" w:rsidRDefault="00AC4B23" w:rsidP="001E4BD2">
      <w:pPr>
        <w:ind w:firstLine="284"/>
        <w:jc w:val="both"/>
        <w:rPr>
          <w:sz w:val="21"/>
          <w:szCs w:val="21"/>
          <w:lang w:eastAsia="en-US"/>
        </w:rPr>
      </w:pPr>
      <w:r w:rsidRPr="006D725D">
        <w:rPr>
          <w:sz w:val="21"/>
          <w:szCs w:val="21"/>
          <w:lang w:eastAsia="en-US"/>
        </w:rPr>
        <w:t>8.</w:t>
      </w:r>
      <w:r w:rsidR="007857AC" w:rsidRPr="006D725D">
        <w:rPr>
          <w:sz w:val="21"/>
          <w:szCs w:val="21"/>
          <w:lang w:eastAsia="en-US"/>
        </w:rPr>
        <w:t>6</w:t>
      </w:r>
      <w:r w:rsidRPr="006D725D">
        <w:rPr>
          <w:sz w:val="21"/>
          <w:szCs w:val="21"/>
          <w:lang w:eastAsia="en-US"/>
        </w:rPr>
        <w:t xml:space="preserve">. </w:t>
      </w:r>
      <w:r w:rsidR="00D4250C" w:rsidRPr="006D725D">
        <w:rPr>
          <w:sz w:val="21"/>
          <w:szCs w:val="21"/>
          <w:lang w:eastAsia="en-US"/>
        </w:rPr>
        <w:t xml:space="preserve"> В случае нарушения срока уведомления о переходе прав требований по Договору к новому </w:t>
      </w:r>
      <w:r w:rsidRPr="006D725D">
        <w:rPr>
          <w:sz w:val="21"/>
          <w:szCs w:val="21"/>
          <w:lang w:eastAsia="en-US"/>
        </w:rPr>
        <w:t>Участнику долевого строительства</w:t>
      </w:r>
      <w:r w:rsidR="00D4250C" w:rsidRPr="006D725D">
        <w:rPr>
          <w:sz w:val="21"/>
          <w:szCs w:val="21"/>
          <w:lang w:eastAsia="en-US"/>
        </w:rPr>
        <w:t>, установленного н</w:t>
      </w:r>
      <w:r w:rsidR="00E977F4" w:rsidRPr="006D725D">
        <w:rPr>
          <w:sz w:val="21"/>
          <w:szCs w:val="21"/>
          <w:lang w:eastAsia="en-US"/>
        </w:rPr>
        <w:t xml:space="preserve">астоящим Договором, Застройщик </w:t>
      </w:r>
      <w:r w:rsidR="00D4250C" w:rsidRPr="006D725D">
        <w:rPr>
          <w:sz w:val="21"/>
          <w:szCs w:val="21"/>
          <w:lang w:eastAsia="en-US"/>
        </w:rPr>
        <w:t xml:space="preserve">не несет ответственность за несвоевременное исполнение обязательств, предусмотренных п. </w:t>
      </w:r>
      <w:r w:rsidRPr="006D725D">
        <w:rPr>
          <w:sz w:val="21"/>
          <w:szCs w:val="21"/>
          <w:lang w:eastAsia="en-US"/>
        </w:rPr>
        <w:t>2.2.3.</w:t>
      </w:r>
      <w:r w:rsidR="00D4250C" w:rsidRPr="006D725D">
        <w:rPr>
          <w:sz w:val="21"/>
          <w:szCs w:val="21"/>
          <w:lang w:eastAsia="en-US"/>
        </w:rPr>
        <w:t>Договора.</w:t>
      </w:r>
    </w:p>
    <w:p w:rsidR="00423335" w:rsidRPr="006D725D" w:rsidRDefault="00E8298F" w:rsidP="001E4BD2">
      <w:pPr>
        <w:ind w:firstLine="284"/>
        <w:jc w:val="both"/>
        <w:rPr>
          <w:sz w:val="21"/>
          <w:szCs w:val="21"/>
          <w:lang w:eastAsia="en-US"/>
        </w:rPr>
      </w:pPr>
      <w:r w:rsidRPr="006D725D">
        <w:rPr>
          <w:sz w:val="21"/>
          <w:szCs w:val="21"/>
          <w:lang w:eastAsia="en-US"/>
        </w:rPr>
        <w:t>8.</w:t>
      </w:r>
      <w:r w:rsidR="007857AC" w:rsidRPr="006D725D">
        <w:rPr>
          <w:sz w:val="21"/>
          <w:szCs w:val="21"/>
          <w:lang w:eastAsia="en-US"/>
        </w:rPr>
        <w:t>7</w:t>
      </w:r>
      <w:r w:rsidR="00E977F4" w:rsidRPr="006D725D">
        <w:rPr>
          <w:sz w:val="21"/>
          <w:szCs w:val="21"/>
          <w:lang w:eastAsia="en-US"/>
        </w:rPr>
        <w:t xml:space="preserve">. </w:t>
      </w:r>
      <w:r w:rsidR="00B01902" w:rsidRPr="006D725D">
        <w:rPr>
          <w:sz w:val="21"/>
          <w:szCs w:val="21"/>
          <w:lang w:eastAsia="en-US"/>
        </w:rPr>
        <w:t>Участник долевого строительства</w:t>
      </w:r>
      <w:r w:rsidR="00D4250C" w:rsidRPr="006D725D">
        <w:rPr>
          <w:sz w:val="21"/>
          <w:szCs w:val="21"/>
          <w:lang w:eastAsia="en-US"/>
        </w:rPr>
        <w:t xml:space="preserve">, совершивший уступку права требования получения неустойки (пени) и иных штрафных санкций по настоящему Договору в нарушение положений п. </w:t>
      </w:r>
      <w:r w:rsidR="001245D5" w:rsidRPr="006D725D">
        <w:rPr>
          <w:sz w:val="21"/>
          <w:szCs w:val="21"/>
          <w:lang w:eastAsia="en-US"/>
        </w:rPr>
        <w:t>4.1.2</w:t>
      </w:r>
      <w:r w:rsidRPr="006D725D">
        <w:rPr>
          <w:sz w:val="21"/>
          <w:szCs w:val="21"/>
          <w:lang w:eastAsia="en-US"/>
        </w:rPr>
        <w:t>.</w:t>
      </w:r>
      <w:r w:rsidR="001245D5" w:rsidRPr="006D725D">
        <w:rPr>
          <w:sz w:val="21"/>
          <w:szCs w:val="21"/>
          <w:lang w:eastAsia="en-US"/>
        </w:rPr>
        <w:t xml:space="preserve"> </w:t>
      </w:r>
      <w:r w:rsidR="00D4250C" w:rsidRPr="006D725D">
        <w:rPr>
          <w:sz w:val="21"/>
          <w:szCs w:val="21"/>
          <w:lang w:eastAsia="en-US"/>
        </w:rPr>
        <w:t xml:space="preserve">Договора, обязуется по требованию Застройщика в течение 10 (десяти) рабочих дней оплатить Застройщику штраф в размере 10 (Десять) процентов от цены Договора, указанной в п. </w:t>
      </w:r>
      <w:r w:rsidRPr="006D725D">
        <w:rPr>
          <w:sz w:val="21"/>
          <w:szCs w:val="21"/>
          <w:lang w:eastAsia="en-US"/>
        </w:rPr>
        <w:t>3</w:t>
      </w:r>
      <w:r w:rsidR="00D4250C" w:rsidRPr="006D725D">
        <w:rPr>
          <w:sz w:val="21"/>
          <w:szCs w:val="21"/>
          <w:lang w:eastAsia="en-US"/>
        </w:rPr>
        <w:t>.1 Договора.</w:t>
      </w:r>
    </w:p>
    <w:p w:rsidR="00423335" w:rsidRPr="006D725D" w:rsidRDefault="00E8298F" w:rsidP="001E4BD2">
      <w:pPr>
        <w:ind w:firstLine="284"/>
        <w:jc w:val="both"/>
        <w:rPr>
          <w:sz w:val="21"/>
          <w:szCs w:val="21"/>
          <w:lang w:eastAsia="en-US"/>
        </w:rPr>
      </w:pPr>
      <w:r w:rsidRPr="006D725D">
        <w:rPr>
          <w:sz w:val="21"/>
          <w:szCs w:val="21"/>
          <w:lang w:eastAsia="en-US"/>
        </w:rPr>
        <w:t>8</w:t>
      </w:r>
      <w:r w:rsidR="00D4250C" w:rsidRPr="006D725D">
        <w:rPr>
          <w:sz w:val="21"/>
          <w:szCs w:val="21"/>
          <w:lang w:eastAsia="en-US"/>
        </w:rPr>
        <w:t>.</w:t>
      </w:r>
      <w:r w:rsidR="007857AC" w:rsidRPr="006D725D">
        <w:rPr>
          <w:sz w:val="21"/>
          <w:szCs w:val="21"/>
          <w:lang w:eastAsia="en-US"/>
        </w:rPr>
        <w:t>8</w:t>
      </w:r>
      <w:r w:rsidRPr="006D725D">
        <w:rPr>
          <w:sz w:val="21"/>
          <w:szCs w:val="21"/>
          <w:lang w:eastAsia="en-US"/>
        </w:rPr>
        <w:t xml:space="preserve">. </w:t>
      </w:r>
      <w:r w:rsidR="00D4250C" w:rsidRPr="006D725D">
        <w:rPr>
          <w:sz w:val="21"/>
          <w:szCs w:val="21"/>
          <w:lang w:eastAsia="en-US"/>
        </w:rPr>
        <w:t xml:space="preserve">Уплата </w:t>
      </w:r>
      <w:r w:rsidR="00B01902" w:rsidRPr="006D725D">
        <w:rPr>
          <w:sz w:val="21"/>
          <w:szCs w:val="21"/>
          <w:lang w:eastAsia="en-US"/>
        </w:rPr>
        <w:t>Участником долевого строительства</w:t>
      </w:r>
      <w:r w:rsidR="00D4250C" w:rsidRPr="006D725D">
        <w:rPr>
          <w:sz w:val="21"/>
          <w:szCs w:val="21"/>
          <w:lang w:eastAsia="en-US"/>
        </w:rPr>
        <w:t xml:space="preserve"> всех штрафных санкций по Договору осуществляется за счет его собственных денежных средств.</w:t>
      </w:r>
    </w:p>
    <w:p w:rsidR="00423335" w:rsidRPr="006D725D" w:rsidRDefault="00E8298F" w:rsidP="001E4BD2">
      <w:pPr>
        <w:ind w:firstLine="284"/>
        <w:jc w:val="both"/>
        <w:rPr>
          <w:sz w:val="21"/>
          <w:szCs w:val="21"/>
          <w:lang w:eastAsia="en-US"/>
        </w:rPr>
      </w:pPr>
      <w:r w:rsidRPr="006D725D">
        <w:rPr>
          <w:sz w:val="21"/>
          <w:szCs w:val="21"/>
          <w:lang w:eastAsia="en-US"/>
        </w:rPr>
        <w:t>8.</w:t>
      </w:r>
      <w:r w:rsidR="00C93ED3" w:rsidRPr="006D725D">
        <w:rPr>
          <w:sz w:val="21"/>
          <w:szCs w:val="21"/>
          <w:lang w:eastAsia="en-US"/>
        </w:rPr>
        <w:t>9</w:t>
      </w:r>
      <w:r w:rsidRPr="006D725D">
        <w:rPr>
          <w:sz w:val="21"/>
          <w:szCs w:val="21"/>
          <w:lang w:eastAsia="en-US"/>
        </w:rPr>
        <w:t>.</w:t>
      </w:r>
      <w:r w:rsidR="00B01902" w:rsidRPr="006D725D">
        <w:rPr>
          <w:sz w:val="21"/>
          <w:szCs w:val="21"/>
          <w:lang w:eastAsia="en-US"/>
        </w:rPr>
        <w:t xml:space="preserve"> В случае одностороннего расторжения Участником долевого строительства настоящего Договора, при условии надлежащего исполнения своих обязательств Застройщиком, Участник долевого строительства обязуется оплатить штраф в размер</w:t>
      </w:r>
      <w:r w:rsidR="00E977F4" w:rsidRPr="006D725D">
        <w:rPr>
          <w:sz w:val="21"/>
          <w:szCs w:val="21"/>
          <w:lang w:eastAsia="en-US"/>
        </w:rPr>
        <w:t>е</w:t>
      </w:r>
      <w:r w:rsidR="00B01902" w:rsidRPr="006D725D">
        <w:rPr>
          <w:sz w:val="21"/>
          <w:szCs w:val="21"/>
          <w:lang w:eastAsia="en-US"/>
        </w:rPr>
        <w:t xml:space="preserve"> 10% от цены Договора, в течение 5 (пяти) календарных дней с момента выставления такого требования Застройщиком.</w:t>
      </w:r>
    </w:p>
    <w:p w:rsidR="00423335" w:rsidRPr="006D725D" w:rsidRDefault="00423335" w:rsidP="001E4BD2">
      <w:pPr>
        <w:ind w:firstLine="284"/>
        <w:jc w:val="both"/>
        <w:rPr>
          <w:rFonts w:eastAsiaTheme="minorHAnsi"/>
          <w:sz w:val="21"/>
          <w:szCs w:val="21"/>
          <w:lang w:eastAsia="en-US"/>
        </w:rPr>
      </w:pPr>
    </w:p>
    <w:p w:rsidR="00423335" w:rsidRPr="006D725D" w:rsidRDefault="00713331" w:rsidP="001E4BD2">
      <w:pPr>
        <w:ind w:firstLine="284"/>
        <w:jc w:val="center"/>
        <w:rPr>
          <w:b/>
          <w:sz w:val="21"/>
          <w:szCs w:val="21"/>
        </w:rPr>
      </w:pPr>
      <w:r w:rsidRPr="006D725D">
        <w:rPr>
          <w:b/>
          <w:sz w:val="21"/>
          <w:szCs w:val="21"/>
        </w:rPr>
        <w:t>9. Об</w:t>
      </w:r>
      <w:r w:rsidR="008D08D9" w:rsidRPr="006D725D">
        <w:rPr>
          <w:b/>
          <w:sz w:val="21"/>
          <w:szCs w:val="21"/>
        </w:rPr>
        <w:t>стоятельства непреодолимой силы</w:t>
      </w:r>
    </w:p>
    <w:p w:rsidR="00423335" w:rsidRPr="006D725D" w:rsidRDefault="00713331" w:rsidP="001E4BD2">
      <w:pPr>
        <w:ind w:firstLine="284"/>
        <w:jc w:val="both"/>
        <w:rPr>
          <w:sz w:val="21"/>
          <w:szCs w:val="21"/>
        </w:rPr>
      </w:pPr>
      <w:r w:rsidRPr="006D725D">
        <w:rPr>
          <w:sz w:val="21"/>
          <w:szCs w:val="21"/>
        </w:rPr>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rsidR="00423335" w:rsidRPr="006D725D" w:rsidRDefault="00713331" w:rsidP="001E4BD2">
      <w:pPr>
        <w:ind w:firstLine="284"/>
        <w:jc w:val="both"/>
        <w:rPr>
          <w:sz w:val="21"/>
          <w:szCs w:val="21"/>
        </w:rPr>
      </w:pPr>
      <w:r w:rsidRPr="006D725D">
        <w:rPr>
          <w:sz w:val="21"/>
          <w:szCs w:val="21"/>
        </w:rPr>
        <w: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rsidR="00423335" w:rsidRPr="006D725D" w:rsidRDefault="00E977F4" w:rsidP="001E4BD2">
      <w:pPr>
        <w:ind w:firstLine="284"/>
        <w:jc w:val="both"/>
        <w:rPr>
          <w:sz w:val="21"/>
          <w:szCs w:val="21"/>
        </w:rPr>
      </w:pPr>
      <w:r w:rsidRPr="006D725D">
        <w:rPr>
          <w:sz w:val="21"/>
          <w:szCs w:val="21"/>
        </w:rPr>
        <w:t>9.3. Не</w:t>
      </w:r>
      <w:r w:rsidR="00713331" w:rsidRPr="006D725D">
        <w:rPr>
          <w:sz w:val="21"/>
          <w:szCs w:val="21"/>
        </w:rPr>
        <w:t>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rsidR="00423335" w:rsidRPr="006D725D" w:rsidRDefault="00713331" w:rsidP="001E4BD2">
      <w:pPr>
        <w:ind w:firstLine="284"/>
        <w:jc w:val="both"/>
        <w:rPr>
          <w:sz w:val="21"/>
          <w:szCs w:val="21"/>
        </w:rPr>
      </w:pPr>
      <w:r w:rsidRPr="006D725D">
        <w:rPr>
          <w:sz w:val="21"/>
          <w:szCs w:val="21"/>
        </w:rPr>
        <w:t>9.</w:t>
      </w:r>
      <w:r w:rsidR="000D3E79" w:rsidRPr="006D725D">
        <w:rPr>
          <w:sz w:val="21"/>
          <w:szCs w:val="21"/>
        </w:rPr>
        <w:t>4</w:t>
      </w:r>
      <w:r w:rsidRPr="006D725D">
        <w:rPr>
          <w:sz w:val="21"/>
          <w:szCs w:val="21"/>
        </w:rPr>
        <w:t>.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rsidR="00423335" w:rsidRPr="006D725D" w:rsidRDefault="00423335" w:rsidP="001E4BD2">
      <w:pPr>
        <w:ind w:firstLine="284"/>
        <w:jc w:val="both"/>
        <w:rPr>
          <w:sz w:val="21"/>
          <w:szCs w:val="21"/>
        </w:rPr>
      </w:pPr>
    </w:p>
    <w:p w:rsidR="00423335" w:rsidRPr="006D725D" w:rsidRDefault="006D3099" w:rsidP="001E4BD2">
      <w:pPr>
        <w:ind w:firstLine="284"/>
        <w:jc w:val="center"/>
        <w:rPr>
          <w:b/>
          <w:sz w:val="21"/>
          <w:szCs w:val="21"/>
        </w:rPr>
      </w:pPr>
      <w:r w:rsidRPr="006D725D">
        <w:rPr>
          <w:b/>
          <w:sz w:val="21"/>
          <w:szCs w:val="21"/>
        </w:rPr>
        <w:t>10. Дополнительные условия</w:t>
      </w:r>
    </w:p>
    <w:p w:rsidR="00423335" w:rsidRPr="006D725D" w:rsidRDefault="00690D7E" w:rsidP="001E4BD2">
      <w:pPr>
        <w:tabs>
          <w:tab w:val="left" w:pos="567"/>
        </w:tabs>
        <w:ind w:firstLine="284"/>
        <w:jc w:val="both"/>
        <w:rPr>
          <w:sz w:val="21"/>
          <w:szCs w:val="21"/>
        </w:rPr>
      </w:pPr>
      <w:r w:rsidRPr="006D725D">
        <w:rPr>
          <w:sz w:val="21"/>
          <w:szCs w:val="21"/>
        </w:rPr>
        <w:t>10.</w:t>
      </w:r>
      <w:r w:rsidR="001245D5" w:rsidRPr="006D725D">
        <w:rPr>
          <w:sz w:val="21"/>
          <w:szCs w:val="21"/>
        </w:rPr>
        <w:t>1</w:t>
      </w:r>
      <w:r w:rsidRPr="006D725D">
        <w:rPr>
          <w:sz w:val="21"/>
          <w:szCs w:val="21"/>
        </w:rPr>
        <w:t>.</w:t>
      </w:r>
      <w:r w:rsidR="009F7EC8" w:rsidRPr="006D725D">
        <w:rPr>
          <w:sz w:val="21"/>
          <w:szCs w:val="21"/>
        </w:rPr>
        <w:t xml:space="preserve"> Риск случайной гибели ил</w:t>
      </w:r>
      <w:r w:rsidR="00797F25" w:rsidRPr="006D725D">
        <w:rPr>
          <w:sz w:val="21"/>
          <w:szCs w:val="21"/>
        </w:rPr>
        <w:t>и</w:t>
      </w:r>
      <w:r w:rsidR="00C11122" w:rsidRPr="006D725D">
        <w:rPr>
          <w:sz w:val="21"/>
          <w:szCs w:val="21"/>
        </w:rPr>
        <w:t xml:space="preserve"> случайного повреждения Объекта</w:t>
      </w:r>
      <w:r w:rsidR="009F7EC8" w:rsidRPr="006D725D">
        <w:rPr>
          <w:sz w:val="21"/>
          <w:szCs w:val="21"/>
        </w:rPr>
        <w:t xml:space="preserve"> долевого строительства до его передачи Участнику долевого строительства </w:t>
      </w:r>
      <w:r w:rsidR="00DD07A1" w:rsidRPr="006D725D">
        <w:rPr>
          <w:sz w:val="21"/>
          <w:szCs w:val="21"/>
        </w:rPr>
        <w:t xml:space="preserve">по Акту приема-передачи Объекта долевого строительства (в том числе одностороннему Акту </w:t>
      </w:r>
      <w:r w:rsidR="00474A12" w:rsidRPr="006D725D">
        <w:rPr>
          <w:sz w:val="21"/>
          <w:szCs w:val="21"/>
        </w:rPr>
        <w:t>приема-</w:t>
      </w:r>
      <w:r w:rsidR="00DD07A1" w:rsidRPr="006D725D">
        <w:rPr>
          <w:sz w:val="21"/>
          <w:szCs w:val="21"/>
        </w:rPr>
        <w:t xml:space="preserve">передачи Объекта долевого строительства, составленному Застройщиком) </w:t>
      </w:r>
      <w:r w:rsidR="009F7EC8" w:rsidRPr="006D725D">
        <w:rPr>
          <w:sz w:val="21"/>
          <w:szCs w:val="21"/>
        </w:rPr>
        <w:t>несет</w:t>
      </w:r>
      <w:r w:rsidR="008C1B0F" w:rsidRPr="006D725D">
        <w:rPr>
          <w:sz w:val="21"/>
          <w:szCs w:val="21"/>
        </w:rPr>
        <w:t xml:space="preserve"> Застройщик. </w:t>
      </w:r>
      <w:bookmarkStart w:id="11" w:name="sub_1309"/>
    </w:p>
    <w:p w:rsidR="00423335" w:rsidRPr="006D725D" w:rsidRDefault="00423335" w:rsidP="001E4BD2">
      <w:pPr>
        <w:autoSpaceDE w:val="0"/>
        <w:autoSpaceDN w:val="0"/>
        <w:adjustRightInd w:val="0"/>
        <w:ind w:firstLine="284"/>
        <w:jc w:val="both"/>
        <w:rPr>
          <w:sz w:val="21"/>
          <w:szCs w:val="21"/>
        </w:rPr>
      </w:pPr>
    </w:p>
    <w:bookmarkEnd w:id="11"/>
    <w:p w:rsidR="00423335" w:rsidRPr="006D725D" w:rsidRDefault="00713331" w:rsidP="001E4BD2">
      <w:pPr>
        <w:ind w:firstLine="284"/>
        <w:jc w:val="center"/>
        <w:rPr>
          <w:b/>
          <w:sz w:val="21"/>
          <w:szCs w:val="21"/>
        </w:rPr>
      </w:pPr>
      <w:r w:rsidRPr="006D725D">
        <w:rPr>
          <w:b/>
          <w:sz w:val="21"/>
          <w:szCs w:val="21"/>
        </w:rPr>
        <w:t>11. Заклю</w:t>
      </w:r>
      <w:r w:rsidR="005804C9" w:rsidRPr="006D725D">
        <w:rPr>
          <w:b/>
          <w:sz w:val="21"/>
          <w:szCs w:val="21"/>
        </w:rPr>
        <w:t>чительные положения</w:t>
      </w:r>
    </w:p>
    <w:p w:rsidR="00423335" w:rsidRPr="006D725D" w:rsidRDefault="00E61C01" w:rsidP="001E4BD2">
      <w:pPr>
        <w:pStyle w:val="a7"/>
        <w:tabs>
          <w:tab w:val="left" w:pos="567"/>
        </w:tabs>
        <w:ind w:firstLine="284"/>
        <w:jc w:val="both"/>
        <w:rPr>
          <w:rFonts w:ascii="Times New Roman" w:hAnsi="Times New Roman"/>
          <w:sz w:val="21"/>
          <w:szCs w:val="21"/>
        </w:rPr>
      </w:pPr>
      <w:r w:rsidRPr="006D725D">
        <w:rPr>
          <w:rFonts w:ascii="Times New Roman" w:hAnsi="Times New Roman"/>
          <w:snapToGrid w:val="0"/>
          <w:sz w:val="21"/>
          <w:szCs w:val="21"/>
        </w:rPr>
        <w:t xml:space="preserve">11.1. </w:t>
      </w:r>
      <w:r w:rsidR="00E450EC" w:rsidRPr="006D725D">
        <w:rPr>
          <w:rFonts w:ascii="Times New Roman" w:hAnsi="Times New Roman"/>
          <w:sz w:val="21"/>
          <w:szCs w:val="21"/>
        </w:rPr>
        <w:t>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w:t>
      </w:r>
      <w:r w:rsidR="003145D8" w:rsidRPr="006D725D">
        <w:rPr>
          <w:rFonts w:ascii="Times New Roman" w:hAnsi="Times New Roman"/>
          <w:sz w:val="21"/>
          <w:szCs w:val="21"/>
        </w:rPr>
        <w:t>ых действий в отношении Объекта</w:t>
      </w:r>
      <w:r w:rsidR="00E450EC" w:rsidRPr="006D725D">
        <w:rPr>
          <w:rFonts w:ascii="Times New Roman" w:hAnsi="Times New Roman"/>
          <w:sz w:val="21"/>
          <w:szCs w:val="21"/>
        </w:rPr>
        <w:t xml:space="preserve"> долевого строительства Участника долевого строительства. </w:t>
      </w:r>
    </w:p>
    <w:p w:rsidR="00423335" w:rsidRPr="006D725D" w:rsidRDefault="00E61C01" w:rsidP="001E4BD2">
      <w:pPr>
        <w:pStyle w:val="a7"/>
        <w:tabs>
          <w:tab w:val="left" w:pos="567"/>
        </w:tabs>
        <w:ind w:firstLine="284"/>
        <w:jc w:val="both"/>
        <w:rPr>
          <w:rFonts w:ascii="Times New Roman" w:hAnsi="Times New Roman"/>
          <w:sz w:val="21"/>
          <w:szCs w:val="21"/>
        </w:rPr>
      </w:pPr>
      <w:r w:rsidRPr="006D725D">
        <w:rPr>
          <w:rFonts w:ascii="Times New Roman" w:hAnsi="Times New Roman"/>
          <w:sz w:val="21"/>
          <w:szCs w:val="21"/>
        </w:rPr>
        <w:t>11.2</w:t>
      </w:r>
      <w:r w:rsidR="00E450EC" w:rsidRPr="006D725D">
        <w:rPr>
          <w:rFonts w:ascii="Times New Roman" w:hAnsi="Times New Roman"/>
          <w:sz w:val="21"/>
          <w:szCs w:val="21"/>
        </w:rPr>
        <w:t>.</w:t>
      </w:r>
      <w:r w:rsidRPr="006D725D">
        <w:rPr>
          <w:rFonts w:ascii="Times New Roman" w:hAnsi="Times New Roman"/>
          <w:sz w:val="21"/>
          <w:szCs w:val="21"/>
        </w:rPr>
        <w:t xml:space="preserve"> Стороны соглашаются, что если в соответствии с Федеральным законом </w:t>
      </w:r>
      <w:r w:rsidR="008E020B" w:rsidRPr="006D725D">
        <w:rPr>
          <w:rFonts w:ascii="Times New Roman" w:hAnsi="Times New Roman"/>
          <w:sz w:val="21"/>
          <w:szCs w:val="21"/>
        </w:rPr>
        <w:t xml:space="preserve">№ </w:t>
      </w:r>
      <w:r w:rsidRPr="006D725D">
        <w:rPr>
          <w:rFonts w:ascii="Times New Roman" w:hAnsi="Times New Roman"/>
          <w:sz w:val="21"/>
          <w:szCs w:val="21"/>
        </w:rPr>
        <w:t>21</w:t>
      </w:r>
      <w:r w:rsidR="00FC25AB" w:rsidRPr="006D725D">
        <w:rPr>
          <w:rFonts w:ascii="Times New Roman" w:hAnsi="Times New Roman"/>
          <w:sz w:val="21"/>
          <w:szCs w:val="21"/>
        </w:rPr>
        <w:t>4-ФЗ и/или условиями Д</w:t>
      </w:r>
      <w:r w:rsidRPr="006D725D">
        <w:rPr>
          <w:rFonts w:ascii="Times New Roman" w:hAnsi="Times New Roman"/>
          <w:sz w:val="21"/>
          <w:szCs w:val="21"/>
        </w:rPr>
        <w:t>оговора Застройщик направляет уведомление Участнику долевого строительства, датой получения такого уведомления является:</w:t>
      </w:r>
    </w:p>
    <w:p w:rsidR="00423335" w:rsidRPr="006D725D" w:rsidRDefault="00FC25AB" w:rsidP="001E4BD2">
      <w:pPr>
        <w:pStyle w:val="a5"/>
        <w:ind w:firstLine="284"/>
        <w:rPr>
          <w:sz w:val="21"/>
          <w:szCs w:val="21"/>
        </w:rPr>
      </w:pPr>
      <w:r w:rsidRPr="006D725D">
        <w:rPr>
          <w:sz w:val="21"/>
          <w:szCs w:val="21"/>
        </w:rPr>
        <w:t>11.2.1.</w:t>
      </w:r>
      <w:r w:rsidR="00797F25" w:rsidRPr="006D725D">
        <w:rPr>
          <w:sz w:val="21"/>
          <w:szCs w:val="21"/>
        </w:rPr>
        <w:t>П</w:t>
      </w:r>
      <w:r w:rsidR="0094096B" w:rsidRPr="006D725D">
        <w:rPr>
          <w:sz w:val="21"/>
          <w:szCs w:val="21"/>
        </w:rPr>
        <w:t>рименительно к передаче Объекта</w:t>
      </w:r>
      <w:r w:rsidR="00E61C01" w:rsidRPr="006D725D">
        <w:rPr>
          <w:sz w:val="21"/>
          <w:szCs w:val="21"/>
        </w:rPr>
        <w:t xml:space="preserve"> долевого строительства наиболее ранняя из дат:</w:t>
      </w:r>
    </w:p>
    <w:p w:rsidR="00423335" w:rsidRPr="006D725D" w:rsidRDefault="00E61C01" w:rsidP="001E4BD2">
      <w:pPr>
        <w:pStyle w:val="a5"/>
        <w:numPr>
          <w:ilvl w:val="2"/>
          <w:numId w:val="3"/>
        </w:numPr>
        <w:tabs>
          <w:tab w:val="clear" w:pos="360"/>
          <w:tab w:val="num" w:pos="567"/>
        </w:tabs>
        <w:ind w:left="0" w:firstLine="284"/>
        <w:rPr>
          <w:sz w:val="21"/>
          <w:szCs w:val="21"/>
        </w:rPr>
      </w:pPr>
      <w:r w:rsidRPr="006D725D">
        <w:rPr>
          <w:sz w:val="21"/>
          <w:szCs w:val="21"/>
        </w:rPr>
        <w:t>день передачи уведомления Участнику долевого строительства лично, либо его представителю под расписку;</w:t>
      </w:r>
    </w:p>
    <w:p w:rsidR="00423335" w:rsidRPr="006D725D" w:rsidRDefault="00E61C01" w:rsidP="001E4BD2">
      <w:pPr>
        <w:pStyle w:val="a5"/>
        <w:numPr>
          <w:ilvl w:val="2"/>
          <w:numId w:val="4"/>
        </w:numPr>
        <w:tabs>
          <w:tab w:val="clear" w:pos="360"/>
          <w:tab w:val="num" w:pos="567"/>
        </w:tabs>
        <w:ind w:left="0" w:firstLine="284"/>
        <w:rPr>
          <w:sz w:val="21"/>
          <w:szCs w:val="21"/>
        </w:rPr>
      </w:pPr>
      <w:r w:rsidRPr="006D725D">
        <w:rPr>
          <w:sz w:val="21"/>
          <w:szCs w:val="21"/>
        </w:rPr>
        <w:t>день, определяемый по правилам оказания услуг почтовой связи, если уведомление отправлено по почте регистрируемым почтовым отправлением с описью вло</w:t>
      </w:r>
      <w:r w:rsidR="008138AC" w:rsidRPr="006D725D">
        <w:rPr>
          <w:sz w:val="21"/>
          <w:szCs w:val="21"/>
        </w:rPr>
        <w:t>жения и уведомлением о вручении по почтовому адресу Участника долевого строительства</w:t>
      </w:r>
      <w:r w:rsidR="00CD0231" w:rsidRPr="006D725D">
        <w:rPr>
          <w:sz w:val="21"/>
          <w:szCs w:val="21"/>
        </w:rPr>
        <w:t>;</w:t>
      </w:r>
    </w:p>
    <w:p w:rsidR="00423335" w:rsidRPr="006D725D" w:rsidRDefault="00CD0231" w:rsidP="001E4BD2">
      <w:pPr>
        <w:pStyle w:val="a5"/>
        <w:numPr>
          <w:ilvl w:val="2"/>
          <w:numId w:val="4"/>
        </w:numPr>
        <w:tabs>
          <w:tab w:val="clear" w:pos="360"/>
          <w:tab w:val="num" w:pos="567"/>
        </w:tabs>
        <w:ind w:left="0" w:firstLine="284"/>
        <w:rPr>
          <w:sz w:val="21"/>
          <w:szCs w:val="21"/>
        </w:rPr>
      </w:pPr>
      <w:r w:rsidRPr="006D725D">
        <w:rPr>
          <w:sz w:val="21"/>
          <w:szCs w:val="21"/>
        </w:rPr>
        <w:t xml:space="preserve">дата отправки электронного письма на электронную почту Участника долевого строительства. </w:t>
      </w:r>
    </w:p>
    <w:p w:rsidR="00423335" w:rsidRPr="006D725D" w:rsidRDefault="00FC25AB" w:rsidP="001E4BD2">
      <w:pPr>
        <w:pStyle w:val="a7"/>
        <w:tabs>
          <w:tab w:val="left" w:pos="567"/>
        </w:tabs>
        <w:ind w:firstLine="284"/>
        <w:jc w:val="both"/>
        <w:rPr>
          <w:rFonts w:ascii="Times New Roman" w:hAnsi="Times New Roman"/>
          <w:sz w:val="21"/>
          <w:szCs w:val="21"/>
        </w:rPr>
      </w:pPr>
      <w:r w:rsidRPr="006D725D">
        <w:rPr>
          <w:rFonts w:ascii="Times New Roman" w:hAnsi="Times New Roman"/>
          <w:sz w:val="21"/>
          <w:szCs w:val="21"/>
        </w:rPr>
        <w:t>11.2.2</w:t>
      </w:r>
      <w:r w:rsidR="00E61C01" w:rsidRPr="006D725D">
        <w:rPr>
          <w:rFonts w:ascii="Times New Roman" w:hAnsi="Times New Roman"/>
          <w:sz w:val="21"/>
          <w:szCs w:val="21"/>
        </w:rPr>
        <w:t>. Применитель</w:t>
      </w:r>
      <w:r w:rsidRPr="006D725D">
        <w:rPr>
          <w:rFonts w:ascii="Times New Roman" w:hAnsi="Times New Roman"/>
          <w:sz w:val="21"/>
          <w:szCs w:val="21"/>
        </w:rPr>
        <w:t>но к другим условиям Д</w:t>
      </w:r>
      <w:r w:rsidR="00E61C01" w:rsidRPr="006D725D">
        <w:rPr>
          <w:rFonts w:ascii="Times New Roman" w:hAnsi="Times New Roman"/>
          <w:sz w:val="21"/>
          <w:szCs w:val="21"/>
        </w:rPr>
        <w:t xml:space="preserve">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w:t>
      </w:r>
      <w:r w:rsidR="002A0A59" w:rsidRPr="006D725D">
        <w:rPr>
          <w:rFonts w:ascii="Times New Roman" w:hAnsi="Times New Roman"/>
          <w:sz w:val="21"/>
          <w:szCs w:val="21"/>
        </w:rPr>
        <w:t xml:space="preserve">почтовому </w:t>
      </w:r>
      <w:r w:rsidR="00E61C01" w:rsidRPr="006D725D">
        <w:rPr>
          <w:rFonts w:ascii="Times New Roman" w:hAnsi="Times New Roman"/>
          <w:sz w:val="21"/>
          <w:szCs w:val="21"/>
        </w:rPr>
        <w:t>адр</w:t>
      </w:r>
      <w:r w:rsidRPr="006D725D">
        <w:rPr>
          <w:rFonts w:ascii="Times New Roman" w:hAnsi="Times New Roman"/>
          <w:sz w:val="21"/>
          <w:szCs w:val="21"/>
        </w:rPr>
        <w:t>есу, указанному в Д</w:t>
      </w:r>
      <w:r w:rsidR="00E61C01" w:rsidRPr="006D725D">
        <w:rPr>
          <w:rFonts w:ascii="Times New Roman" w:hAnsi="Times New Roman"/>
          <w:sz w:val="21"/>
          <w:szCs w:val="21"/>
        </w:rPr>
        <w:t>оговоре, в зависимости от того, какая дата наступит раньше.</w:t>
      </w:r>
    </w:p>
    <w:p w:rsidR="00423335" w:rsidRPr="006D725D" w:rsidRDefault="00FC25AB" w:rsidP="001E4BD2">
      <w:pPr>
        <w:pStyle w:val="a7"/>
        <w:tabs>
          <w:tab w:val="left" w:pos="567"/>
        </w:tabs>
        <w:ind w:firstLine="284"/>
        <w:jc w:val="both"/>
        <w:rPr>
          <w:rFonts w:ascii="Times New Roman" w:hAnsi="Times New Roman"/>
          <w:sz w:val="21"/>
          <w:szCs w:val="21"/>
        </w:rPr>
      </w:pPr>
      <w:r w:rsidRPr="006D725D">
        <w:rPr>
          <w:rFonts w:ascii="Times New Roman" w:hAnsi="Times New Roman"/>
          <w:sz w:val="21"/>
          <w:szCs w:val="21"/>
        </w:rPr>
        <w:t>11.3.</w:t>
      </w:r>
      <w:r w:rsidR="00E61C01" w:rsidRPr="006D725D">
        <w:rPr>
          <w:rFonts w:ascii="Times New Roman" w:hAnsi="Times New Roman"/>
          <w:sz w:val="21"/>
          <w:szCs w:val="21"/>
        </w:rPr>
        <w:t xml:space="preserve"> В случае изменения адреса или других реквизитов Сторона, у которой произошли изменения, обязана в десятидневный срок письменно уведоми</w:t>
      </w:r>
      <w:r w:rsidR="00AE5AAD" w:rsidRPr="006D725D">
        <w:rPr>
          <w:rFonts w:ascii="Times New Roman" w:hAnsi="Times New Roman"/>
          <w:sz w:val="21"/>
          <w:szCs w:val="21"/>
        </w:rPr>
        <w:t>ть другую сторону по Д</w:t>
      </w:r>
      <w:r w:rsidR="00E61C01" w:rsidRPr="006D725D">
        <w:rPr>
          <w:rFonts w:ascii="Times New Roman" w:hAnsi="Times New Roman"/>
          <w:sz w:val="21"/>
          <w:szCs w:val="21"/>
        </w:rPr>
        <w:t xml:space="preserve">оговору. </w:t>
      </w:r>
      <w:r w:rsidR="00E977F4" w:rsidRPr="006D725D">
        <w:rPr>
          <w:rFonts w:ascii="Times New Roman" w:hAnsi="Times New Roman"/>
          <w:sz w:val="21"/>
          <w:szCs w:val="21"/>
        </w:rPr>
        <w:t>В случае не</w:t>
      </w:r>
      <w:r w:rsidR="00BB3613" w:rsidRPr="006D725D">
        <w:rPr>
          <w:rFonts w:ascii="Times New Roman" w:hAnsi="Times New Roman"/>
          <w:sz w:val="21"/>
          <w:szCs w:val="21"/>
        </w:rPr>
        <w:t xml:space="preserve">уведомления о новых реквизитах в </w:t>
      </w:r>
      <w:r w:rsidR="00D64E00" w:rsidRPr="006D725D">
        <w:rPr>
          <w:rFonts w:ascii="Times New Roman" w:hAnsi="Times New Roman"/>
          <w:sz w:val="21"/>
          <w:szCs w:val="21"/>
        </w:rPr>
        <w:t>течение 10 десяти календарных дней с даты соответствующих изменений</w:t>
      </w:r>
      <w:r w:rsidR="00BB3613" w:rsidRPr="006D725D">
        <w:rPr>
          <w:rFonts w:ascii="Times New Roman" w:hAnsi="Times New Roman"/>
          <w:sz w:val="21"/>
          <w:szCs w:val="21"/>
        </w:rPr>
        <w:t xml:space="preserve">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t>
      </w:r>
    </w:p>
    <w:p w:rsidR="00423335" w:rsidRPr="006D725D" w:rsidRDefault="00FC25AB" w:rsidP="001E4BD2">
      <w:pPr>
        <w:pStyle w:val="21"/>
        <w:widowControl/>
        <w:shd w:val="clear" w:color="auto" w:fill="auto"/>
        <w:spacing w:line="240" w:lineRule="auto"/>
        <w:ind w:right="0" w:firstLine="284"/>
        <w:rPr>
          <w:sz w:val="21"/>
          <w:szCs w:val="21"/>
        </w:rPr>
      </w:pPr>
      <w:r w:rsidRPr="006D725D">
        <w:rPr>
          <w:sz w:val="21"/>
          <w:szCs w:val="21"/>
        </w:rPr>
        <w:t>11.4</w:t>
      </w:r>
      <w:r w:rsidR="00E61C01" w:rsidRPr="006D725D">
        <w:rPr>
          <w:sz w:val="21"/>
          <w:szCs w:val="21"/>
        </w:rPr>
        <w:t xml:space="preserve">. </w:t>
      </w:r>
      <w:r w:rsidR="0054748D" w:rsidRPr="006D725D">
        <w:rPr>
          <w:sz w:val="21"/>
          <w:szCs w:val="21"/>
        </w:rPr>
        <w:t>В процессе строительства Объекта возможны изменения параметров помещ</w:t>
      </w:r>
      <w:r w:rsidR="0094096B" w:rsidRPr="006D725D">
        <w:rPr>
          <w:sz w:val="21"/>
          <w:szCs w:val="21"/>
        </w:rPr>
        <w:t>ений, входящих в состав Объекта</w:t>
      </w:r>
      <w:r w:rsidR="0054748D" w:rsidRPr="006D725D">
        <w:rPr>
          <w:sz w:val="21"/>
          <w:szCs w:val="21"/>
        </w:rPr>
        <w:t xml:space="preserve"> долевого строительства. Указанные изменения и отклонения признаются Сторонами допустимыми и не приводят к изменению цены Договора</w:t>
      </w:r>
      <w:r w:rsidR="00E977F4" w:rsidRPr="006D725D">
        <w:rPr>
          <w:sz w:val="21"/>
          <w:szCs w:val="21"/>
        </w:rPr>
        <w:t>,</w:t>
      </w:r>
      <w:r w:rsidR="0054748D" w:rsidRPr="006D725D">
        <w:rPr>
          <w:sz w:val="21"/>
          <w:szCs w:val="21"/>
        </w:rPr>
        <w:t xml:space="preserve"> за исключением случаев, предусмотренных в Договоре.</w:t>
      </w:r>
    </w:p>
    <w:p w:rsidR="00423335" w:rsidRPr="006D725D" w:rsidRDefault="00D64E00" w:rsidP="001E4BD2">
      <w:pPr>
        <w:pStyle w:val="21"/>
        <w:widowControl/>
        <w:shd w:val="clear" w:color="auto" w:fill="auto"/>
        <w:spacing w:line="240" w:lineRule="auto"/>
        <w:ind w:right="0" w:firstLine="284"/>
        <w:rPr>
          <w:sz w:val="21"/>
          <w:szCs w:val="21"/>
        </w:rPr>
      </w:pPr>
      <w:r w:rsidRPr="006D725D">
        <w:rPr>
          <w:sz w:val="21"/>
          <w:szCs w:val="21"/>
        </w:rPr>
        <w:t>11.5.</w:t>
      </w:r>
      <w:r w:rsidR="00E977F4" w:rsidRPr="006D725D">
        <w:rPr>
          <w:sz w:val="21"/>
          <w:szCs w:val="21"/>
        </w:rPr>
        <w:t xml:space="preserve"> </w:t>
      </w:r>
      <w:r w:rsidR="000B7244" w:rsidRPr="006D725D">
        <w:rPr>
          <w:sz w:val="21"/>
          <w:szCs w:val="21"/>
        </w:rPr>
        <w:t>Стороны пришли к соглашению, что не являются существенными изменения проектной документации Объекта и не являются существенным</w:t>
      </w:r>
      <w:r w:rsidR="00DC4961" w:rsidRPr="006D725D">
        <w:rPr>
          <w:sz w:val="21"/>
          <w:szCs w:val="21"/>
        </w:rPr>
        <w:t>и</w:t>
      </w:r>
      <w:r w:rsidR="000B7244" w:rsidRPr="006D725D">
        <w:rPr>
          <w:sz w:val="21"/>
          <w:szCs w:val="21"/>
        </w:rPr>
        <w:t xml:space="preserve"> нарушени</w:t>
      </w:r>
      <w:r w:rsidR="00DC4961" w:rsidRPr="006D725D">
        <w:rPr>
          <w:sz w:val="21"/>
          <w:szCs w:val="21"/>
        </w:rPr>
        <w:t>ями</w:t>
      </w:r>
      <w:r w:rsidR="000B7244" w:rsidRPr="006D725D">
        <w:rPr>
          <w:sz w:val="21"/>
          <w:szCs w:val="21"/>
        </w:rPr>
        <w:t xml:space="preserve">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t>
      </w:r>
    </w:p>
    <w:p w:rsidR="00423335" w:rsidRPr="006D725D" w:rsidRDefault="0019690A" w:rsidP="001E4BD2">
      <w:pPr>
        <w:pStyle w:val="21"/>
        <w:widowControl/>
        <w:shd w:val="clear" w:color="auto" w:fill="auto"/>
        <w:spacing w:line="240" w:lineRule="auto"/>
        <w:ind w:right="0" w:firstLine="284"/>
        <w:rPr>
          <w:sz w:val="21"/>
          <w:szCs w:val="21"/>
        </w:rPr>
      </w:pPr>
      <w:r w:rsidRPr="006D725D">
        <w:rPr>
          <w:sz w:val="21"/>
          <w:szCs w:val="21"/>
        </w:rPr>
        <w:t>Стороны допускают, что площадь отдельных комнат, помещений вспомогательного использования, лоджий, балконов и других помещений жилого помещения (</w:t>
      </w:r>
      <w:r w:rsidR="00DC4961" w:rsidRPr="006D725D">
        <w:rPr>
          <w:sz w:val="21"/>
          <w:szCs w:val="21"/>
        </w:rPr>
        <w:t>Объекта долевого строительства</w:t>
      </w:r>
      <w:r w:rsidRPr="006D725D">
        <w:rPr>
          <w:sz w:val="21"/>
          <w:szCs w:val="21"/>
        </w:rPr>
        <w:t xml:space="preserve">) может быть уменьшена или увеличена за счёт, соответственно, увеличения или уменьшения других помещений </w:t>
      </w:r>
      <w:r w:rsidR="00DC4961" w:rsidRPr="006D725D">
        <w:rPr>
          <w:sz w:val="21"/>
          <w:szCs w:val="21"/>
        </w:rPr>
        <w:t>Объекта долевого строительства</w:t>
      </w:r>
      <w:r w:rsidRPr="006D725D">
        <w:rPr>
          <w:sz w:val="21"/>
          <w:szCs w:val="21"/>
        </w:rPr>
        <w:t xml:space="preserve">,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w:t>
      </w:r>
      <w:r w:rsidR="00DC4961" w:rsidRPr="006D725D">
        <w:rPr>
          <w:sz w:val="21"/>
          <w:szCs w:val="21"/>
        </w:rPr>
        <w:t>к</w:t>
      </w:r>
      <w:r w:rsidRPr="006D725D">
        <w:rPr>
          <w:sz w:val="21"/>
          <w:szCs w:val="21"/>
        </w:rPr>
        <w:t xml:space="preserve"> качеств</w:t>
      </w:r>
      <w:r w:rsidR="00DC4961" w:rsidRPr="006D725D">
        <w:rPr>
          <w:sz w:val="21"/>
          <w:szCs w:val="21"/>
        </w:rPr>
        <w:t>у</w:t>
      </w:r>
      <w:r w:rsidRPr="006D725D">
        <w:rPr>
          <w:sz w:val="21"/>
          <w:szCs w:val="21"/>
        </w:rPr>
        <w:t xml:space="preserve"> Объекта долевого строительства и существенным изменением размеров Объекта долевого строительства).</w:t>
      </w:r>
    </w:p>
    <w:p w:rsidR="00423335" w:rsidRPr="006D725D" w:rsidRDefault="00D40606" w:rsidP="001E4BD2">
      <w:pPr>
        <w:pStyle w:val="21"/>
        <w:spacing w:line="240" w:lineRule="auto"/>
        <w:ind w:firstLine="284"/>
        <w:rPr>
          <w:sz w:val="21"/>
          <w:szCs w:val="21"/>
        </w:rPr>
      </w:pPr>
      <w:r w:rsidRPr="006D725D">
        <w:rPr>
          <w:sz w:val="21"/>
          <w:szCs w:val="21"/>
        </w:rPr>
        <w:t>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t>
      </w:r>
    </w:p>
    <w:p w:rsidR="00423335" w:rsidRPr="006D725D" w:rsidRDefault="00D40606" w:rsidP="001E4BD2">
      <w:pPr>
        <w:pStyle w:val="21"/>
        <w:spacing w:line="240" w:lineRule="auto"/>
        <w:ind w:firstLine="284"/>
        <w:rPr>
          <w:sz w:val="21"/>
          <w:szCs w:val="21"/>
        </w:rPr>
      </w:pPr>
      <w:r w:rsidRPr="006D725D">
        <w:rPr>
          <w:sz w:val="21"/>
          <w:szCs w:val="21"/>
        </w:rPr>
        <w: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t>
      </w:r>
    </w:p>
    <w:p w:rsidR="00423335" w:rsidRPr="006D725D" w:rsidRDefault="00D40606" w:rsidP="001E4BD2">
      <w:pPr>
        <w:pStyle w:val="a5"/>
        <w:ind w:firstLine="284"/>
        <w:rPr>
          <w:sz w:val="21"/>
          <w:szCs w:val="21"/>
        </w:rPr>
      </w:pPr>
      <w:r w:rsidRPr="006D725D">
        <w:rPr>
          <w:sz w:val="21"/>
          <w:szCs w:val="21"/>
        </w:rPr>
        <w: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t>
      </w:r>
    </w:p>
    <w:p w:rsidR="00423335" w:rsidRPr="006D725D" w:rsidRDefault="00D40606" w:rsidP="001E4BD2">
      <w:pPr>
        <w:pStyle w:val="a5"/>
        <w:ind w:firstLine="284"/>
        <w:rPr>
          <w:sz w:val="21"/>
          <w:szCs w:val="21"/>
        </w:rPr>
      </w:pPr>
      <w:r w:rsidRPr="006D725D">
        <w:rPr>
          <w:sz w:val="21"/>
          <w:szCs w:val="21"/>
        </w:rPr>
        <w:t>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t>
      </w:r>
    </w:p>
    <w:p w:rsidR="00423335" w:rsidRPr="006D725D" w:rsidRDefault="00D40606" w:rsidP="001E4BD2">
      <w:pPr>
        <w:pStyle w:val="a5"/>
        <w:ind w:firstLine="284"/>
        <w:rPr>
          <w:sz w:val="21"/>
          <w:szCs w:val="21"/>
        </w:rPr>
      </w:pPr>
      <w:r w:rsidRPr="006D725D">
        <w:rPr>
          <w:sz w:val="21"/>
          <w:szCs w:val="21"/>
        </w:rPr>
        <w: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t>
      </w:r>
    </w:p>
    <w:p w:rsidR="00423335" w:rsidRPr="006D725D" w:rsidRDefault="00D40606" w:rsidP="001E4BD2">
      <w:pPr>
        <w:pStyle w:val="a5"/>
        <w:ind w:firstLine="284"/>
        <w:rPr>
          <w:sz w:val="21"/>
          <w:szCs w:val="21"/>
        </w:rPr>
      </w:pPr>
      <w:r w:rsidRPr="006D725D">
        <w:rPr>
          <w:sz w:val="21"/>
          <w:szCs w:val="21"/>
        </w:rPr>
        <w:t xml:space="preserve">Участник долевого строительства дает свое согласие Застройщику производить замену предмета залога (земельного участка, указанного в п.п. 1.1 Договора), при этом оформление дополнительных соглашений к настоящему Договору о замене предмета залога не требуется.  </w:t>
      </w:r>
    </w:p>
    <w:p w:rsidR="00423335" w:rsidRPr="006D725D" w:rsidRDefault="00D40606" w:rsidP="001E4BD2">
      <w:pPr>
        <w:ind w:firstLine="284"/>
        <w:jc w:val="both"/>
        <w:rPr>
          <w:sz w:val="21"/>
          <w:szCs w:val="21"/>
        </w:rPr>
      </w:pPr>
      <w:r w:rsidRPr="006D725D">
        <w:rPr>
          <w:sz w:val="21"/>
          <w:szCs w:val="21"/>
        </w:rPr>
        <w:t>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w:t>
      </w:r>
      <w:r w:rsidR="00DC4961" w:rsidRPr="006D725D">
        <w:rPr>
          <w:sz w:val="21"/>
          <w:szCs w:val="21"/>
        </w:rPr>
        <w:t>,</w:t>
      </w:r>
      <w:r w:rsidRPr="006D725D">
        <w:rPr>
          <w:sz w:val="21"/>
          <w:szCs w:val="21"/>
        </w:rPr>
        <w:t xml:space="preserve">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w:t>
      </w:r>
    </w:p>
    <w:p w:rsidR="00423335" w:rsidRPr="006D725D" w:rsidRDefault="00D40606" w:rsidP="001E4BD2">
      <w:pPr>
        <w:ind w:firstLine="284"/>
        <w:jc w:val="both"/>
        <w:rPr>
          <w:sz w:val="21"/>
          <w:szCs w:val="21"/>
        </w:rPr>
      </w:pPr>
      <w:r w:rsidRPr="006D725D">
        <w:rPr>
          <w:sz w:val="21"/>
          <w:szCs w:val="21"/>
        </w:rPr>
        <w:t>Участник долевого строительства дает свое согласие Застройщику на изменение вида разрешенного использования вновь образованного земельного участка</w:t>
      </w:r>
      <w:r w:rsidR="00DC4961" w:rsidRPr="006D725D">
        <w:rPr>
          <w:sz w:val="21"/>
          <w:szCs w:val="21"/>
        </w:rPr>
        <w:t>,</w:t>
      </w:r>
      <w:r w:rsidRPr="006D725D">
        <w:rPr>
          <w:sz w:val="21"/>
          <w:szCs w:val="21"/>
        </w:rPr>
        <w:t xml:space="preserve"> на котором не находится создаваемый на этом земельном участке Объект, в котором расположен Объект долевого строительства.</w:t>
      </w:r>
    </w:p>
    <w:p w:rsidR="00423335" w:rsidRPr="006D725D" w:rsidRDefault="00D40606" w:rsidP="001E4BD2">
      <w:pPr>
        <w:ind w:firstLine="284"/>
        <w:jc w:val="both"/>
        <w:rPr>
          <w:sz w:val="21"/>
          <w:szCs w:val="21"/>
        </w:rPr>
      </w:pPr>
      <w:r w:rsidRPr="006D725D">
        <w:rPr>
          <w:sz w:val="21"/>
          <w:szCs w:val="21"/>
        </w:rPr>
        <w:t>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t>
      </w:r>
    </w:p>
    <w:p w:rsidR="00423335" w:rsidRPr="006D725D" w:rsidRDefault="00D6680A" w:rsidP="001E4BD2">
      <w:pPr>
        <w:pStyle w:val="21"/>
        <w:ind w:firstLine="284"/>
        <w:rPr>
          <w:sz w:val="21"/>
          <w:szCs w:val="21"/>
        </w:rPr>
      </w:pPr>
      <w:r w:rsidRPr="006D725D">
        <w:rPr>
          <w:sz w:val="21"/>
          <w:szCs w:val="21"/>
        </w:rPr>
        <w:t>11.6.1</w:t>
      </w:r>
      <w:r w:rsidR="00DF0C61" w:rsidRPr="006D725D">
        <w:rPr>
          <w:sz w:val="21"/>
          <w:szCs w:val="21"/>
        </w:rPr>
        <w:t>.</w:t>
      </w:r>
      <w:r w:rsidRPr="006D725D">
        <w:rPr>
          <w:sz w:val="21"/>
          <w:szCs w:val="21"/>
        </w:rPr>
        <w:t xml:space="preserve"> 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п.11.6 Договора. В случае уступки Участником долевого строительства своих прав и обязанностей по Договору иному лицу положения п.11.6 Договора распространяются на Нового Участника долевого строительства.</w:t>
      </w:r>
    </w:p>
    <w:p w:rsidR="00423335" w:rsidRPr="006D725D" w:rsidRDefault="00DC0EEF" w:rsidP="001E4BD2">
      <w:pPr>
        <w:widowControl w:val="0"/>
        <w:shd w:val="clear" w:color="auto" w:fill="FFFFFF"/>
        <w:tabs>
          <w:tab w:val="left" w:pos="993"/>
        </w:tabs>
        <w:ind w:right="19" w:firstLine="284"/>
        <w:jc w:val="both"/>
        <w:rPr>
          <w:sz w:val="21"/>
          <w:szCs w:val="21"/>
        </w:rPr>
      </w:pPr>
      <w:r w:rsidRPr="006D725D">
        <w:rPr>
          <w:sz w:val="21"/>
          <w:szCs w:val="21"/>
        </w:rPr>
        <w:t>11.6.2.</w:t>
      </w:r>
      <w:r w:rsidRPr="006D725D">
        <w:rPr>
          <w:sz w:val="21"/>
          <w:szCs w:val="21"/>
        </w:rPr>
        <w:tab/>
        <w:t xml:space="preserve">Участник долевого строительства подписанием настоящего Договора подтверждает, что уведомлен о нахождении вблизи </w:t>
      </w:r>
      <w:r w:rsidR="00A07072" w:rsidRPr="006D725D">
        <w:rPr>
          <w:sz w:val="21"/>
          <w:szCs w:val="21"/>
        </w:rPr>
        <w:t>размещения Объекта</w:t>
      </w:r>
      <w:r w:rsidRPr="006D725D">
        <w:rPr>
          <w:sz w:val="21"/>
          <w:szCs w:val="21"/>
        </w:rPr>
        <w:t xml:space="preserve"> аэродромов Московской зоны воздушного движения.</w:t>
      </w:r>
    </w:p>
    <w:p w:rsidR="00423335" w:rsidRPr="006D725D" w:rsidRDefault="00B82692" w:rsidP="001E4BD2">
      <w:pPr>
        <w:ind w:firstLine="284"/>
        <w:jc w:val="both"/>
        <w:rPr>
          <w:sz w:val="21"/>
          <w:szCs w:val="21"/>
        </w:rPr>
      </w:pPr>
      <w:r w:rsidRPr="006D725D">
        <w:rPr>
          <w:sz w:val="21"/>
          <w:szCs w:val="21"/>
        </w:rPr>
        <w:t xml:space="preserve">11.6.3. Участник долевого строительства путем подписания настоящего Договора выражает свое согласие на передачу внутридомовых  и/или внутриплощадочных и/или внешних инженерных сетей, коммуникаций и иных необходимых объектов инфраструктуры (в т.ч. сетей и оборудования связи, оборудования и систем контроля управления доступом, </w:t>
      </w:r>
      <w:proofErr w:type="spellStart"/>
      <w:r w:rsidRPr="006D725D">
        <w:rPr>
          <w:sz w:val="21"/>
          <w:szCs w:val="21"/>
        </w:rPr>
        <w:t>домофонной</w:t>
      </w:r>
      <w:proofErr w:type="spellEnd"/>
      <w:r w:rsidRPr="006D725D">
        <w:rPr>
          <w:sz w:val="21"/>
          <w:szCs w:val="21"/>
        </w:rPr>
        <w:t xml:space="preserve"> связи и видеонаблюдения), построенных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в собственность ресурсоснабжающих/эксплуатирующих орг</w:t>
      </w:r>
      <w:r w:rsidR="00A07072" w:rsidRPr="006D725D">
        <w:rPr>
          <w:sz w:val="21"/>
          <w:szCs w:val="21"/>
        </w:rPr>
        <w:t>анизаций, иных лиц, в том числе</w:t>
      </w:r>
      <w:r w:rsidRPr="006D725D">
        <w:rPr>
          <w:sz w:val="21"/>
          <w:szCs w:val="21"/>
        </w:rPr>
        <w:t xml:space="preserve"> специализированных организаций, построивших за свой счет без привлечения средств участников долевого строительства указанные выше сети и коммуникации,  а также передачу на баланс указанным соо</w:t>
      </w:r>
      <w:r w:rsidR="00A07072" w:rsidRPr="006D725D">
        <w:rPr>
          <w:sz w:val="21"/>
          <w:szCs w:val="21"/>
        </w:rPr>
        <w:t>тветствующим лицам, в том числе</w:t>
      </w:r>
      <w:r w:rsidRPr="006D725D">
        <w:rPr>
          <w:sz w:val="21"/>
          <w:szCs w:val="21"/>
        </w:rPr>
        <w:t xml:space="preserve">  специализированным организациям, в том числе на безвозмездной основе. </w:t>
      </w:r>
    </w:p>
    <w:p w:rsidR="00423335" w:rsidRPr="006D725D" w:rsidRDefault="00B82692" w:rsidP="001E4BD2">
      <w:pPr>
        <w:pStyle w:val="21"/>
        <w:spacing w:line="240" w:lineRule="auto"/>
        <w:ind w:firstLine="284"/>
        <w:rPr>
          <w:sz w:val="21"/>
          <w:szCs w:val="21"/>
        </w:rPr>
      </w:pPr>
      <w:r w:rsidRPr="006D725D">
        <w:rPr>
          <w:sz w:val="21"/>
          <w:szCs w:val="21"/>
        </w:rPr>
        <w:t>Внешние, внутридомовые и/или внутриплощадочные инженерные сети, коммуникации и иные необходимы</w:t>
      </w:r>
      <w:r w:rsidR="00A07072" w:rsidRPr="006D725D">
        <w:rPr>
          <w:sz w:val="21"/>
          <w:szCs w:val="21"/>
        </w:rPr>
        <w:t>е объекты инфраструктуры (в том числе</w:t>
      </w:r>
      <w:r w:rsidRPr="006D725D">
        <w:rPr>
          <w:sz w:val="21"/>
          <w:szCs w:val="21"/>
        </w:rPr>
        <w:t xml:space="preserve"> сети и оборудование связи, оборудование и системы контроля управления доступом, </w:t>
      </w:r>
      <w:proofErr w:type="spellStart"/>
      <w:r w:rsidRPr="006D725D">
        <w:rPr>
          <w:sz w:val="21"/>
          <w:szCs w:val="21"/>
        </w:rPr>
        <w:t>домофонной</w:t>
      </w:r>
      <w:proofErr w:type="spellEnd"/>
      <w:r w:rsidRPr="006D725D">
        <w:rPr>
          <w:sz w:val="21"/>
          <w:szCs w:val="21"/>
        </w:rPr>
        <w:t xml:space="preserve"> связи и видеонаблюдения), построенные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не являются Общим имуществом Объекта и  могут быть переданы Застройщиком в собственность ресурсоснабжающих/эксплуатирующих организаций, а также на баланс соответствующим специализированным организациям, в том числе на безвозмездной основе, без согласия на это Участника долевого строительства.</w:t>
      </w:r>
    </w:p>
    <w:p w:rsidR="00423335" w:rsidRPr="006D725D" w:rsidRDefault="005D35CC" w:rsidP="001E4BD2">
      <w:pPr>
        <w:widowControl w:val="0"/>
        <w:shd w:val="clear" w:color="auto" w:fill="FFFFFF"/>
        <w:ind w:right="19" w:firstLine="284"/>
        <w:jc w:val="both"/>
        <w:rPr>
          <w:sz w:val="21"/>
          <w:szCs w:val="21"/>
        </w:rPr>
      </w:pPr>
      <w:r w:rsidRPr="006D725D">
        <w:rPr>
          <w:sz w:val="21"/>
          <w:szCs w:val="21"/>
        </w:rPr>
        <w:t>11.</w:t>
      </w:r>
      <w:r w:rsidR="00D40606" w:rsidRPr="006D725D">
        <w:rPr>
          <w:sz w:val="21"/>
          <w:szCs w:val="21"/>
        </w:rPr>
        <w:t>7</w:t>
      </w:r>
      <w:r w:rsidR="00FC25AB" w:rsidRPr="006D725D">
        <w:rPr>
          <w:sz w:val="21"/>
          <w:szCs w:val="21"/>
        </w:rPr>
        <w:t xml:space="preserve">. </w:t>
      </w:r>
      <w:r w:rsidR="007610B3" w:rsidRPr="006D725D">
        <w:rPr>
          <w:sz w:val="21"/>
          <w:szCs w:val="21"/>
        </w:rPr>
        <w:t xml:space="preserve">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w:t>
      </w:r>
      <w:r w:rsidR="00951C1F" w:rsidRPr="006D725D">
        <w:rPr>
          <w:sz w:val="21"/>
          <w:szCs w:val="21"/>
        </w:rPr>
        <w:t>(фамилия, имя, отчество, гражданство, пол, возраст, дата и место рождения, паспортные данные, дата выдачи, сведения о выдавшем органе, СНИЛС, адрес постоянной (временной) регистрации, данные о почтовом адресе, адресе электронной почты, номере телефона, банковские реквизиты)</w:t>
      </w:r>
      <w:r w:rsidR="00A07072" w:rsidRPr="006D725D">
        <w:rPr>
          <w:sz w:val="21"/>
          <w:szCs w:val="21"/>
        </w:rPr>
        <w:t xml:space="preserve">, </w:t>
      </w:r>
      <w:r w:rsidR="007610B3" w:rsidRPr="006D725D">
        <w:rPr>
          <w:sz w:val="21"/>
          <w:szCs w:val="21"/>
        </w:rPr>
        <w:t>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w:t>
      </w:r>
      <w:r w:rsidR="00A07072" w:rsidRPr="006D725D">
        <w:rPr>
          <w:sz w:val="21"/>
          <w:szCs w:val="21"/>
        </w:rPr>
        <w:t>ата и наименование сторон Акта приема</w:t>
      </w:r>
      <w:r w:rsidR="007610B3" w:rsidRPr="006D725D">
        <w:rPr>
          <w:sz w:val="21"/>
          <w:szCs w:val="21"/>
        </w:rPr>
        <w:t xml:space="preserve">-передачи Объекта долевого строительства) </w:t>
      </w:r>
      <w:r w:rsidR="00253B3E" w:rsidRPr="006D725D">
        <w:rPr>
          <w:sz w:val="21"/>
          <w:szCs w:val="21"/>
        </w:rPr>
        <w:t xml:space="preserve">любым незапрещенным законом способом, в том числе: сбор, запись, систематизацию, накопление, хранение, уточнение, извлечение, использование, передачу, обезличивание, блокирование, удаление, уничтожение), с целью заключения и исполнения Договора в соответствии с действующим законодательством РФ, регулирующим данную сферу правоотношений. </w:t>
      </w:r>
      <w:r w:rsidR="00DF0491" w:rsidRPr="006D725D">
        <w:rPr>
          <w:sz w:val="21"/>
          <w:szCs w:val="21"/>
        </w:rPr>
        <w:tab/>
      </w:r>
      <w:r w:rsidR="00DF0491" w:rsidRPr="006D725D">
        <w:rPr>
          <w:sz w:val="21"/>
          <w:szCs w:val="21"/>
        </w:rPr>
        <w:tab/>
      </w:r>
      <w:r w:rsidR="00DF0491" w:rsidRPr="006D725D">
        <w:rPr>
          <w:sz w:val="21"/>
          <w:szCs w:val="21"/>
        </w:rPr>
        <w:tab/>
      </w:r>
    </w:p>
    <w:p w:rsidR="00423335" w:rsidRPr="006D725D" w:rsidRDefault="007610B3" w:rsidP="001E4BD2">
      <w:pPr>
        <w:pStyle w:val="21"/>
        <w:spacing w:line="240" w:lineRule="auto"/>
        <w:ind w:right="0" w:firstLine="284"/>
        <w:rPr>
          <w:sz w:val="21"/>
          <w:szCs w:val="21"/>
        </w:rPr>
      </w:pPr>
      <w:r w:rsidRPr="006D725D">
        <w:rPr>
          <w:sz w:val="21"/>
          <w:szCs w:val="21"/>
        </w:rPr>
        <w:t>Участник долевого строительства, как субъект персональных данных</w:t>
      </w:r>
      <w:r w:rsidR="00A07072" w:rsidRPr="006D725D">
        <w:rPr>
          <w:sz w:val="21"/>
          <w:szCs w:val="21"/>
        </w:rPr>
        <w:t>,</w:t>
      </w:r>
      <w:r w:rsidRPr="006D725D">
        <w:rPr>
          <w:sz w:val="21"/>
          <w:szCs w:val="21"/>
        </w:rPr>
        <w:t xml:space="preserve">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а также </w:t>
      </w:r>
      <w:r w:rsidR="00253B3E" w:rsidRPr="006D725D">
        <w:rPr>
          <w:sz w:val="21"/>
          <w:szCs w:val="21"/>
        </w:rPr>
        <w:t xml:space="preserve">на </w:t>
      </w:r>
      <w:r w:rsidRPr="006D725D">
        <w:rPr>
          <w:sz w:val="21"/>
          <w:szCs w:val="21"/>
        </w:rPr>
        <w:t>передачу (предоставление) персональных данных</w:t>
      </w:r>
      <w:r w:rsidR="00253B3E" w:rsidRPr="006D725D">
        <w:rPr>
          <w:sz w:val="21"/>
          <w:szCs w:val="21"/>
        </w:rPr>
        <w:t xml:space="preserve"> любой</w:t>
      </w:r>
      <w:r w:rsidR="00B338E9" w:rsidRPr="006D725D">
        <w:rPr>
          <w:sz w:val="21"/>
          <w:szCs w:val="21"/>
        </w:rPr>
        <w:t xml:space="preserve"> </w:t>
      </w:r>
      <w:r w:rsidRPr="006D725D">
        <w:rPr>
          <w:sz w:val="21"/>
          <w:szCs w:val="21"/>
        </w:rPr>
        <w:t>страховой организации, управляющей компании,</w:t>
      </w:r>
      <w:r w:rsidR="00B338E9" w:rsidRPr="006D725D">
        <w:rPr>
          <w:sz w:val="21"/>
          <w:szCs w:val="21"/>
        </w:rPr>
        <w:t xml:space="preserve"> </w:t>
      </w:r>
      <w:r w:rsidR="001C785B" w:rsidRPr="006D725D">
        <w:rPr>
          <w:sz w:val="21"/>
          <w:szCs w:val="21"/>
        </w:rPr>
        <w:t>банкам, оценочным компаниям, удостоверяющим центрам с целью выпуска усиленной квалифицированной подписи, организациям, осуществляющим подачу документов в орган регистрации права,</w:t>
      </w:r>
      <w:r w:rsidRPr="006D725D">
        <w:rPr>
          <w:sz w:val="21"/>
          <w:szCs w:val="21"/>
        </w:rPr>
        <w:t xml:space="preserve"> а также органу, осуществляющему государственный кадастровый учет и государственную регистрацию прав, и, при необходимости, иным организациям и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w:t>
      </w:r>
    </w:p>
    <w:p w:rsidR="00423335" w:rsidRPr="006D725D" w:rsidRDefault="007610B3" w:rsidP="001E4BD2">
      <w:pPr>
        <w:pStyle w:val="21"/>
        <w:spacing w:line="240" w:lineRule="auto"/>
        <w:ind w:right="0" w:firstLine="284"/>
        <w:rPr>
          <w:sz w:val="21"/>
          <w:szCs w:val="21"/>
        </w:rPr>
      </w:pPr>
      <w:r w:rsidRPr="006D725D">
        <w:rPr>
          <w:sz w:val="21"/>
          <w:szCs w:val="21"/>
        </w:rPr>
        <w:t xml:space="preserve">Настоящее согласие на обработку персональных данных действует в течение </w:t>
      </w:r>
      <w:r w:rsidR="0088558B" w:rsidRPr="006D725D">
        <w:rPr>
          <w:sz w:val="21"/>
          <w:szCs w:val="21"/>
        </w:rPr>
        <w:t>7</w:t>
      </w:r>
      <w:r w:rsidRPr="006D725D">
        <w:rPr>
          <w:sz w:val="21"/>
          <w:szCs w:val="21"/>
        </w:rPr>
        <w:t xml:space="preserve"> (</w:t>
      </w:r>
      <w:r w:rsidR="0088558B" w:rsidRPr="006D725D">
        <w:rPr>
          <w:sz w:val="21"/>
          <w:szCs w:val="21"/>
        </w:rPr>
        <w:t>семи</w:t>
      </w:r>
      <w:r w:rsidRPr="006D725D">
        <w:rPr>
          <w:sz w:val="21"/>
          <w:szCs w:val="21"/>
        </w:rPr>
        <w:t xml:space="preserve">) лет с даты его предоставления. </w:t>
      </w:r>
      <w:r w:rsidR="00253B3E" w:rsidRPr="006D725D">
        <w:rPr>
          <w:sz w:val="21"/>
          <w:szCs w:val="21"/>
        </w:rPr>
        <w:t>Участник долевого строительства вправе отозвать свое согласие на обработку персональных данных досрочно, письменно уведомив об этом Застройщика.</w:t>
      </w:r>
    </w:p>
    <w:p w:rsidR="00423335" w:rsidRPr="006D725D" w:rsidRDefault="007610B3" w:rsidP="001E4BD2">
      <w:pPr>
        <w:pStyle w:val="21"/>
        <w:shd w:val="clear" w:color="auto" w:fill="FFFFFF" w:themeFill="background1"/>
        <w:spacing w:line="240" w:lineRule="auto"/>
        <w:ind w:right="0" w:firstLine="284"/>
        <w:rPr>
          <w:sz w:val="21"/>
          <w:szCs w:val="21"/>
        </w:rPr>
      </w:pPr>
      <w:r w:rsidRPr="006D725D">
        <w:rPr>
          <w:sz w:val="21"/>
          <w:szCs w:val="21"/>
        </w:rPr>
        <w: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t>
      </w:r>
    </w:p>
    <w:p w:rsidR="00E61C01" w:rsidRPr="006D725D" w:rsidRDefault="008A210A" w:rsidP="001E4BD2">
      <w:pPr>
        <w:pStyle w:val="21"/>
        <w:widowControl/>
        <w:shd w:val="clear" w:color="auto" w:fill="auto"/>
        <w:spacing w:line="240" w:lineRule="auto"/>
        <w:ind w:right="0" w:firstLine="284"/>
        <w:rPr>
          <w:sz w:val="21"/>
          <w:szCs w:val="21"/>
        </w:rPr>
      </w:pPr>
      <w:r w:rsidRPr="006D725D">
        <w:rPr>
          <w:sz w:val="21"/>
          <w:szCs w:val="21"/>
        </w:rPr>
        <w:t>11.</w:t>
      </w:r>
      <w:r w:rsidR="00D40606" w:rsidRPr="006D725D">
        <w:rPr>
          <w:sz w:val="21"/>
          <w:szCs w:val="21"/>
        </w:rPr>
        <w:t>8</w:t>
      </w:r>
      <w:r w:rsidRPr="006D725D">
        <w:rPr>
          <w:sz w:val="21"/>
          <w:szCs w:val="21"/>
        </w:rPr>
        <w:t xml:space="preserve">. </w:t>
      </w:r>
      <w:r w:rsidR="00E61C01" w:rsidRPr="006D725D">
        <w:rPr>
          <w:sz w:val="21"/>
          <w:szCs w:val="21"/>
        </w:rPr>
        <w:t xml:space="preserve">На момент заключения </w:t>
      </w:r>
      <w:r w:rsidR="00FC25AB" w:rsidRPr="006D725D">
        <w:rPr>
          <w:sz w:val="21"/>
          <w:szCs w:val="21"/>
        </w:rPr>
        <w:t>Д</w:t>
      </w:r>
      <w:r w:rsidR="00E61C01" w:rsidRPr="006D725D">
        <w:rPr>
          <w:sz w:val="21"/>
          <w:szCs w:val="21"/>
        </w:rPr>
        <w:t>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t>
      </w:r>
    </w:p>
    <w:p w:rsidR="00423335" w:rsidRPr="006D725D" w:rsidRDefault="003221C1" w:rsidP="001E4BD2">
      <w:pPr>
        <w:pStyle w:val="21"/>
        <w:widowControl/>
        <w:shd w:val="clear" w:color="auto" w:fill="auto"/>
        <w:spacing w:line="240" w:lineRule="auto"/>
        <w:ind w:right="0" w:firstLine="284"/>
        <w:rPr>
          <w:sz w:val="21"/>
          <w:szCs w:val="21"/>
        </w:rPr>
      </w:pPr>
      <w:r w:rsidRPr="006D725D">
        <w:rPr>
          <w:sz w:val="21"/>
          <w:szCs w:val="21"/>
        </w:rPr>
        <w:t xml:space="preserve">11.9. Уведомление со стороны Застройщика, за исключением уведомлений, направляемых согласно </w:t>
      </w:r>
      <w:proofErr w:type="spellStart"/>
      <w:r w:rsidRPr="006D725D">
        <w:rPr>
          <w:sz w:val="21"/>
          <w:szCs w:val="21"/>
        </w:rPr>
        <w:t>пп</w:t>
      </w:r>
      <w:proofErr w:type="spellEnd"/>
      <w:r w:rsidRPr="006D725D">
        <w:rPr>
          <w:sz w:val="21"/>
          <w:szCs w:val="21"/>
        </w:rPr>
        <w:t xml:space="preserve">. 4.1.3 и 7.5 Договора, считается надлежащим в случае публикации в </w:t>
      </w:r>
      <w:r w:rsidR="00705320" w:rsidRPr="006D725D">
        <w:rPr>
          <w:sz w:val="21"/>
          <w:szCs w:val="21"/>
        </w:rPr>
        <w:t xml:space="preserve">средствах массовой информации и </w:t>
      </w:r>
      <w:r w:rsidRPr="006D725D">
        <w:rPr>
          <w:sz w:val="21"/>
          <w:szCs w:val="21"/>
        </w:rPr>
        <w:t>(или) размещения в информационно-телекоммуникационных сетях общего пользования, в том числе на сайте Застройщика, либо</w:t>
      </w:r>
      <w:r w:rsidR="00705320" w:rsidRPr="006D725D">
        <w:rPr>
          <w:sz w:val="21"/>
          <w:szCs w:val="21"/>
        </w:rPr>
        <w:t xml:space="preserve"> </w:t>
      </w:r>
      <w:r w:rsidR="00B338E9" w:rsidRPr="006D725D">
        <w:rPr>
          <w:sz w:val="21"/>
          <w:szCs w:val="21"/>
        </w:rPr>
        <w:t>отправки</w:t>
      </w:r>
      <w:r w:rsidRPr="006D725D">
        <w:rPr>
          <w:sz w:val="21"/>
          <w:szCs w:val="21"/>
        </w:rPr>
        <w:t xml:space="preserve"> по адресу электронной почты Участника долевого строительства, указанному в статье 12 Договора.</w:t>
      </w:r>
    </w:p>
    <w:p w:rsidR="00423335" w:rsidRPr="006D725D" w:rsidRDefault="00FC25AB" w:rsidP="001E4BD2">
      <w:pPr>
        <w:widowControl w:val="0"/>
        <w:tabs>
          <w:tab w:val="left" w:pos="567"/>
        </w:tabs>
        <w:ind w:firstLine="284"/>
        <w:jc w:val="both"/>
        <w:rPr>
          <w:sz w:val="21"/>
          <w:szCs w:val="21"/>
        </w:rPr>
      </w:pPr>
      <w:r w:rsidRPr="006D725D">
        <w:rPr>
          <w:sz w:val="21"/>
          <w:szCs w:val="21"/>
        </w:rPr>
        <w:t>11.</w:t>
      </w:r>
      <w:r w:rsidR="00253B3E" w:rsidRPr="006D725D">
        <w:rPr>
          <w:sz w:val="21"/>
          <w:szCs w:val="21"/>
        </w:rPr>
        <w:t>10</w:t>
      </w:r>
      <w:r w:rsidR="00E61C01" w:rsidRPr="006D725D">
        <w:rPr>
          <w:sz w:val="21"/>
          <w:szCs w:val="21"/>
        </w:rPr>
        <w:t>.</w:t>
      </w:r>
      <w:r w:rsidR="0088558B" w:rsidRPr="006D725D">
        <w:rPr>
          <w:sz w:val="21"/>
          <w:szCs w:val="21"/>
        </w:rPr>
        <w:t>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в соответствии с действующим законодательством РФ с обязательным соблюдением досудебного претензионного порядка. Срок рассмотрения претензий – в течение 1 (Одного) месяца с момента получения</w:t>
      </w:r>
      <w:r w:rsidR="00E61C01" w:rsidRPr="006D725D">
        <w:rPr>
          <w:sz w:val="21"/>
          <w:szCs w:val="21"/>
        </w:rPr>
        <w:t xml:space="preserve">. </w:t>
      </w:r>
    </w:p>
    <w:p w:rsidR="00423335" w:rsidRPr="006D725D" w:rsidRDefault="0061785F" w:rsidP="001E4BD2">
      <w:pPr>
        <w:widowControl w:val="0"/>
        <w:tabs>
          <w:tab w:val="left" w:pos="567"/>
        </w:tabs>
        <w:ind w:firstLine="284"/>
        <w:jc w:val="both"/>
        <w:rPr>
          <w:sz w:val="21"/>
          <w:szCs w:val="21"/>
        </w:rPr>
      </w:pPr>
      <w:r w:rsidRPr="006D725D">
        <w:rPr>
          <w:sz w:val="21"/>
          <w:szCs w:val="21"/>
        </w:rPr>
        <w:t>11.</w:t>
      </w:r>
      <w:r w:rsidR="00253B3E" w:rsidRPr="006D725D">
        <w:rPr>
          <w:sz w:val="21"/>
          <w:szCs w:val="21"/>
        </w:rPr>
        <w:t>11</w:t>
      </w:r>
      <w:r w:rsidR="00D40606" w:rsidRPr="006D725D">
        <w:rPr>
          <w:sz w:val="21"/>
          <w:szCs w:val="21"/>
        </w:rPr>
        <w:t>.</w:t>
      </w:r>
      <w:r w:rsidR="00B338E9" w:rsidRPr="006D725D">
        <w:rPr>
          <w:sz w:val="21"/>
          <w:szCs w:val="21"/>
        </w:rPr>
        <w:t xml:space="preserve"> </w:t>
      </w:r>
      <w:r w:rsidR="007F48EC" w:rsidRPr="006D725D">
        <w:rPr>
          <w:sz w:val="21"/>
          <w:szCs w:val="21"/>
        </w:rPr>
        <w:t>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w:t>
      </w:r>
      <w:r w:rsidR="00474549" w:rsidRPr="006D725D">
        <w:rPr>
          <w:sz w:val="21"/>
          <w:szCs w:val="21"/>
        </w:rPr>
        <w:t xml:space="preserve"> - 5 (</w:t>
      </w:r>
      <w:r w:rsidR="007F48EC" w:rsidRPr="006D725D">
        <w:rPr>
          <w:sz w:val="21"/>
          <w:szCs w:val="21"/>
        </w:rPr>
        <w:t>пять</w:t>
      </w:r>
      <w:r w:rsidR="00474549" w:rsidRPr="006D725D">
        <w:rPr>
          <w:sz w:val="21"/>
          <w:szCs w:val="21"/>
        </w:rPr>
        <w:t>)</w:t>
      </w:r>
      <w:r w:rsidR="007F48EC" w:rsidRPr="006D725D">
        <w:rPr>
          <w:sz w:val="21"/>
          <w:szCs w:val="21"/>
        </w:rPr>
        <w:t xml:space="preserve"> рабочих дней, срок для рассмотрения и ответа Застройщика на обращение Участника долевого строительства 30 </w:t>
      </w:r>
      <w:r w:rsidR="00474549" w:rsidRPr="006D725D">
        <w:rPr>
          <w:sz w:val="21"/>
          <w:szCs w:val="21"/>
        </w:rPr>
        <w:t xml:space="preserve">(тридцать) </w:t>
      </w:r>
      <w:r w:rsidR="007F48EC" w:rsidRPr="006D725D">
        <w:rPr>
          <w:sz w:val="21"/>
          <w:szCs w:val="21"/>
        </w:rPr>
        <w:t>календарных дней, если иные сроки не установлены действующим законодательством РФ</w:t>
      </w:r>
      <w:r w:rsidR="00623C51" w:rsidRPr="006D725D">
        <w:rPr>
          <w:sz w:val="21"/>
          <w:szCs w:val="21"/>
        </w:rPr>
        <w:t>.</w:t>
      </w:r>
    </w:p>
    <w:p w:rsidR="00423335" w:rsidRPr="006D725D" w:rsidRDefault="00D40606" w:rsidP="001E4BD2">
      <w:pPr>
        <w:widowControl w:val="0"/>
        <w:tabs>
          <w:tab w:val="left" w:pos="567"/>
        </w:tabs>
        <w:ind w:firstLine="284"/>
        <w:jc w:val="both"/>
        <w:rPr>
          <w:sz w:val="21"/>
          <w:szCs w:val="21"/>
        </w:rPr>
      </w:pPr>
      <w:r w:rsidRPr="006D725D">
        <w:rPr>
          <w:sz w:val="21"/>
          <w:szCs w:val="21"/>
        </w:rPr>
        <w:t>11.</w:t>
      </w:r>
      <w:r w:rsidR="00253B3E" w:rsidRPr="006D725D">
        <w:rPr>
          <w:sz w:val="21"/>
          <w:szCs w:val="21"/>
        </w:rPr>
        <w:t>12</w:t>
      </w:r>
      <w:r w:rsidR="007F48EC" w:rsidRPr="006D725D">
        <w:rPr>
          <w:sz w:val="21"/>
          <w:szCs w:val="21"/>
        </w:rPr>
        <w:t xml:space="preserve">. </w:t>
      </w:r>
      <w:r w:rsidR="00FC25AB" w:rsidRPr="006D725D">
        <w:rPr>
          <w:sz w:val="21"/>
          <w:szCs w:val="21"/>
        </w:rPr>
        <w:t>Все приложения к Д</w:t>
      </w:r>
      <w:r w:rsidR="00E61C01" w:rsidRPr="006D725D">
        <w:rPr>
          <w:sz w:val="21"/>
          <w:szCs w:val="21"/>
        </w:rPr>
        <w:t>оговору являются его неотъемлемой частью.</w:t>
      </w:r>
    </w:p>
    <w:p w:rsidR="00423335" w:rsidRPr="006D725D" w:rsidRDefault="00FC25AB" w:rsidP="001E4BD2">
      <w:pPr>
        <w:shd w:val="clear" w:color="auto" w:fill="FFFFFF"/>
        <w:ind w:firstLine="284"/>
        <w:jc w:val="both"/>
        <w:rPr>
          <w:sz w:val="21"/>
          <w:szCs w:val="21"/>
        </w:rPr>
      </w:pPr>
      <w:r w:rsidRPr="006D725D">
        <w:rPr>
          <w:sz w:val="21"/>
          <w:szCs w:val="21"/>
        </w:rPr>
        <w:t>11.</w:t>
      </w:r>
      <w:r w:rsidR="00253B3E" w:rsidRPr="006D725D">
        <w:rPr>
          <w:sz w:val="21"/>
          <w:szCs w:val="21"/>
        </w:rPr>
        <w:t>13</w:t>
      </w:r>
      <w:r w:rsidR="00E61C01" w:rsidRPr="006D725D">
        <w:rPr>
          <w:sz w:val="21"/>
          <w:szCs w:val="21"/>
        </w:rPr>
        <w:t xml:space="preserve">. </w:t>
      </w:r>
      <w:r w:rsidR="000572C4" w:rsidRPr="006D725D">
        <w:rPr>
          <w:sz w:val="21"/>
          <w:szCs w:val="21"/>
        </w:rPr>
        <w:t>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w:t>
      </w:r>
      <w:fldSimple w:instr=" DOCVARIABLE  ГУТ_ЖЕТ  \* MERGEFORMAT ">
        <w:r w:rsidR="000572C4" w:rsidRPr="006D725D">
          <w:rPr>
            <w:sz w:val="21"/>
            <w:szCs w:val="21"/>
          </w:rPr>
          <w:t>жет</w:t>
        </w:r>
      </w:fldSimple>
      <w:r w:rsidR="000572C4" w:rsidRPr="006D725D">
        <w:rPr>
          <w:sz w:val="21"/>
          <w:szCs w:val="21"/>
        </w:rPr>
        <w:t xml:space="preserve"> самостоятельно осуществлять, защищать свои права и исполнять свои обязанности по Договору, не страда</w:t>
      </w:r>
      <w:fldSimple w:instr=" DOCVARIABLE  ЕТ_ЮТ  \* MERGEFORMAT ">
        <w:r w:rsidR="000572C4" w:rsidRPr="006D725D">
          <w:rPr>
            <w:sz w:val="21"/>
            <w:szCs w:val="21"/>
          </w:rPr>
          <w:t>ет</w:t>
        </w:r>
      </w:fldSimple>
      <w:r w:rsidR="000572C4" w:rsidRPr="006D725D">
        <w:rPr>
          <w:sz w:val="21"/>
          <w:szCs w:val="21"/>
        </w:rPr>
        <w:t xml:space="preserve">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r w:rsidR="004F37CE" w:rsidRPr="006D725D">
        <w:rPr>
          <w:sz w:val="21"/>
          <w:szCs w:val="21"/>
        </w:rPr>
        <w:t>.</w:t>
      </w:r>
    </w:p>
    <w:p w:rsidR="00423335" w:rsidRPr="006D725D" w:rsidRDefault="002D0C7E" w:rsidP="001E4BD2">
      <w:pPr>
        <w:shd w:val="clear" w:color="auto" w:fill="FFFFFF"/>
        <w:ind w:firstLine="284"/>
        <w:jc w:val="both"/>
        <w:rPr>
          <w:sz w:val="21"/>
          <w:szCs w:val="21"/>
        </w:rPr>
      </w:pPr>
      <w:r w:rsidRPr="006D725D">
        <w:rPr>
          <w:sz w:val="21"/>
          <w:szCs w:val="21"/>
        </w:rPr>
        <w:t>11.</w:t>
      </w:r>
      <w:r w:rsidR="00253B3E" w:rsidRPr="006D725D">
        <w:rPr>
          <w:sz w:val="21"/>
          <w:szCs w:val="21"/>
        </w:rPr>
        <w:t>14</w:t>
      </w:r>
      <w:r w:rsidRPr="006D725D">
        <w:rPr>
          <w:sz w:val="21"/>
          <w:szCs w:val="21"/>
        </w:rPr>
        <w:t xml:space="preserve">. </w:t>
      </w:r>
      <w:r w:rsidR="00557944" w:rsidRPr="006D725D">
        <w:rPr>
          <w:sz w:val="21"/>
          <w:szCs w:val="21"/>
        </w:rPr>
        <w:t>Договор составлен в</w:t>
      </w:r>
      <w:r w:rsidR="0000470E" w:rsidRPr="006D725D">
        <w:rPr>
          <w:sz w:val="21"/>
          <w:szCs w:val="21"/>
        </w:rPr>
        <w:t xml:space="preserve"> 2</w:t>
      </w:r>
      <w:r w:rsidR="00557944" w:rsidRPr="006D725D">
        <w:rPr>
          <w:sz w:val="21"/>
          <w:szCs w:val="21"/>
        </w:rPr>
        <w:t xml:space="preserve"> (</w:t>
      </w:r>
      <w:r w:rsidR="0000470E" w:rsidRPr="006D725D">
        <w:rPr>
          <w:sz w:val="21"/>
          <w:szCs w:val="21"/>
        </w:rPr>
        <w:t>двух</w:t>
      </w:r>
      <w:r w:rsidR="00557944" w:rsidRPr="006D725D">
        <w:rPr>
          <w:sz w:val="21"/>
          <w:szCs w:val="21"/>
        </w:rPr>
        <w:t>) экземплярах: один экземпляр для Застройщика, один экземпляр для Участника долевого строительства,</w:t>
      </w:r>
      <w:r w:rsidR="0000470E" w:rsidRPr="006D725D">
        <w:rPr>
          <w:sz w:val="21"/>
          <w:szCs w:val="21"/>
        </w:rPr>
        <w:t xml:space="preserve"> в органе регистрации прав хранится электронная копия настоящего Договора. </w:t>
      </w:r>
      <w:r w:rsidR="00557944" w:rsidRPr="006D725D">
        <w:rPr>
          <w:sz w:val="21"/>
          <w:szCs w:val="21"/>
        </w:rPr>
        <w:t xml:space="preserve"> Все экземпляры имеют равную юридическую силу.</w:t>
      </w:r>
    </w:p>
    <w:p w:rsidR="00495E83" w:rsidRPr="006D725D" w:rsidRDefault="00495E83" w:rsidP="00495E83">
      <w:pPr>
        <w:pStyle w:val="a9"/>
        <w:tabs>
          <w:tab w:val="left" w:pos="993"/>
          <w:tab w:val="left" w:pos="1560"/>
        </w:tabs>
        <w:ind w:left="426"/>
        <w:contextualSpacing/>
        <w:jc w:val="both"/>
        <w:rPr>
          <w:sz w:val="21"/>
          <w:szCs w:val="21"/>
        </w:rPr>
      </w:pPr>
      <w:r w:rsidRPr="006D725D">
        <w:rPr>
          <w:sz w:val="21"/>
          <w:szCs w:val="21"/>
        </w:rPr>
        <w:t xml:space="preserve">11.15. Приложения: </w:t>
      </w:r>
    </w:p>
    <w:p w:rsidR="00495E83" w:rsidRPr="006D725D" w:rsidRDefault="00495E83" w:rsidP="00495E83">
      <w:pPr>
        <w:pStyle w:val="a9"/>
        <w:tabs>
          <w:tab w:val="left" w:pos="993"/>
          <w:tab w:val="left" w:pos="1276"/>
          <w:tab w:val="left" w:pos="1843"/>
        </w:tabs>
        <w:ind w:left="426"/>
        <w:contextualSpacing/>
        <w:jc w:val="both"/>
        <w:rPr>
          <w:sz w:val="21"/>
          <w:szCs w:val="21"/>
        </w:rPr>
      </w:pPr>
      <w:r w:rsidRPr="006D725D">
        <w:rPr>
          <w:sz w:val="21"/>
          <w:szCs w:val="21"/>
        </w:rPr>
        <w:t>11.15.1. Приложение № 1 – Основные характеристики Объекта долевого строительства</w:t>
      </w:r>
      <w:r w:rsidR="00631B0E" w:rsidRPr="006D725D">
        <w:rPr>
          <w:sz w:val="21"/>
          <w:szCs w:val="21"/>
        </w:rPr>
        <w:t>, Объекта (Многоквартирного жилого дома)</w:t>
      </w:r>
      <w:r w:rsidRPr="006D725D">
        <w:rPr>
          <w:sz w:val="21"/>
          <w:szCs w:val="21"/>
        </w:rPr>
        <w:t>.</w:t>
      </w:r>
    </w:p>
    <w:p w:rsidR="00495E83" w:rsidRPr="006D725D" w:rsidRDefault="00495E83" w:rsidP="00495E83">
      <w:pPr>
        <w:tabs>
          <w:tab w:val="left" w:pos="993"/>
          <w:tab w:val="left" w:pos="1276"/>
          <w:tab w:val="left" w:pos="1843"/>
        </w:tabs>
        <w:ind w:left="426"/>
        <w:contextualSpacing/>
        <w:jc w:val="both"/>
        <w:rPr>
          <w:sz w:val="21"/>
          <w:szCs w:val="21"/>
        </w:rPr>
      </w:pPr>
      <w:r w:rsidRPr="006D725D">
        <w:rPr>
          <w:sz w:val="21"/>
          <w:szCs w:val="21"/>
        </w:rPr>
        <w:t xml:space="preserve">11.15.2. Приложение № 2 – </w:t>
      </w:r>
      <w:r w:rsidR="00631B0E" w:rsidRPr="006D725D">
        <w:rPr>
          <w:sz w:val="21"/>
          <w:szCs w:val="21"/>
        </w:rPr>
        <w:t>План Объекта долевого строительства</w:t>
      </w:r>
      <w:r w:rsidRPr="006D725D">
        <w:rPr>
          <w:sz w:val="21"/>
          <w:szCs w:val="21"/>
        </w:rPr>
        <w:t>.</w:t>
      </w:r>
    </w:p>
    <w:p w:rsidR="00495E83" w:rsidRPr="006D725D" w:rsidRDefault="00495E83" w:rsidP="00495E83">
      <w:pPr>
        <w:pStyle w:val="a9"/>
        <w:tabs>
          <w:tab w:val="left" w:pos="993"/>
          <w:tab w:val="left" w:pos="1276"/>
          <w:tab w:val="left" w:pos="1843"/>
        </w:tabs>
        <w:ind w:left="426"/>
        <w:contextualSpacing/>
        <w:jc w:val="both"/>
        <w:rPr>
          <w:sz w:val="21"/>
          <w:szCs w:val="21"/>
        </w:rPr>
      </w:pPr>
      <w:r w:rsidRPr="006D725D">
        <w:rPr>
          <w:sz w:val="21"/>
          <w:szCs w:val="21"/>
        </w:rPr>
        <w:t xml:space="preserve">11.15.3. Приложение № 3 – </w:t>
      </w:r>
      <w:r w:rsidR="00631B0E" w:rsidRPr="006D725D">
        <w:rPr>
          <w:sz w:val="21"/>
          <w:szCs w:val="21"/>
        </w:rPr>
        <w:t>Описание отделки Объекта долевого строительства</w:t>
      </w:r>
      <w:r w:rsidRPr="006D725D">
        <w:rPr>
          <w:sz w:val="21"/>
          <w:szCs w:val="21"/>
        </w:rPr>
        <w:t>.</w:t>
      </w:r>
    </w:p>
    <w:p w:rsidR="00495E83" w:rsidRPr="006D725D" w:rsidRDefault="00495E83" w:rsidP="00495E83">
      <w:pPr>
        <w:tabs>
          <w:tab w:val="left" w:pos="993"/>
          <w:tab w:val="left" w:pos="1276"/>
          <w:tab w:val="left" w:pos="1843"/>
        </w:tabs>
        <w:ind w:left="426"/>
        <w:contextualSpacing/>
        <w:jc w:val="both"/>
        <w:rPr>
          <w:sz w:val="21"/>
          <w:szCs w:val="21"/>
        </w:rPr>
      </w:pPr>
      <w:r w:rsidRPr="006D725D">
        <w:rPr>
          <w:sz w:val="21"/>
          <w:szCs w:val="21"/>
        </w:rPr>
        <w:t>11.15.4. Приложение № 4 – Форма Акта приема-передачи Объекта долевого строительства.</w:t>
      </w:r>
    </w:p>
    <w:p w:rsidR="00495E83" w:rsidRPr="006D725D" w:rsidRDefault="00495E83" w:rsidP="00495E83">
      <w:pPr>
        <w:tabs>
          <w:tab w:val="left" w:pos="993"/>
          <w:tab w:val="left" w:pos="1276"/>
          <w:tab w:val="left" w:pos="1843"/>
        </w:tabs>
        <w:ind w:left="426"/>
        <w:contextualSpacing/>
        <w:jc w:val="both"/>
        <w:rPr>
          <w:sz w:val="21"/>
          <w:szCs w:val="21"/>
        </w:rPr>
      </w:pPr>
    </w:p>
    <w:p w:rsidR="00495E83" w:rsidRPr="006D725D" w:rsidRDefault="00495E83" w:rsidP="001E4BD2">
      <w:pPr>
        <w:shd w:val="clear" w:color="auto" w:fill="FFFFFF"/>
        <w:ind w:firstLine="284"/>
        <w:jc w:val="both"/>
        <w:rPr>
          <w:sz w:val="21"/>
          <w:szCs w:val="21"/>
        </w:rPr>
      </w:pPr>
    </w:p>
    <w:p w:rsidR="00DB76C5" w:rsidRPr="006D725D" w:rsidRDefault="00DB76C5" w:rsidP="001E4BD2">
      <w:pPr>
        <w:shd w:val="clear" w:color="auto" w:fill="FFFFFF"/>
        <w:ind w:firstLine="284"/>
        <w:jc w:val="both"/>
        <w:rPr>
          <w:sz w:val="21"/>
          <w:szCs w:val="21"/>
        </w:rPr>
      </w:pPr>
    </w:p>
    <w:p w:rsidR="00423335" w:rsidRPr="006D725D" w:rsidRDefault="00713331" w:rsidP="001E4BD2">
      <w:pPr>
        <w:ind w:firstLine="284"/>
        <w:jc w:val="center"/>
        <w:rPr>
          <w:b/>
          <w:sz w:val="21"/>
          <w:szCs w:val="21"/>
        </w:rPr>
      </w:pPr>
      <w:r w:rsidRPr="006D725D">
        <w:rPr>
          <w:b/>
          <w:sz w:val="21"/>
          <w:szCs w:val="21"/>
        </w:rPr>
        <w:t>12. Адреса</w:t>
      </w:r>
      <w:r w:rsidR="00A655AF" w:rsidRPr="006D725D">
        <w:rPr>
          <w:b/>
          <w:sz w:val="21"/>
          <w:szCs w:val="21"/>
        </w:rPr>
        <w:t xml:space="preserve"> и</w:t>
      </w:r>
      <w:r w:rsidR="000D0DF8" w:rsidRPr="006D725D">
        <w:rPr>
          <w:b/>
          <w:sz w:val="21"/>
          <w:szCs w:val="21"/>
        </w:rPr>
        <w:t xml:space="preserve"> реквизиты </w:t>
      </w:r>
      <w:r w:rsidR="00D87BFA" w:rsidRPr="006D725D">
        <w:rPr>
          <w:b/>
          <w:sz w:val="21"/>
          <w:szCs w:val="21"/>
        </w:rPr>
        <w:t>Сторон</w:t>
      </w:r>
    </w:p>
    <w:p w:rsidR="00B338E9" w:rsidRPr="006D725D" w:rsidRDefault="00B338E9" w:rsidP="001E4BD2">
      <w:pPr>
        <w:ind w:firstLine="284"/>
        <w:jc w:val="center"/>
        <w:rPr>
          <w:b/>
          <w:sz w:val="21"/>
          <w:szCs w:val="21"/>
        </w:rPr>
      </w:pPr>
    </w:p>
    <w:tbl>
      <w:tblPr>
        <w:tblW w:w="9464" w:type="dxa"/>
        <w:tblLook w:val="01E0"/>
      </w:tblPr>
      <w:tblGrid>
        <w:gridCol w:w="4928"/>
        <w:gridCol w:w="4536"/>
      </w:tblGrid>
      <w:tr w:rsidR="00B338E9" w:rsidRPr="006D725D" w:rsidTr="00231BBC">
        <w:trPr>
          <w:trHeight w:val="1985"/>
        </w:trPr>
        <w:tc>
          <w:tcPr>
            <w:tcW w:w="4928" w:type="dxa"/>
          </w:tcPr>
          <w:p w:rsidR="00B338E9" w:rsidRPr="006D725D" w:rsidRDefault="00B338E9" w:rsidP="00B338E9">
            <w:pPr>
              <w:widowControl w:val="0"/>
              <w:autoSpaceDE w:val="0"/>
              <w:autoSpaceDN w:val="0"/>
              <w:adjustRightInd w:val="0"/>
              <w:jc w:val="both"/>
              <w:rPr>
                <w:sz w:val="21"/>
                <w:szCs w:val="21"/>
              </w:rPr>
            </w:pPr>
            <w:r w:rsidRPr="006D725D">
              <w:rPr>
                <w:b/>
                <w:sz w:val="21"/>
                <w:szCs w:val="21"/>
              </w:rPr>
              <w:t>Застройщик:</w:t>
            </w:r>
            <w:r w:rsidRPr="006D725D">
              <w:rPr>
                <w:sz w:val="21"/>
                <w:szCs w:val="21"/>
              </w:rPr>
              <w:t xml:space="preserve">    </w:t>
            </w:r>
          </w:p>
          <w:p w:rsidR="00B338E9" w:rsidRPr="006D725D" w:rsidRDefault="00B338E9" w:rsidP="00B338E9">
            <w:pPr>
              <w:rPr>
                <w:rFonts w:eastAsia="Calibri"/>
                <w:b/>
                <w:sz w:val="21"/>
                <w:szCs w:val="21"/>
              </w:rPr>
            </w:pPr>
            <w:r w:rsidRPr="006D725D">
              <w:rPr>
                <w:b/>
                <w:bCs/>
                <w:sz w:val="21"/>
                <w:szCs w:val="21"/>
              </w:rPr>
              <w:t>Общество с ограниченной ответственностью «Специализированный застройщик «Просторная долина»</w:t>
            </w:r>
          </w:p>
          <w:p w:rsidR="00B338E9" w:rsidRPr="006D725D" w:rsidRDefault="00B338E9" w:rsidP="00B338E9">
            <w:pPr>
              <w:ind w:right="-2"/>
              <w:rPr>
                <w:sz w:val="21"/>
                <w:szCs w:val="21"/>
              </w:rPr>
            </w:pPr>
            <w:r w:rsidRPr="006D725D">
              <w:rPr>
                <w:sz w:val="21"/>
                <w:szCs w:val="21"/>
              </w:rPr>
              <w:t xml:space="preserve">Юридический адрес: 143002, Московская область, г. Одинцово, улица </w:t>
            </w:r>
            <w:proofErr w:type="spellStart"/>
            <w:r w:rsidRPr="006D725D">
              <w:rPr>
                <w:sz w:val="21"/>
                <w:szCs w:val="21"/>
              </w:rPr>
              <w:t>Акуловская</w:t>
            </w:r>
            <w:proofErr w:type="spellEnd"/>
            <w:r w:rsidRPr="006D725D">
              <w:rPr>
                <w:sz w:val="21"/>
                <w:szCs w:val="21"/>
              </w:rPr>
              <w:t xml:space="preserve">, дом 2А, </w:t>
            </w:r>
            <w:proofErr w:type="spellStart"/>
            <w:r w:rsidRPr="006D725D">
              <w:rPr>
                <w:sz w:val="21"/>
                <w:szCs w:val="21"/>
              </w:rPr>
              <w:t>эт</w:t>
            </w:r>
            <w:proofErr w:type="spellEnd"/>
            <w:r w:rsidRPr="006D725D">
              <w:rPr>
                <w:sz w:val="21"/>
                <w:szCs w:val="21"/>
              </w:rPr>
              <w:t>/лит/</w:t>
            </w:r>
            <w:proofErr w:type="spellStart"/>
            <w:r w:rsidRPr="006D725D">
              <w:rPr>
                <w:sz w:val="21"/>
                <w:szCs w:val="21"/>
              </w:rPr>
              <w:t>пом</w:t>
            </w:r>
            <w:proofErr w:type="spellEnd"/>
            <w:r w:rsidRPr="006D725D">
              <w:rPr>
                <w:sz w:val="21"/>
                <w:szCs w:val="21"/>
              </w:rPr>
              <w:t xml:space="preserve"> 3/Б2/313,</w:t>
            </w:r>
          </w:p>
          <w:p w:rsidR="00B338E9" w:rsidRPr="006D725D" w:rsidRDefault="00B338E9" w:rsidP="00B338E9">
            <w:pPr>
              <w:ind w:right="-2"/>
              <w:rPr>
                <w:sz w:val="21"/>
                <w:szCs w:val="21"/>
              </w:rPr>
            </w:pPr>
            <w:r w:rsidRPr="006D725D">
              <w:rPr>
                <w:sz w:val="21"/>
                <w:szCs w:val="21"/>
              </w:rPr>
              <w:t xml:space="preserve">Почтовый адрес: 143002, Московская область, г. Одинцово, улица </w:t>
            </w:r>
            <w:proofErr w:type="spellStart"/>
            <w:r w:rsidRPr="006D725D">
              <w:rPr>
                <w:sz w:val="21"/>
                <w:szCs w:val="21"/>
              </w:rPr>
              <w:t>Акуловская</w:t>
            </w:r>
            <w:proofErr w:type="spellEnd"/>
            <w:r w:rsidRPr="006D725D">
              <w:rPr>
                <w:sz w:val="21"/>
                <w:szCs w:val="21"/>
              </w:rPr>
              <w:t xml:space="preserve">, дом 2А, </w:t>
            </w:r>
            <w:proofErr w:type="spellStart"/>
            <w:r w:rsidRPr="006D725D">
              <w:rPr>
                <w:sz w:val="21"/>
                <w:szCs w:val="21"/>
              </w:rPr>
              <w:t>эт</w:t>
            </w:r>
            <w:proofErr w:type="spellEnd"/>
            <w:r w:rsidRPr="006D725D">
              <w:rPr>
                <w:sz w:val="21"/>
                <w:szCs w:val="21"/>
              </w:rPr>
              <w:t>/лит/</w:t>
            </w:r>
            <w:proofErr w:type="spellStart"/>
            <w:r w:rsidRPr="006D725D">
              <w:rPr>
                <w:sz w:val="21"/>
                <w:szCs w:val="21"/>
              </w:rPr>
              <w:t>пом</w:t>
            </w:r>
            <w:proofErr w:type="spellEnd"/>
            <w:r w:rsidRPr="006D725D">
              <w:rPr>
                <w:sz w:val="21"/>
                <w:szCs w:val="21"/>
              </w:rPr>
              <w:t xml:space="preserve"> 3/Б2/313</w:t>
            </w:r>
          </w:p>
          <w:p w:rsidR="00B338E9" w:rsidRPr="006D725D" w:rsidRDefault="00B338E9" w:rsidP="00B338E9">
            <w:pPr>
              <w:ind w:right="-2"/>
              <w:rPr>
                <w:sz w:val="21"/>
                <w:szCs w:val="21"/>
              </w:rPr>
            </w:pPr>
            <w:r w:rsidRPr="006D725D">
              <w:rPr>
                <w:sz w:val="21"/>
                <w:szCs w:val="21"/>
              </w:rPr>
              <w:t xml:space="preserve">ИНН </w:t>
            </w:r>
            <w:r w:rsidRPr="006D725D">
              <w:rPr>
                <w:sz w:val="21"/>
                <w:szCs w:val="21"/>
              </w:rPr>
              <w:tab/>
              <w:t xml:space="preserve">   7725299158</w:t>
            </w:r>
          </w:p>
          <w:p w:rsidR="00B338E9" w:rsidRPr="006D725D" w:rsidRDefault="00B338E9" w:rsidP="00B338E9">
            <w:pPr>
              <w:ind w:right="-2"/>
              <w:rPr>
                <w:sz w:val="21"/>
                <w:szCs w:val="21"/>
              </w:rPr>
            </w:pPr>
            <w:r w:rsidRPr="006D725D">
              <w:rPr>
                <w:sz w:val="21"/>
                <w:szCs w:val="21"/>
              </w:rPr>
              <w:t xml:space="preserve">КПП </w:t>
            </w:r>
            <w:r w:rsidRPr="006D725D">
              <w:rPr>
                <w:sz w:val="21"/>
                <w:szCs w:val="21"/>
              </w:rPr>
              <w:tab/>
              <w:t xml:space="preserve">   503201001</w:t>
            </w:r>
          </w:p>
          <w:p w:rsidR="00B338E9" w:rsidRPr="006D725D" w:rsidRDefault="00B338E9" w:rsidP="00B338E9">
            <w:pPr>
              <w:ind w:right="-2"/>
              <w:rPr>
                <w:sz w:val="21"/>
                <w:szCs w:val="21"/>
              </w:rPr>
            </w:pPr>
            <w:r w:rsidRPr="006D725D">
              <w:rPr>
                <w:sz w:val="21"/>
                <w:szCs w:val="21"/>
              </w:rPr>
              <w:t>ОГРН      5157746142901</w:t>
            </w:r>
          </w:p>
          <w:p w:rsidR="00B338E9" w:rsidRPr="006D725D" w:rsidRDefault="00B338E9" w:rsidP="00B338E9">
            <w:pPr>
              <w:ind w:right="-2"/>
              <w:rPr>
                <w:sz w:val="21"/>
                <w:szCs w:val="21"/>
              </w:rPr>
            </w:pPr>
            <w:r w:rsidRPr="006D725D">
              <w:rPr>
                <w:sz w:val="21"/>
                <w:szCs w:val="21"/>
              </w:rPr>
              <w:t>ОКВЭД   41.20</w:t>
            </w:r>
          </w:p>
          <w:p w:rsidR="00B338E9" w:rsidRPr="006D725D" w:rsidRDefault="00B338E9" w:rsidP="00B338E9">
            <w:pPr>
              <w:ind w:right="-2"/>
              <w:rPr>
                <w:sz w:val="21"/>
                <w:szCs w:val="21"/>
              </w:rPr>
            </w:pPr>
            <w:r w:rsidRPr="006D725D">
              <w:rPr>
                <w:sz w:val="21"/>
                <w:szCs w:val="21"/>
              </w:rPr>
              <w:t>ОКПО     52600614</w:t>
            </w:r>
          </w:p>
          <w:p w:rsidR="00B338E9" w:rsidRPr="006D725D" w:rsidRDefault="00B338E9" w:rsidP="00B338E9">
            <w:pPr>
              <w:ind w:right="-2"/>
              <w:rPr>
                <w:sz w:val="21"/>
                <w:szCs w:val="21"/>
                <w:lang w:val="en-US"/>
              </w:rPr>
            </w:pPr>
            <w:r w:rsidRPr="006D725D">
              <w:rPr>
                <w:sz w:val="21"/>
                <w:szCs w:val="21"/>
              </w:rPr>
              <w:t>ОКТМО</w:t>
            </w:r>
            <w:r w:rsidRPr="006D725D">
              <w:rPr>
                <w:sz w:val="21"/>
                <w:szCs w:val="21"/>
                <w:lang w:val="en-US"/>
              </w:rPr>
              <w:t xml:space="preserve">  46755000001</w:t>
            </w:r>
          </w:p>
          <w:p w:rsidR="00B338E9" w:rsidRPr="006D725D" w:rsidRDefault="00B338E9" w:rsidP="00B338E9">
            <w:pPr>
              <w:ind w:right="-2"/>
              <w:rPr>
                <w:sz w:val="21"/>
                <w:szCs w:val="21"/>
                <w:lang w:val="en-US"/>
              </w:rPr>
            </w:pPr>
            <w:r w:rsidRPr="006D725D">
              <w:rPr>
                <w:sz w:val="21"/>
                <w:szCs w:val="21"/>
                <w:lang w:val="en-US"/>
              </w:rPr>
              <w:t>E-mail vektor-gos@vektorgk.ru</w:t>
            </w:r>
          </w:p>
          <w:p w:rsidR="00B338E9" w:rsidRPr="006D725D" w:rsidRDefault="00B338E9" w:rsidP="00B338E9">
            <w:pPr>
              <w:ind w:right="-2"/>
              <w:rPr>
                <w:sz w:val="21"/>
                <w:szCs w:val="21"/>
                <w:lang w:val="en-US"/>
              </w:rPr>
            </w:pPr>
          </w:p>
          <w:p w:rsidR="00B338E9" w:rsidRPr="006D725D" w:rsidRDefault="00B338E9" w:rsidP="00B338E9">
            <w:pPr>
              <w:ind w:right="-2"/>
              <w:rPr>
                <w:sz w:val="21"/>
                <w:szCs w:val="21"/>
              </w:rPr>
            </w:pPr>
            <w:r w:rsidRPr="006D725D">
              <w:rPr>
                <w:sz w:val="21"/>
                <w:szCs w:val="21"/>
              </w:rPr>
              <w:t>БАНКОВСКИЕ РЕКВИЗИТЫ</w:t>
            </w:r>
          </w:p>
          <w:p w:rsidR="00B338E9" w:rsidRPr="006D725D" w:rsidRDefault="00B338E9" w:rsidP="00B338E9">
            <w:pPr>
              <w:ind w:right="-2"/>
              <w:rPr>
                <w:sz w:val="21"/>
                <w:szCs w:val="21"/>
              </w:rPr>
            </w:pPr>
            <w:r w:rsidRPr="006D725D">
              <w:rPr>
                <w:sz w:val="21"/>
                <w:szCs w:val="21"/>
              </w:rPr>
              <w:t>Наименование банка</w:t>
            </w:r>
            <w:r w:rsidRPr="006D725D">
              <w:rPr>
                <w:sz w:val="21"/>
                <w:szCs w:val="21"/>
              </w:rPr>
              <w:tab/>
              <w:t>ПАО «Сбербанк»</w:t>
            </w:r>
          </w:p>
          <w:p w:rsidR="00B338E9" w:rsidRPr="006D725D" w:rsidRDefault="00B338E9" w:rsidP="00B338E9">
            <w:pPr>
              <w:ind w:right="-2"/>
              <w:rPr>
                <w:sz w:val="21"/>
                <w:szCs w:val="21"/>
              </w:rPr>
            </w:pPr>
            <w:r w:rsidRPr="006D725D">
              <w:rPr>
                <w:sz w:val="21"/>
                <w:szCs w:val="21"/>
              </w:rPr>
              <w:t>Корреспондентский счет 30101810400000000225</w:t>
            </w:r>
          </w:p>
          <w:p w:rsidR="00B338E9" w:rsidRPr="006D725D" w:rsidRDefault="00B338E9" w:rsidP="00B338E9">
            <w:pPr>
              <w:ind w:right="-2"/>
              <w:rPr>
                <w:sz w:val="21"/>
                <w:szCs w:val="21"/>
              </w:rPr>
            </w:pPr>
            <w:r w:rsidRPr="006D725D">
              <w:rPr>
                <w:sz w:val="21"/>
                <w:szCs w:val="21"/>
              </w:rPr>
              <w:t xml:space="preserve">БИК   </w:t>
            </w:r>
            <w:r w:rsidRPr="006D725D">
              <w:rPr>
                <w:sz w:val="21"/>
                <w:szCs w:val="21"/>
              </w:rPr>
              <w:tab/>
              <w:t xml:space="preserve">                 044525225</w:t>
            </w:r>
          </w:p>
          <w:p w:rsidR="00B338E9" w:rsidRPr="006D725D" w:rsidRDefault="00B338E9" w:rsidP="00B338E9">
            <w:pPr>
              <w:ind w:right="-2"/>
              <w:rPr>
                <w:sz w:val="21"/>
                <w:szCs w:val="21"/>
              </w:rPr>
            </w:pPr>
            <w:r w:rsidRPr="006D725D">
              <w:rPr>
                <w:sz w:val="21"/>
                <w:szCs w:val="21"/>
              </w:rPr>
              <w:t>ИНН банка</w:t>
            </w:r>
            <w:r w:rsidRPr="006D725D">
              <w:rPr>
                <w:sz w:val="21"/>
                <w:szCs w:val="21"/>
              </w:rPr>
              <w:tab/>
              <w:t xml:space="preserve">   7707083893</w:t>
            </w:r>
          </w:p>
          <w:p w:rsidR="00B338E9" w:rsidRPr="006D725D" w:rsidRDefault="00B338E9" w:rsidP="00B338E9">
            <w:pPr>
              <w:ind w:right="-2"/>
              <w:rPr>
                <w:sz w:val="21"/>
                <w:szCs w:val="21"/>
              </w:rPr>
            </w:pPr>
            <w:r w:rsidRPr="006D725D">
              <w:rPr>
                <w:sz w:val="21"/>
                <w:szCs w:val="21"/>
              </w:rPr>
              <w:t>ОКПО банка</w:t>
            </w:r>
            <w:r w:rsidRPr="006D725D">
              <w:rPr>
                <w:sz w:val="21"/>
                <w:szCs w:val="21"/>
              </w:rPr>
              <w:tab/>
              <w:t xml:space="preserve">   00032537</w:t>
            </w:r>
          </w:p>
          <w:p w:rsidR="00B338E9" w:rsidRPr="006D725D" w:rsidRDefault="00B338E9" w:rsidP="00B338E9">
            <w:pPr>
              <w:widowControl w:val="0"/>
              <w:autoSpaceDE w:val="0"/>
              <w:autoSpaceDN w:val="0"/>
              <w:adjustRightInd w:val="0"/>
              <w:rPr>
                <w:sz w:val="21"/>
                <w:szCs w:val="21"/>
              </w:rPr>
            </w:pPr>
            <w:r w:rsidRPr="006D725D">
              <w:rPr>
                <w:sz w:val="21"/>
                <w:szCs w:val="21"/>
              </w:rPr>
              <w:t>Расчетный счет    40702810440720000921</w:t>
            </w:r>
          </w:p>
        </w:tc>
        <w:tc>
          <w:tcPr>
            <w:tcW w:w="4536" w:type="dxa"/>
          </w:tcPr>
          <w:p w:rsidR="00B338E9" w:rsidRPr="006D725D" w:rsidRDefault="00B338E9" w:rsidP="00B338E9">
            <w:pPr>
              <w:tabs>
                <w:tab w:val="left" w:pos="1134"/>
              </w:tabs>
              <w:spacing w:before="40" w:after="40"/>
              <w:rPr>
                <w:b/>
                <w:bCs/>
                <w:sz w:val="21"/>
                <w:szCs w:val="21"/>
              </w:rPr>
            </w:pPr>
            <w:r w:rsidRPr="006D725D">
              <w:rPr>
                <w:b/>
                <w:bCs/>
                <w:sz w:val="21"/>
                <w:szCs w:val="21"/>
              </w:rPr>
              <w:t>Участник долевого строительства:</w:t>
            </w:r>
          </w:p>
          <w:p w:rsidR="00B338E9" w:rsidRPr="00D83155" w:rsidRDefault="00B338E9" w:rsidP="00B338E9">
            <w:pPr>
              <w:autoSpaceDE w:val="0"/>
              <w:autoSpaceDN w:val="0"/>
              <w:adjustRightInd w:val="0"/>
              <w:spacing w:before="40" w:after="40"/>
              <w:rPr>
                <w:sz w:val="21"/>
                <w:szCs w:val="21"/>
              </w:rPr>
            </w:pPr>
          </w:p>
        </w:tc>
      </w:tr>
    </w:tbl>
    <w:p w:rsidR="00231BBC" w:rsidRPr="00D83155" w:rsidRDefault="00231BBC" w:rsidP="001E4BD2">
      <w:pPr>
        <w:pStyle w:val="FR1"/>
        <w:tabs>
          <w:tab w:val="left" w:pos="567"/>
        </w:tabs>
        <w:spacing w:before="0"/>
        <w:ind w:left="0" w:firstLine="284"/>
        <w:jc w:val="center"/>
        <w:rPr>
          <w:rFonts w:ascii="Times New Roman" w:hAnsi="Times New Roman" w:cs="Times New Roman"/>
          <w:b/>
          <w:i w:val="0"/>
          <w:iCs w:val="0"/>
          <w:sz w:val="21"/>
          <w:szCs w:val="21"/>
        </w:rPr>
      </w:pPr>
    </w:p>
    <w:p w:rsidR="00423335" w:rsidRPr="006D725D" w:rsidRDefault="00A655AF" w:rsidP="001E4BD2">
      <w:pPr>
        <w:pStyle w:val="FR1"/>
        <w:tabs>
          <w:tab w:val="left" w:pos="567"/>
        </w:tabs>
        <w:spacing w:before="0"/>
        <w:ind w:left="0" w:firstLine="284"/>
        <w:jc w:val="center"/>
        <w:rPr>
          <w:rFonts w:ascii="Times New Roman" w:hAnsi="Times New Roman" w:cs="Times New Roman"/>
          <w:b/>
          <w:i w:val="0"/>
          <w:iCs w:val="0"/>
          <w:sz w:val="21"/>
          <w:szCs w:val="21"/>
        </w:rPr>
      </w:pPr>
      <w:r w:rsidRPr="006D725D">
        <w:rPr>
          <w:rFonts w:ascii="Times New Roman" w:hAnsi="Times New Roman" w:cs="Times New Roman"/>
          <w:b/>
          <w:i w:val="0"/>
          <w:iCs w:val="0"/>
          <w:sz w:val="21"/>
          <w:szCs w:val="21"/>
        </w:rPr>
        <w:t>13. Подписи Сторон</w:t>
      </w:r>
    </w:p>
    <w:p w:rsidR="00135C68" w:rsidRPr="006D725D" w:rsidRDefault="00135C68" w:rsidP="001E4BD2">
      <w:pPr>
        <w:pStyle w:val="FR1"/>
        <w:tabs>
          <w:tab w:val="left" w:pos="567"/>
        </w:tabs>
        <w:spacing w:before="0"/>
        <w:ind w:left="0" w:firstLine="284"/>
        <w:jc w:val="center"/>
        <w:rPr>
          <w:rFonts w:ascii="Times New Roman" w:hAnsi="Times New Roman" w:cs="Times New Roman"/>
          <w:b/>
          <w:i w:val="0"/>
          <w:iCs w:val="0"/>
          <w:sz w:val="21"/>
          <w:szCs w:val="21"/>
        </w:rPr>
      </w:pPr>
    </w:p>
    <w:p w:rsidR="00423335" w:rsidRPr="006D725D" w:rsidRDefault="00C318F4" w:rsidP="001E4BD2">
      <w:pPr>
        <w:pStyle w:val="FR1"/>
        <w:tabs>
          <w:tab w:val="left" w:pos="567"/>
        </w:tabs>
        <w:spacing w:before="0"/>
        <w:ind w:left="0" w:firstLine="284"/>
        <w:jc w:val="both"/>
        <w:rPr>
          <w:rFonts w:ascii="Times New Roman" w:hAnsi="Times New Roman" w:cs="Times New Roman"/>
          <w:i w:val="0"/>
          <w:iCs w:val="0"/>
          <w:sz w:val="21"/>
          <w:szCs w:val="21"/>
        </w:rPr>
      </w:pPr>
      <w:r w:rsidRPr="006D725D">
        <w:rPr>
          <w:rFonts w:ascii="Times New Roman" w:hAnsi="Times New Roman" w:cs="Times New Roman"/>
          <w:i w:val="0"/>
          <w:iCs w:val="0"/>
          <w:sz w:val="21"/>
          <w:szCs w:val="21"/>
        </w:rPr>
        <w:t>Подписывая настоящий Д</w:t>
      </w:r>
      <w:r w:rsidR="00A655AF" w:rsidRPr="006D725D">
        <w:rPr>
          <w:rFonts w:ascii="Times New Roman" w:hAnsi="Times New Roman" w:cs="Times New Roman"/>
          <w:i w:val="0"/>
          <w:iCs w:val="0"/>
          <w:sz w:val="21"/>
          <w:szCs w:val="21"/>
        </w:rPr>
        <w:t xml:space="preserve">оговор Стороны согласовывают все условия, содержащиеся как в самом </w:t>
      </w:r>
      <w:r w:rsidR="00BD1B75" w:rsidRPr="006D725D">
        <w:rPr>
          <w:rFonts w:ascii="Times New Roman" w:hAnsi="Times New Roman" w:cs="Times New Roman"/>
          <w:i w:val="0"/>
          <w:iCs w:val="0"/>
          <w:sz w:val="21"/>
          <w:szCs w:val="21"/>
        </w:rPr>
        <w:t>Договоре</w:t>
      </w:r>
      <w:r w:rsidR="00150E81" w:rsidRPr="006D725D">
        <w:rPr>
          <w:rFonts w:ascii="Times New Roman" w:hAnsi="Times New Roman" w:cs="Times New Roman"/>
          <w:i w:val="0"/>
          <w:iCs w:val="0"/>
          <w:sz w:val="21"/>
          <w:szCs w:val="21"/>
        </w:rPr>
        <w:t xml:space="preserve">, так и в Приложениях </w:t>
      </w:r>
      <w:r w:rsidR="00A655AF" w:rsidRPr="006D725D">
        <w:rPr>
          <w:rFonts w:ascii="Times New Roman" w:hAnsi="Times New Roman" w:cs="Times New Roman"/>
          <w:i w:val="0"/>
          <w:iCs w:val="0"/>
          <w:sz w:val="21"/>
          <w:szCs w:val="21"/>
        </w:rPr>
        <w:t>к нему</w:t>
      </w:r>
      <w:r w:rsidR="00C223C4" w:rsidRPr="006D725D">
        <w:rPr>
          <w:rFonts w:ascii="Times New Roman" w:hAnsi="Times New Roman" w:cs="Times New Roman"/>
          <w:i w:val="0"/>
          <w:iCs w:val="0"/>
          <w:sz w:val="21"/>
          <w:szCs w:val="21"/>
        </w:rPr>
        <w:t>.</w:t>
      </w:r>
    </w:p>
    <w:p w:rsidR="00423335" w:rsidRPr="006D725D" w:rsidRDefault="00423335" w:rsidP="001E4BD2">
      <w:pPr>
        <w:pStyle w:val="FR1"/>
        <w:tabs>
          <w:tab w:val="left" w:pos="567"/>
        </w:tabs>
        <w:spacing w:before="0"/>
        <w:ind w:left="0" w:firstLine="284"/>
        <w:jc w:val="both"/>
        <w:rPr>
          <w:rFonts w:ascii="Times New Roman" w:hAnsi="Times New Roman" w:cs="Times New Roman"/>
          <w:b/>
          <w:i w:val="0"/>
          <w:iCs w:val="0"/>
          <w:sz w:val="21"/>
          <w:szCs w:val="21"/>
        </w:rPr>
      </w:pPr>
    </w:p>
    <w:p w:rsidR="00231BBC" w:rsidRPr="006D725D" w:rsidRDefault="00231BBC" w:rsidP="00231BBC">
      <w:pPr>
        <w:pStyle w:val="FR1"/>
        <w:tabs>
          <w:tab w:val="left" w:pos="567"/>
        </w:tabs>
        <w:spacing w:before="0"/>
        <w:ind w:left="0"/>
        <w:rPr>
          <w:rFonts w:ascii="Times New Roman" w:hAnsi="Times New Roman" w:cs="Times New Roman"/>
          <w:b/>
          <w:i w:val="0"/>
          <w:sz w:val="21"/>
          <w:szCs w:val="21"/>
        </w:rPr>
      </w:pPr>
      <w:r w:rsidRPr="006D725D">
        <w:rPr>
          <w:rFonts w:ascii="Times New Roman" w:hAnsi="Times New Roman" w:cs="Times New Roman"/>
          <w:b/>
          <w:i w:val="0"/>
          <w:sz w:val="21"/>
          <w:szCs w:val="21"/>
        </w:rPr>
        <w:t>Представитель Застройщика                                                   Участник долевого строительства</w:t>
      </w:r>
    </w:p>
    <w:p w:rsidR="00423335" w:rsidRPr="006D725D" w:rsidRDefault="00231BBC" w:rsidP="00231BBC">
      <w:pPr>
        <w:pStyle w:val="FR1"/>
        <w:tabs>
          <w:tab w:val="left" w:pos="567"/>
        </w:tabs>
        <w:spacing w:before="0"/>
        <w:ind w:left="0"/>
        <w:rPr>
          <w:rFonts w:ascii="Times New Roman" w:hAnsi="Times New Roman" w:cs="Times New Roman"/>
          <w:b/>
          <w:i w:val="0"/>
          <w:sz w:val="21"/>
          <w:szCs w:val="21"/>
        </w:rPr>
      </w:pPr>
      <w:r w:rsidRPr="006D725D">
        <w:rPr>
          <w:rFonts w:ascii="Times New Roman" w:hAnsi="Times New Roman" w:cs="Times New Roman"/>
          <w:b/>
          <w:i w:val="0"/>
          <w:sz w:val="21"/>
          <w:szCs w:val="21"/>
        </w:rPr>
        <w:t xml:space="preserve">по доверенности </w:t>
      </w:r>
    </w:p>
    <w:p w:rsidR="00231BBC" w:rsidRPr="006D725D" w:rsidRDefault="00231BBC" w:rsidP="00231BBC">
      <w:pPr>
        <w:pStyle w:val="FR1"/>
        <w:tabs>
          <w:tab w:val="left" w:pos="567"/>
        </w:tabs>
        <w:spacing w:before="0"/>
        <w:ind w:left="0"/>
        <w:rPr>
          <w:rFonts w:ascii="Times New Roman" w:hAnsi="Times New Roman" w:cs="Times New Roman"/>
          <w:b/>
          <w:i w:val="0"/>
          <w:sz w:val="21"/>
          <w:szCs w:val="21"/>
        </w:rPr>
      </w:pPr>
    </w:p>
    <w:p w:rsidR="00231BBC" w:rsidRPr="006D725D" w:rsidRDefault="00231BBC" w:rsidP="00231BBC">
      <w:pPr>
        <w:rPr>
          <w:b/>
          <w:sz w:val="21"/>
          <w:szCs w:val="21"/>
        </w:rPr>
      </w:pPr>
      <w:r w:rsidRPr="006D725D">
        <w:rPr>
          <w:b/>
          <w:sz w:val="21"/>
          <w:szCs w:val="21"/>
        </w:rPr>
        <w:t xml:space="preserve"> ________________/</w:t>
      </w:r>
      <w:r w:rsidR="00D83155">
        <w:rPr>
          <w:b/>
          <w:sz w:val="21"/>
          <w:szCs w:val="21"/>
        </w:rPr>
        <w:t>_____________</w:t>
      </w:r>
      <w:r w:rsidRPr="006D725D">
        <w:rPr>
          <w:b/>
          <w:sz w:val="21"/>
          <w:szCs w:val="21"/>
        </w:rPr>
        <w:t xml:space="preserve">/              </w:t>
      </w:r>
      <w:r w:rsidR="00D83155">
        <w:rPr>
          <w:b/>
          <w:sz w:val="21"/>
          <w:szCs w:val="21"/>
        </w:rPr>
        <w:t xml:space="preserve">                             </w:t>
      </w:r>
      <w:r w:rsidRPr="006D725D">
        <w:rPr>
          <w:b/>
          <w:sz w:val="21"/>
          <w:szCs w:val="21"/>
        </w:rPr>
        <w:t xml:space="preserve"> __________________/____________________/</w:t>
      </w:r>
    </w:p>
    <w:p w:rsidR="00423335" w:rsidRPr="006D725D" w:rsidRDefault="00423335" w:rsidP="001E4BD2">
      <w:pPr>
        <w:ind w:firstLine="284"/>
        <w:rPr>
          <w:sz w:val="21"/>
          <w:szCs w:val="21"/>
        </w:rPr>
      </w:pPr>
    </w:p>
    <w:p w:rsidR="00423335" w:rsidRPr="006D725D" w:rsidRDefault="00423335" w:rsidP="001E4BD2">
      <w:pPr>
        <w:ind w:firstLine="284"/>
        <w:rPr>
          <w:sz w:val="21"/>
          <w:szCs w:val="21"/>
        </w:rPr>
      </w:pPr>
    </w:p>
    <w:p w:rsidR="00423335" w:rsidRPr="006D725D" w:rsidRDefault="00423335" w:rsidP="001E4BD2">
      <w:pPr>
        <w:ind w:firstLine="284"/>
        <w:rPr>
          <w:sz w:val="21"/>
          <w:szCs w:val="21"/>
        </w:rPr>
      </w:pPr>
    </w:p>
    <w:p w:rsidR="00423335" w:rsidRPr="006D725D" w:rsidRDefault="00423335" w:rsidP="001E4BD2">
      <w:pPr>
        <w:ind w:firstLine="284"/>
        <w:rPr>
          <w:sz w:val="21"/>
          <w:szCs w:val="21"/>
        </w:rPr>
      </w:pPr>
    </w:p>
    <w:p w:rsidR="00423335" w:rsidRPr="006D725D" w:rsidRDefault="00423335" w:rsidP="001E4BD2">
      <w:pPr>
        <w:ind w:firstLine="284"/>
        <w:rPr>
          <w:sz w:val="21"/>
          <w:szCs w:val="21"/>
        </w:rPr>
      </w:pPr>
    </w:p>
    <w:p w:rsidR="00423335" w:rsidRPr="006D725D" w:rsidRDefault="00423335" w:rsidP="001E4BD2">
      <w:pPr>
        <w:ind w:firstLine="284"/>
        <w:rPr>
          <w:sz w:val="21"/>
          <w:szCs w:val="21"/>
        </w:rPr>
      </w:pPr>
    </w:p>
    <w:p w:rsidR="00423335" w:rsidRPr="006D725D" w:rsidRDefault="00423335" w:rsidP="001E4BD2">
      <w:pPr>
        <w:ind w:firstLine="284"/>
        <w:rPr>
          <w:sz w:val="21"/>
          <w:szCs w:val="21"/>
        </w:rPr>
      </w:pPr>
    </w:p>
    <w:p w:rsidR="00423335" w:rsidRPr="006D725D" w:rsidRDefault="00423335" w:rsidP="001E4BD2">
      <w:pPr>
        <w:ind w:firstLine="284"/>
        <w:rPr>
          <w:sz w:val="21"/>
          <w:szCs w:val="21"/>
        </w:rPr>
      </w:pPr>
    </w:p>
    <w:p w:rsidR="00423335" w:rsidRPr="006D725D" w:rsidRDefault="00423335" w:rsidP="001E4BD2">
      <w:pPr>
        <w:ind w:firstLine="284"/>
        <w:rPr>
          <w:sz w:val="21"/>
          <w:szCs w:val="21"/>
        </w:rPr>
      </w:pPr>
    </w:p>
    <w:p w:rsidR="00423335" w:rsidRPr="006D725D" w:rsidRDefault="00423335" w:rsidP="001E4BD2">
      <w:pPr>
        <w:ind w:firstLine="284"/>
        <w:rPr>
          <w:sz w:val="21"/>
          <w:szCs w:val="21"/>
        </w:rPr>
      </w:pPr>
    </w:p>
    <w:p w:rsidR="00423335" w:rsidRPr="006D725D" w:rsidRDefault="00607324" w:rsidP="001E4BD2">
      <w:pPr>
        <w:tabs>
          <w:tab w:val="left" w:pos="7650"/>
        </w:tabs>
        <w:ind w:firstLine="284"/>
        <w:rPr>
          <w:sz w:val="21"/>
          <w:szCs w:val="21"/>
        </w:rPr>
      </w:pPr>
      <w:r w:rsidRPr="006D725D">
        <w:rPr>
          <w:sz w:val="21"/>
          <w:szCs w:val="21"/>
        </w:rPr>
        <w:tab/>
      </w:r>
    </w:p>
    <w:p w:rsidR="00423335" w:rsidRPr="006D725D" w:rsidRDefault="0056268E" w:rsidP="001E4BD2">
      <w:pPr>
        <w:pStyle w:val="FR1"/>
        <w:pageBreakBefore/>
        <w:tabs>
          <w:tab w:val="left" w:pos="567"/>
        </w:tabs>
        <w:spacing w:before="0"/>
        <w:ind w:left="0" w:firstLine="284"/>
        <w:jc w:val="right"/>
        <w:rPr>
          <w:rFonts w:ascii="Times New Roman" w:hAnsi="Times New Roman" w:cs="Times New Roman"/>
          <w:b/>
          <w:i w:val="0"/>
          <w:sz w:val="21"/>
          <w:szCs w:val="21"/>
        </w:rPr>
      </w:pPr>
      <w:r w:rsidRPr="006D725D">
        <w:rPr>
          <w:rFonts w:ascii="Times New Roman" w:hAnsi="Times New Roman" w:cs="Times New Roman"/>
          <w:b/>
          <w:i w:val="0"/>
          <w:sz w:val="21"/>
          <w:szCs w:val="21"/>
        </w:rPr>
        <w:t xml:space="preserve">Приложение № 1 </w:t>
      </w:r>
    </w:p>
    <w:p w:rsidR="00423335" w:rsidRPr="006D725D" w:rsidRDefault="0056268E" w:rsidP="001E4BD2">
      <w:pPr>
        <w:pStyle w:val="FR1"/>
        <w:tabs>
          <w:tab w:val="left" w:pos="567"/>
        </w:tabs>
        <w:spacing w:before="0"/>
        <w:ind w:left="0" w:firstLine="284"/>
        <w:jc w:val="right"/>
        <w:rPr>
          <w:rFonts w:ascii="Times New Roman" w:hAnsi="Times New Roman" w:cs="Times New Roman"/>
          <w:b/>
          <w:i w:val="0"/>
          <w:sz w:val="21"/>
          <w:szCs w:val="21"/>
        </w:rPr>
      </w:pPr>
      <w:r w:rsidRPr="006D725D">
        <w:rPr>
          <w:rFonts w:ascii="Times New Roman" w:hAnsi="Times New Roman" w:cs="Times New Roman"/>
          <w:b/>
          <w:i w:val="0"/>
          <w:sz w:val="21"/>
          <w:szCs w:val="21"/>
        </w:rPr>
        <w:t>к Договору участия в долевом строительстве</w:t>
      </w:r>
    </w:p>
    <w:p w:rsidR="00423335" w:rsidRPr="006D725D" w:rsidRDefault="00D4388E" w:rsidP="001E4BD2">
      <w:pPr>
        <w:pStyle w:val="FR1"/>
        <w:spacing w:before="0"/>
        <w:ind w:left="0" w:firstLine="284"/>
        <w:jc w:val="right"/>
        <w:rPr>
          <w:rFonts w:ascii="Times New Roman" w:hAnsi="Times New Roman" w:cs="Times New Roman"/>
          <w:i w:val="0"/>
          <w:sz w:val="21"/>
          <w:szCs w:val="21"/>
        </w:rPr>
      </w:pPr>
      <w:r w:rsidRPr="006D725D">
        <w:rPr>
          <w:rFonts w:ascii="Times New Roman" w:hAnsi="Times New Roman" w:cs="Times New Roman"/>
          <w:b/>
          <w:i w:val="0"/>
          <w:sz w:val="21"/>
          <w:szCs w:val="21"/>
        </w:rPr>
        <w:t>№</w:t>
      </w:r>
      <w:r w:rsidR="00D83155">
        <w:rPr>
          <w:rFonts w:ascii="Times New Roman" w:hAnsi="Times New Roman" w:cs="Times New Roman"/>
          <w:b/>
          <w:i w:val="0"/>
          <w:sz w:val="21"/>
          <w:szCs w:val="21"/>
        </w:rPr>
        <w:t xml:space="preserve">__ </w:t>
      </w:r>
      <w:r w:rsidR="00231BBC" w:rsidRPr="006D725D">
        <w:rPr>
          <w:rFonts w:ascii="Times New Roman" w:hAnsi="Times New Roman" w:cs="Times New Roman"/>
          <w:b/>
          <w:i w:val="0"/>
          <w:sz w:val="21"/>
          <w:szCs w:val="21"/>
        </w:rPr>
        <w:t xml:space="preserve"> </w:t>
      </w:r>
      <w:r w:rsidR="00D83155">
        <w:rPr>
          <w:rFonts w:ascii="Times New Roman" w:hAnsi="Times New Roman" w:cs="Times New Roman"/>
          <w:b/>
          <w:i w:val="0"/>
          <w:sz w:val="21"/>
          <w:szCs w:val="21"/>
        </w:rPr>
        <w:t xml:space="preserve">от </w:t>
      </w:r>
      <w:r w:rsidR="00231BBC" w:rsidRPr="006D725D">
        <w:rPr>
          <w:rFonts w:ascii="Times New Roman" w:hAnsi="Times New Roman" w:cs="Times New Roman"/>
          <w:b/>
          <w:i w:val="0"/>
          <w:sz w:val="21"/>
          <w:szCs w:val="21"/>
        </w:rPr>
        <w:t xml:space="preserve"> </w:t>
      </w:r>
      <w:r w:rsidR="00344A1F" w:rsidRPr="006D725D">
        <w:rPr>
          <w:rFonts w:ascii="Times New Roman" w:hAnsi="Times New Roman" w:cs="Times New Roman"/>
          <w:b/>
          <w:i w:val="0"/>
          <w:sz w:val="21"/>
          <w:szCs w:val="21"/>
        </w:rPr>
        <w:t>«</w:t>
      </w:r>
      <w:r w:rsidR="00D83155">
        <w:rPr>
          <w:rFonts w:ascii="Times New Roman" w:hAnsi="Times New Roman" w:cs="Times New Roman"/>
          <w:b/>
          <w:i w:val="0"/>
          <w:sz w:val="21"/>
          <w:szCs w:val="21"/>
        </w:rPr>
        <w:t>_</w:t>
      </w:r>
      <w:r w:rsidR="00344A1F" w:rsidRPr="006D725D">
        <w:rPr>
          <w:rFonts w:ascii="Times New Roman" w:hAnsi="Times New Roman" w:cs="Times New Roman"/>
          <w:b/>
          <w:i w:val="0"/>
          <w:sz w:val="21"/>
          <w:szCs w:val="21"/>
        </w:rPr>
        <w:t>»</w:t>
      </w:r>
      <w:r w:rsidR="00231BBC" w:rsidRPr="006D725D">
        <w:rPr>
          <w:rFonts w:ascii="Times New Roman" w:hAnsi="Times New Roman" w:cs="Times New Roman"/>
          <w:b/>
          <w:i w:val="0"/>
          <w:sz w:val="21"/>
          <w:szCs w:val="21"/>
        </w:rPr>
        <w:t xml:space="preserve"> </w:t>
      </w:r>
      <w:r w:rsidR="00D83155">
        <w:rPr>
          <w:rFonts w:ascii="Times New Roman" w:hAnsi="Times New Roman" w:cs="Times New Roman"/>
          <w:b/>
          <w:i w:val="0"/>
          <w:sz w:val="21"/>
          <w:szCs w:val="21"/>
        </w:rPr>
        <w:t>__</w:t>
      </w:r>
      <w:r w:rsidR="00344A1F" w:rsidRPr="006D725D">
        <w:rPr>
          <w:rFonts w:ascii="Times New Roman" w:hAnsi="Times New Roman" w:cs="Times New Roman"/>
          <w:b/>
          <w:i w:val="0"/>
          <w:sz w:val="21"/>
          <w:szCs w:val="21"/>
        </w:rPr>
        <w:t xml:space="preserve"> 20</w:t>
      </w:r>
      <w:r w:rsidR="00D83155">
        <w:rPr>
          <w:rFonts w:ascii="Times New Roman" w:hAnsi="Times New Roman" w:cs="Times New Roman"/>
          <w:b/>
          <w:i w:val="0"/>
          <w:sz w:val="21"/>
          <w:szCs w:val="21"/>
        </w:rPr>
        <w:t>__</w:t>
      </w:r>
      <w:r w:rsidR="00344A1F" w:rsidRPr="006D725D">
        <w:rPr>
          <w:rFonts w:ascii="Times New Roman" w:hAnsi="Times New Roman" w:cs="Times New Roman"/>
          <w:b/>
          <w:i w:val="0"/>
          <w:sz w:val="21"/>
          <w:szCs w:val="21"/>
        </w:rPr>
        <w:t>г.</w:t>
      </w:r>
    </w:p>
    <w:p w:rsidR="00423335" w:rsidRPr="006D725D" w:rsidRDefault="00423335" w:rsidP="001E4BD2">
      <w:pPr>
        <w:pStyle w:val="FR1"/>
        <w:tabs>
          <w:tab w:val="left" w:pos="567"/>
        </w:tabs>
        <w:spacing w:before="0"/>
        <w:ind w:left="0" w:firstLine="284"/>
        <w:jc w:val="center"/>
        <w:rPr>
          <w:rFonts w:ascii="Times New Roman" w:hAnsi="Times New Roman" w:cs="Times New Roman"/>
          <w:b/>
          <w:i w:val="0"/>
          <w:sz w:val="21"/>
          <w:szCs w:val="21"/>
        </w:rPr>
      </w:pPr>
    </w:p>
    <w:p w:rsidR="00423335" w:rsidRPr="006D725D" w:rsidRDefault="00423335" w:rsidP="001E4BD2">
      <w:pPr>
        <w:pStyle w:val="FR1"/>
        <w:tabs>
          <w:tab w:val="left" w:pos="567"/>
        </w:tabs>
        <w:spacing w:before="0"/>
        <w:ind w:left="0" w:firstLine="284"/>
        <w:jc w:val="center"/>
        <w:rPr>
          <w:rFonts w:ascii="Times New Roman" w:hAnsi="Times New Roman" w:cs="Times New Roman"/>
          <w:b/>
          <w:i w:val="0"/>
          <w:sz w:val="21"/>
          <w:szCs w:val="21"/>
        </w:rPr>
      </w:pPr>
    </w:p>
    <w:p w:rsidR="00423335" w:rsidRPr="006D725D" w:rsidRDefault="00423335" w:rsidP="001E4BD2">
      <w:pPr>
        <w:tabs>
          <w:tab w:val="left" w:pos="709"/>
          <w:tab w:val="left" w:pos="851"/>
          <w:tab w:val="left" w:pos="1134"/>
        </w:tabs>
        <w:autoSpaceDE w:val="0"/>
        <w:autoSpaceDN w:val="0"/>
        <w:adjustRightInd w:val="0"/>
        <w:ind w:firstLine="284"/>
        <w:jc w:val="both"/>
        <w:rPr>
          <w:sz w:val="21"/>
          <w:szCs w:val="21"/>
        </w:rPr>
      </w:pPr>
    </w:p>
    <w:p w:rsidR="00423335" w:rsidRPr="006D725D" w:rsidRDefault="009015C1" w:rsidP="00495E83">
      <w:pPr>
        <w:pStyle w:val="FR1"/>
        <w:numPr>
          <w:ilvl w:val="1"/>
          <w:numId w:val="8"/>
        </w:numPr>
        <w:tabs>
          <w:tab w:val="left" w:pos="567"/>
        </w:tabs>
        <w:spacing w:before="0"/>
        <w:ind w:left="0" w:firstLine="284"/>
        <w:jc w:val="center"/>
        <w:rPr>
          <w:rFonts w:ascii="Times New Roman" w:hAnsi="Times New Roman" w:cs="Times New Roman"/>
          <w:b/>
          <w:i w:val="0"/>
          <w:iCs w:val="0"/>
          <w:sz w:val="21"/>
          <w:szCs w:val="21"/>
        </w:rPr>
      </w:pPr>
      <w:r w:rsidRPr="006D725D">
        <w:rPr>
          <w:rFonts w:ascii="Times New Roman" w:hAnsi="Times New Roman" w:cs="Times New Roman"/>
          <w:b/>
          <w:i w:val="0"/>
          <w:iCs w:val="0"/>
          <w:sz w:val="21"/>
          <w:szCs w:val="21"/>
        </w:rPr>
        <w:t>ОСНОВНЫЕ ХАРАКТЕРИСТИКИ ОБЪЕКТА ДОЛЕВОГО СТРОИТЕЛЬСТВА</w:t>
      </w:r>
    </w:p>
    <w:p w:rsidR="00423335" w:rsidRPr="006D725D" w:rsidRDefault="00423335" w:rsidP="001E4BD2">
      <w:pPr>
        <w:pStyle w:val="FR1"/>
        <w:tabs>
          <w:tab w:val="left" w:pos="567"/>
        </w:tabs>
        <w:spacing w:before="0"/>
        <w:ind w:left="0" w:firstLine="284"/>
        <w:jc w:val="center"/>
        <w:rPr>
          <w:rFonts w:ascii="Times New Roman" w:hAnsi="Times New Roman" w:cs="Times New Roman"/>
          <w:b/>
          <w:i w:val="0"/>
          <w:sz w:val="21"/>
          <w:szCs w:val="21"/>
        </w:rPr>
      </w:pPr>
    </w:p>
    <w:p w:rsidR="00423335" w:rsidRPr="006D725D" w:rsidRDefault="00423335" w:rsidP="001E4BD2">
      <w:pPr>
        <w:tabs>
          <w:tab w:val="left" w:pos="709"/>
          <w:tab w:val="left" w:pos="851"/>
          <w:tab w:val="left" w:pos="1134"/>
        </w:tabs>
        <w:autoSpaceDE w:val="0"/>
        <w:autoSpaceDN w:val="0"/>
        <w:adjustRightInd w:val="0"/>
        <w:ind w:firstLine="284"/>
        <w:jc w:val="both"/>
        <w:rPr>
          <w:sz w:val="21"/>
          <w:szCs w:val="21"/>
        </w:rPr>
      </w:pPr>
    </w:p>
    <w:p w:rsidR="00423335" w:rsidRPr="006D725D" w:rsidRDefault="00423335" w:rsidP="001E4BD2">
      <w:pPr>
        <w:tabs>
          <w:tab w:val="left" w:pos="709"/>
          <w:tab w:val="left" w:pos="851"/>
          <w:tab w:val="left" w:pos="1134"/>
        </w:tabs>
        <w:autoSpaceDE w:val="0"/>
        <w:autoSpaceDN w:val="0"/>
        <w:adjustRightInd w:val="0"/>
        <w:ind w:firstLine="284"/>
        <w:jc w:val="both"/>
        <w:rPr>
          <w:sz w:val="21"/>
          <w:szCs w:val="21"/>
        </w:rPr>
      </w:pPr>
    </w:p>
    <w:tbl>
      <w:tblPr>
        <w:tblStyle w:val="aff2"/>
        <w:tblW w:w="0" w:type="auto"/>
        <w:tblLook w:val="04A0"/>
      </w:tblPr>
      <w:tblGrid>
        <w:gridCol w:w="1101"/>
        <w:gridCol w:w="1275"/>
        <w:gridCol w:w="1843"/>
        <w:gridCol w:w="1559"/>
        <w:gridCol w:w="2127"/>
        <w:gridCol w:w="2777"/>
      </w:tblGrid>
      <w:tr w:rsidR="00344A1F" w:rsidRPr="006D725D" w:rsidTr="00626D53">
        <w:tc>
          <w:tcPr>
            <w:tcW w:w="1101" w:type="dxa"/>
          </w:tcPr>
          <w:p w:rsidR="00423335" w:rsidRPr="006D725D" w:rsidRDefault="00344A1F" w:rsidP="00231BBC">
            <w:pPr>
              <w:tabs>
                <w:tab w:val="left" w:pos="709"/>
                <w:tab w:val="left" w:pos="851"/>
                <w:tab w:val="left" w:pos="1134"/>
              </w:tabs>
              <w:autoSpaceDE w:val="0"/>
              <w:autoSpaceDN w:val="0"/>
              <w:adjustRightInd w:val="0"/>
              <w:jc w:val="center"/>
            </w:pPr>
            <w:r w:rsidRPr="006D725D">
              <w:t>Секция</w:t>
            </w:r>
          </w:p>
        </w:tc>
        <w:tc>
          <w:tcPr>
            <w:tcW w:w="1275" w:type="dxa"/>
          </w:tcPr>
          <w:p w:rsidR="00423335" w:rsidRPr="006D725D" w:rsidRDefault="00344A1F" w:rsidP="00231BBC">
            <w:pPr>
              <w:tabs>
                <w:tab w:val="left" w:pos="709"/>
                <w:tab w:val="left" w:pos="851"/>
                <w:tab w:val="left" w:pos="1134"/>
              </w:tabs>
              <w:autoSpaceDE w:val="0"/>
              <w:autoSpaceDN w:val="0"/>
              <w:adjustRightInd w:val="0"/>
              <w:jc w:val="center"/>
            </w:pPr>
            <w:r w:rsidRPr="006D725D">
              <w:t>Этаж</w:t>
            </w:r>
          </w:p>
        </w:tc>
        <w:tc>
          <w:tcPr>
            <w:tcW w:w="1843" w:type="dxa"/>
          </w:tcPr>
          <w:p w:rsidR="00423335" w:rsidRPr="006D725D" w:rsidRDefault="00344A1F" w:rsidP="00231BBC">
            <w:pPr>
              <w:tabs>
                <w:tab w:val="left" w:pos="709"/>
                <w:tab w:val="left" w:pos="851"/>
                <w:tab w:val="left" w:pos="1134"/>
              </w:tabs>
              <w:autoSpaceDE w:val="0"/>
              <w:autoSpaceDN w:val="0"/>
              <w:adjustRightInd w:val="0"/>
              <w:jc w:val="center"/>
            </w:pPr>
            <w:r w:rsidRPr="006D725D">
              <w:t>№</w:t>
            </w:r>
          </w:p>
          <w:p w:rsidR="00423335" w:rsidRPr="006D725D" w:rsidRDefault="00344A1F" w:rsidP="00231BBC">
            <w:pPr>
              <w:tabs>
                <w:tab w:val="left" w:pos="709"/>
                <w:tab w:val="left" w:pos="851"/>
                <w:tab w:val="left" w:pos="1134"/>
              </w:tabs>
              <w:autoSpaceDE w:val="0"/>
              <w:autoSpaceDN w:val="0"/>
              <w:adjustRightInd w:val="0"/>
              <w:ind w:firstLine="284"/>
              <w:jc w:val="center"/>
            </w:pPr>
            <w:r w:rsidRPr="006D725D">
              <w:t>квартиры</w:t>
            </w:r>
          </w:p>
          <w:p w:rsidR="00423335" w:rsidRPr="006D725D" w:rsidRDefault="00344A1F" w:rsidP="00231BBC">
            <w:pPr>
              <w:tabs>
                <w:tab w:val="left" w:pos="709"/>
                <w:tab w:val="left" w:pos="851"/>
                <w:tab w:val="left" w:pos="1134"/>
              </w:tabs>
              <w:autoSpaceDE w:val="0"/>
              <w:autoSpaceDN w:val="0"/>
              <w:adjustRightInd w:val="0"/>
              <w:ind w:firstLine="284"/>
              <w:jc w:val="center"/>
            </w:pPr>
            <w:r w:rsidRPr="006D725D">
              <w:t>по проекту</w:t>
            </w:r>
          </w:p>
        </w:tc>
        <w:tc>
          <w:tcPr>
            <w:tcW w:w="1559" w:type="dxa"/>
          </w:tcPr>
          <w:p w:rsidR="00423335" w:rsidRPr="006D725D" w:rsidRDefault="00344A1F" w:rsidP="00231BBC">
            <w:pPr>
              <w:tabs>
                <w:tab w:val="left" w:pos="709"/>
                <w:tab w:val="left" w:pos="851"/>
                <w:tab w:val="left" w:pos="1134"/>
              </w:tabs>
              <w:autoSpaceDE w:val="0"/>
              <w:autoSpaceDN w:val="0"/>
              <w:adjustRightInd w:val="0"/>
              <w:jc w:val="center"/>
            </w:pPr>
            <w:r w:rsidRPr="006D725D">
              <w:t>Кол-во комнат</w:t>
            </w:r>
          </w:p>
        </w:tc>
        <w:tc>
          <w:tcPr>
            <w:tcW w:w="2127" w:type="dxa"/>
          </w:tcPr>
          <w:p w:rsidR="00423335" w:rsidRPr="006D725D" w:rsidRDefault="00344A1F" w:rsidP="00231BBC">
            <w:pPr>
              <w:tabs>
                <w:tab w:val="left" w:pos="709"/>
                <w:tab w:val="left" w:pos="851"/>
                <w:tab w:val="left" w:pos="1134"/>
              </w:tabs>
              <w:autoSpaceDE w:val="0"/>
              <w:autoSpaceDN w:val="0"/>
              <w:adjustRightInd w:val="0"/>
              <w:jc w:val="center"/>
            </w:pPr>
            <w:r w:rsidRPr="006D725D">
              <w:t>Общая  площадь, кв.м.</w:t>
            </w:r>
          </w:p>
        </w:tc>
        <w:tc>
          <w:tcPr>
            <w:tcW w:w="2777" w:type="dxa"/>
          </w:tcPr>
          <w:p w:rsidR="00423335" w:rsidRPr="006D725D" w:rsidRDefault="00344A1F" w:rsidP="00231BBC">
            <w:pPr>
              <w:tabs>
                <w:tab w:val="left" w:pos="709"/>
                <w:tab w:val="left" w:pos="851"/>
                <w:tab w:val="left" w:pos="1134"/>
              </w:tabs>
              <w:autoSpaceDE w:val="0"/>
              <w:autoSpaceDN w:val="0"/>
              <w:adjustRightInd w:val="0"/>
              <w:jc w:val="center"/>
            </w:pPr>
            <w:r w:rsidRPr="006D725D">
              <w:t>Общая приведенная площадь, кв.м. (площадь жилого и вспомогательного назначения, лоджий, балконов- с коэффициентом)</w:t>
            </w:r>
          </w:p>
          <w:p w:rsidR="00423335" w:rsidRPr="006D725D" w:rsidRDefault="00423335" w:rsidP="00231BBC">
            <w:pPr>
              <w:tabs>
                <w:tab w:val="left" w:pos="709"/>
                <w:tab w:val="left" w:pos="851"/>
                <w:tab w:val="left" w:pos="1134"/>
              </w:tabs>
              <w:autoSpaceDE w:val="0"/>
              <w:autoSpaceDN w:val="0"/>
              <w:adjustRightInd w:val="0"/>
              <w:ind w:firstLine="284"/>
              <w:jc w:val="center"/>
            </w:pPr>
          </w:p>
        </w:tc>
      </w:tr>
      <w:tr w:rsidR="00344A1F" w:rsidRPr="006D725D" w:rsidTr="00626D53">
        <w:tc>
          <w:tcPr>
            <w:tcW w:w="1101" w:type="dxa"/>
          </w:tcPr>
          <w:p w:rsidR="00423335" w:rsidRPr="006D725D" w:rsidRDefault="00423335" w:rsidP="00231BBC">
            <w:pPr>
              <w:tabs>
                <w:tab w:val="left" w:pos="709"/>
                <w:tab w:val="left" w:pos="851"/>
                <w:tab w:val="left" w:pos="1134"/>
              </w:tabs>
              <w:autoSpaceDE w:val="0"/>
              <w:autoSpaceDN w:val="0"/>
              <w:adjustRightInd w:val="0"/>
              <w:ind w:firstLine="284"/>
              <w:jc w:val="center"/>
            </w:pPr>
          </w:p>
        </w:tc>
        <w:tc>
          <w:tcPr>
            <w:tcW w:w="1275" w:type="dxa"/>
          </w:tcPr>
          <w:p w:rsidR="00423335" w:rsidRPr="006D725D" w:rsidRDefault="00423335" w:rsidP="00231BBC">
            <w:pPr>
              <w:tabs>
                <w:tab w:val="left" w:pos="709"/>
                <w:tab w:val="left" w:pos="851"/>
                <w:tab w:val="left" w:pos="1134"/>
              </w:tabs>
              <w:autoSpaceDE w:val="0"/>
              <w:autoSpaceDN w:val="0"/>
              <w:adjustRightInd w:val="0"/>
              <w:jc w:val="center"/>
            </w:pPr>
          </w:p>
        </w:tc>
        <w:tc>
          <w:tcPr>
            <w:tcW w:w="1843" w:type="dxa"/>
          </w:tcPr>
          <w:p w:rsidR="00423335" w:rsidRPr="006D725D" w:rsidRDefault="00423335" w:rsidP="00231BBC">
            <w:pPr>
              <w:tabs>
                <w:tab w:val="left" w:pos="709"/>
                <w:tab w:val="left" w:pos="851"/>
                <w:tab w:val="left" w:pos="1134"/>
              </w:tabs>
              <w:autoSpaceDE w:val="0"/>
              <w:autoSpaceDN w:val="0"/>
              <w:adjustRightInd w:val="0"/>
              <w:jc w:val="center"/>
            </w:pPr>
          </w:p>
        </w:tc>
        <w:tc>
          <w:tcPr>
            <w:tcW w:w="1559" w:type="dxa"/>
          </w:tcPr>
          <w:p w:rsidR="00423335" w:rsidRPr="006D725D" w:rsidRDefault="00423335" w:rsidP="00231BBC">
            <w:pPr>
              <w:tabs>
                <w:tab w:val="left" w:pos="709"/>
                <w:tab w:val="left" w:pos="851"/>
                <w:tab w:val="left" w:pos="1134"/>
              </w:tabs>
              <w:autoSpaceDE w:val="0"/>
              <w:autoSpaceDN w:val="0"/>
              <w:adjustRightInd w:val="0"/>
              <w:jc w:val="center"/>
            </w:pPr>
          </w:p>
        </w:tc>
        <w:tc>
          <w:tcPr>
            <w:tcW w:w="2127" w:type="dxa"/>
          </w:tcPr>
          <w:p w:rsidR="00423335" w:rsidRPr="006D725D" w:rsidRDefault="00423335" w:rsidP="00231BBC">
            <w:pPr>
              <w:tabs>
                <w:tab w:val="left" w:pos="709"/>
                <w:tab w:val="left" w:pos="851"/>
                <w:tab w:val="left" w:pos="1134"/>
              </w:tabs>
              <w:autoSpaceDE w:val="0"/>
              <w:autoSpaceDN w:val="0"/>
              <w:adjustRightInd w:val="0"/>
              <w:jc w:val="center"/>
            </w:pPr>
          </w:p>
        </w:tc>
        <w:tc>
          <w:tcPr>
            <w:tcW w:w="2777" w:type="dxa"/>
          </w:tcPr>
          <w:p w:rsidR="00423335" w:rsidRPr="006D725D" w:rsidRDefault="00423335" w:rsidP="00231BBC">
            <w:pPr>
              <w:tabs>
                <w:tab w:val="left" w:pos="709"/>
                <w:tab w:val="left" w:pos="851"/>
                <w:tab w:val="left" w:pos="1134"/>
              </w:tabs>
              <w:autoSpaceDE w:val="0"/>
              <w:autoSpaceDN w:val="0"/>
              <w:adjustRightInd w:val="0"/>
              <w:ind w:firstLine="33"/>
              <w:jc w:val="center"/>
            </w:pPr>
          </w:p>
        </w:tc>
      </w:tr>
    </w:tbl>
    <w:p w:rsidR="00423335" w:rsidRPr="006D725D" w:rsidRDefault="00423335" w:rsidP="001E4BD2">
      <w:pPr>
        <w:pStyle w:val="FR1"/>
        <w:tabs>
          <w:tab w:val="left" w:pos="567"/>
        </w:tabs>
        <w:spacing w:before="0"/>
        <w:ind w:left="0" w:firstLine="284"/>
        <w:jc w:val="center"/>
        <w:rPr>
          <w:rFonts w:ascii="Times New Roman" w:hAnsi="Times New Roman" w:cs="Times New Roman"/>
          <w:b/>
          <w:i w:val="0"/>
          <w:sz w:val="21"/>
          <w:szCs w:val="21"/>
        </w:rPr>
      </w:pPr>
    </w:p>
    <w:p w:rsidR="00423335" w:rsidRPr="006D725D" w:rsidRDefault="00D63A23" w:rsidP="001E4BD2">
      <w:pPr>
        <w:ind w:firstLine="284"/>
        <w:rPr>
          <w:sz w:val="21"/>
          <w:szCs w:val="21"/>
        </w:rPr>
      </w:pPr>
      <w:r w:rsidRPr="006D725D">
        <w:rPr>
          <w:b/>
          <w:i/>
          <w:sz w:val="21"/>
          <w:szCs w:val="21"/>
        </w:rPr>
        <w:t>Балконы/лоджии –есть</w:t>
      </w:r>
      <w:r w:rsidR="00D83155">
        <w:rPr>
          <w:b/>
          <w:i/>
          <w:sz w:val="21"/>
          <w:szCs w:val="21"/>
        </w:rPr>
        <w:t>/нет</w:t>
      </w:r>
    </w:p>
    <w:p w:rsidR="00423335" w:rsidRPr="006D725D" w:rsidRDefault="00423335" w:rsidP="001E4BD2">
      <w:pPr>
        <w:pStyle w:val="FR1"/>
        <w:tabs>
          <w:tab w:val="left" w:pos="567"/>
        </w:tabs>
        <w:spacing w:before="0"/>
        <w:ind w:left="0" w:firstLine="284"/>
        <w:jc w:val="center"/>
        <w:rPr>
          <w:rFonts w:ascii="Times New Roman" w:hAnsi="Times New Roman" w:cs="Times New Roman"/>
          <w:b/>
          <w:i w:val="0"/>
          <w:sz w:val="21"/>
          <w:szCs w:val="21"/>
        </w:rPr>
      </w:pPr>
    </w:p>
    <w:p w:rsidR="001245D5" w:rsidRPr="006D725D" w:rsidRDefault="001245D5" w:rsidP="001E4BD2">
      <w:pPr>
        <w:shd w:val="clear" w:color="auto" w:fill="FFFFFF"/>
        <w:tabs>
          <w:tab w:val="left" w:pos="567"/>
          <w:tab w:val="left" w:pos="6840"/>
        </w:tabs>
        <w:ind w:firstLine="284"/>
        <w:jc w:val="center"/>
        <w:rPr>
          <w:b/>
          <w:sz w:val="21"/>
          <w:szCs w:val="21"/>
        </w:rPr>
      </w:pPr>
    </w:p>
    <w:p w:rsidR="001245D5" w:rsidRPr="006D725D" w:rsidRDefault="001245D5" w:rsidP="001E4BD2">
      <w:pPr>
        <w:shd w:val="clear" w:color="auto" w:fill="FFFFFF"/>
        <w:tabs>
          <w:tab w:val="left" w:pos="567"/>
          <w:tab w:val="left" w:pos="6840"/>
        </w:tabs>
        <w:ind w:firstLine="284"/>
        <w:rPr>
          <w:b/>
          <w:sz w:val="21"/>
          <w:szCs w:val="21"/>
        </w:rPr>
      </w:pPr>
    </w:p>
    <w:p w:rsidR="00423335" w:rsidRPr="006D725D" w:rsidRDefault="004371F1" w:rsidP="001E4BD2">
      <w:pPr>
        <w:shd w:val="clear" w:color="auto" w:fill="FFFFFF"/>
        <w:tabs>
          <w:tab w:val="left" w:pos="567"/>
          <w:tab w:val="left" w:pos="6840"/>
        </w:tabs>
        <w:ind w:firstLine="284"/>
        <w:jc w:val="center"/>
        <w:rPr>
          <w:b/>
          <w:sz w:val="21"/>
          <w:szCs w:val="21"/>
        </w:rPr>
      </w:pPr>
      <w:r w:rsidRPr="006D725D">
        <w:rPr>
          <w:b/>
          <w:sz w:val="21"/>
          <w:szCs w:val="21"/>
        </w:rPr>
        <w:t>1.2. ОСНОВНЫЕ ХАРАКТЕРИСТИКИ</w:t>
      </w:r>
    </w:p>
    <w:p w:rsidR="00423335" w:rsidRPr="006D725D" w:rsidRDefault="004371F1" w:rsidP="001E4BD2">
      <w:pPr>
        <w:shd w:val="clear" w:color="auto" w:fill="FFFFFF"/>
        <w:tabs>
          <w:tab w:val="left" w:pos="567"/>
          <w:tab w:val="left" w:pos="6840"/>
        </w:tabs>
        <w:ind w:firstLine="284"/>
        <w:jc w:val="center"/>
        <w:rPr>
          <w:b/>
          <w:sz w:val="21"/>
          <w:szCs w:val="21"/>
        </w:rPr>
      </w:pPr>
      <w:r w:rsidRPr="006D725D">
        <w:rPr>
          <w:b/>
          <w:sz w:val="21"/>
          <w:szCs w:val="21"/>
        </w:rPr>
        <w:t>Объекта (Многоквартирного жилого дома)</w:t>
      </w:r>
    </w:p>
    <w:p w:rsidR="00423335" w:rsidRPr="006D725D" w:rsidRDefault="00423335" w:rsidP="001E4BD2">
      <w:pPr>
        <w:shd w:val="clear" w:color="auto" w:fill="FFFFFF"/>
        <w:tabs>
          <w:tab w:val="left" w:pos="567"/>
          <w:tab w:val="left" w:pos="6840"/>
        </w:tabs>
        <w:ind w:firstLine="284"/>
        <w:jc w:val="center"/>
        <w:rPr>
          <w:b/>
          <w:sz w:val="21"/>
          <w:szCs w:val="21"/>
        </w:rPr>
      </w:pPr>
    </w:p>
    <w:tbl>
      <w:tblPr>
        <w:tblW w:w="9776" w:type="dxa"/>
        <w:tblInd w:w="227" w:type="dxa"/>
        <w:tblCellMar>
          <w:left w:w="0" w:type="dxa"/>
          <w:right w:w="0" w:type="dxa"/>
        </w:tblCellMar>
        <w:tblLook w:val="04A0"/>
      </w:tblPr>
      <w:tblGrid>
        <w:gridCol w:w="3623"/>
        <w:gridCol w:w="6153"/>
      </w:tblGrid>
      <w:tr w:rsidR="008860EF" w:rsidRPr="006D725D" w:rsidTr="00231BBC">
        <w:tc>
          <w:tcPr>
            <w:tcW w:w="3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60EF" w:rsidRPr="006D725D" w:rsidRDefault="008860EF" w:rsidP="00231BBC">
            <w:pPr>
              <w:spacing w:line="276" w:lineRule="auto"/>
              <w:ind w:hanging="29"/>
              <w:jc w:val="center"/>
              <w:rPr>
                <w:rFonts w:eastAsia="Calibri"/>
                <w:sz w:val="21"/>
                <w:szCs w:val="21"/>
                <w:lang w:eastAsia="en-US"/>
              </w:rPr>
            </w:pPr>
            <w:r w:rsidRPr="006D725D">
              <w:rPr>
                <w:rFonts w:eastAsia="Calibri"/>
                <w:sz w:val="21"/>
                <w:szCs w:val="21"/>
                <w:lang w:eastAsia="en-US"/>
              </w:rPr>
              <w:t>Наименование характеристики</w:t>
            </w:r>
          </w:p>
        </w:tc>
        <w:tc>
          <w:tcPr>
            <w:tcW w:w="6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Описание характеристики</w:t>
            </w:r>
          </w:p>
        </w:tc>
      </w:tr>
      <w:tr w:rsidR="008860EF" w:rsidRPr="006D725D" w:rsidTr="00231BBC">
        <w:tc>
          <w:tcPr>
            <w:tcW w:w="362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60EF" w:rsidRPr="006D725D" w:rsidRDefault="008860EF" w:rsidP="001E4BD2">
            <w:pPr>
              <w:spacing w:line="276" w:lineRule="auto"/>
              <w:ind w:firstLine="284"/>
              <w:rPr>
                <w:rFonts w:eastAsia="Calibri"/>
                <w:sz w:val="21"/>
                <w:szCs w:val="21"/>
                <w:lang w:eastAsia="en-US"/>
              </w:rPr>
            </w:pPr>
            <w:r w:rsidRPr="006D725D">
              <w:rPr>
                <w:rFonts w:eastAsia="Calibri"/>
                <w:sz w:val="21"/>
                <w:szCs w:val="21"/>
                <w:lang w:eastAsia="en-US"/>
              </w:rPr>
              <w:t>Вид</w:t>
            </w:r>
          </w:p>
        </w:tc>
        <w:tc>
          <w:tcPr>
            <w:tcW w:w="61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Жилой многоквартирный дом</w:t>
            </w:r>
          </w:p>
        </w:tc>
      </w:tr>
      <w:tr w:rsidR="008860EF" w:rsidRPr="006D725D" w:rsidTr="00231BBC">
        <w:tc>
          <w:tcPr>
            <w:tcW w:w="3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EF" w:rsidRPr="006D725D" w:rsidRDefault="008860EF" w:rsidP="001E4BD2">
            <w:pPr>
              <w:spacing w:line="276" w:lineRule="auto"/>
              <w:ind w:firstLine="284"/>
              <w:rPr>
                <w:rFonts w:eastAsia="Calibri"/>
                <w:sz w:val="21"/>
                <w:szCs w:val="21"/>
                <w:lang w:eastAsia="en-US"/>
              </w:rPr>
            </w:pPr>
            <w:r w:rsidRPr="006D725D">
              <w:rPr>
                <w:rFonts w:eastAsia="Calibri"/>
                <w:sz w:val="21"/>
                <w:szCs w:val="21"/>
                <w:lang w:eastAsia="en-US"/>
              </w:rPr>
              <w:t xml:space="preserve">Назначение </w:t>
            </w:r>
          </w:p>
        </w:tc>
        <w:tc>
          <w:tcPr>
            <w:tcW w:w="6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Жилое</w:t>
            </w:r>
          </w:p>
        </w:tc>
      </w:tr>
      <w:tr w:rsidR="008860EF" w:rsidRPr="006D725D" w:rsidTr="00231BBC">
        <w:tc>
          <w:tcPr>
            <w:tcW w:w="3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EF" w:rsidRPr="006D725D" w:rsidRDefault="008860EF" w:rsidP="001E4BD2">
            <w:pPr>
              <w:spacing w:line="276" w:lineRule="auto"/>
              <w:ind w:firstLine="284"/>
              <w:rPr>
                <w:rFonts w:eastAsia="Calibri"/>
                <w:sz w:val="21"/>
                <w:szCs w:val="21"/>
                <w:lang w:eastAsia="en-US"/>
              </w:rPr>
            </w:pPr>
            <w:r w:rsidRPr="006D725D">
              <w:rPr>
                <w:rFonts w:eastAsia="Calibri"/>
                <w:sz w:val="21"/>
                <w:szCs w:val="21"/>
                <w:lang w:eastAsia="en-US"/>
              </w:rPr>
              <w:t>Этажность</w:t>
            </w:r>
          </w:p>
        </w:tc>
        <w:tc>
          <w:tcPr>
            <w:tcW w:w="6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23 этажа (+1 подземный этаж)</w:t>
            </w:r>
          </w:p>
        </w:tc>
      </w:tr>
      <w:tr w:rsidR="008860EF" w:rsidRPr="006D725D" w:rsidTr="00231BBC">
        <w:tc>
          <w:tcPr>
            <w:tcW w:w="3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EF" w:rsidRPr="006D725D" w:rsidRDefault="008860EF" w:rsidP="001E4BD2">
            <w:pPr>
              <w:spacing w:line="276" w:lineRule="auto"/>
              <w:ind w:firstLine="284"/>
              <w:rPr>
                <w:rFonts w:eastAsia="Calibri"/>
                <w:sz w:val="21"/>
                <w:szCs w:val="21"/>
                <w:lang w:eastAsia="en-US"/>
              </w:rPr>
            </w:pPr>
            <w:r w:rsidRPr="006D725D">
              <w:rPr>
                <w:rFonts w:eastAsia="Calibri"/>
                <w:sz w:val="21"/>
                <w:szCs w:val="21"/>
                <w:lang w:eastAsia="en-US"/>
              </w:rPr>
              <w:t>Общая площадь</w:t>
            </w:r>
          </w:p>
        </w:tc>
        <w:tc>
          <w:tcPr>
            <w:tcW w:w="6153" w:type="dxa"/>
            <w:tcBorders>
              <w:top w:val="nil"/>
              <w:left w:val="nil"/>
              <w:bottom w:val="single" w:sz="8" w:space="0" w:color="auto"/>
              <w:right w:val="single" w:sz="8" w:space="0" w:color="auto"/>
            </w:tcBorders>
            <w:tcMar>
              <w:top w:w="0" w:type="dxa"/>
              <w:left w:w="108" w:type="dxa"/>
              <w:bottom w:w="0" w:type="dxa"/>
              <w:right w:w="108" w:type="dxa"/>
            </w:tcMar>
            <w:hideMark/>
          </w:tcPr>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24 607,13  м</w:t>
            </w:r>
            <w:r w:rsidRPr="006D725D">
              <w:rPr>
                <w:rFonts w:eastAsia="Calibri"/>
                <w:sz w:val="21"/>
                <w:szCs w:val="21"/>
                <w:vertAlign w:val="superscript"/>
                <w:lang w:eastAsia="en-US"/>
              </w:rPr>
              <w:t>2</w:t>
            </w:r>
          </w:p>
        </w:tc>
      </w:tr>
      <w:tr w:rsidR="008860EF" w:rsidRPr="006D725D" w:rsidTr="00231BBC">
        <w:tc>
          <w:tcPr>
            <w:tcW w:w="3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EF" w:rsidRPr="006D725D" w:rsidRDefault="008860EF" w:rsidP="001E4BD2">
            <w:pPr>
              <w:spacing w:line="276" w:lineRule="auto"/>
              <w:ind w:firstLine="284"/>
              <w:rPr>
                <w:rFonts w:eastAsia="Calibri"/>
                <w:sz w:val="21"/>
                <w:szCs w:val="21"/>
                <w:lang w:eastAsia="en-US"/>
              </w:rPr>
            </w:pPr>
            <w:r w:rsidRPr="006D725D">
              <w:rPr>
                <w:rFonts w:eastAsia="Calibri"/>
                <w:sz w:val="21"/>
                <w:szCs w:val="21"/>
                <w:lang w:eastAsia="en-US"/>
              </w:rPr>
              <w:t>Материал наружных стен</w:t>
            </w:r>
          </w:p>
        </w:tc>
        <w:tc>
          <w:tcPr>
            <w:tcW w:w="6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1 тип: монолитный железобетон, гидроизоляция, утеплитель ЭППС, штукатурка, воздушный зазор, декоративный кирпич;</w:t>
            </w:r>
          </w:p>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2 тип: монолитный железобетон, утеплитель минераловатные плиты, воздушный зазор, декоративный кирпич;</w:t>
            </w:r>
          </w:p>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 xml:space="preserve">3 тип: монолитный железобетон, утеплитель минераловатные плиты, воздушный зазор, </w:t>
            </w:r>
            <w:proofErr w:type="spellStart"/>
            <w:r w:rsidRPr="006D725D">
              <w:rPr>
                <w:rFonts w:eastAsia="Calibri"/>
                <w:sz w:val="21"/>
                <w:szCs w:val="21"/>
                <w:lang w:eastAsia="en-US"/>
              </w:rPr>
              <w:t>керамогранитные</w:t>
            </w:r>
            <w:proofErr w:type="spellEnd"/>
            <w:r w:rsidRPr="006D725D">
              <w:rPr>
                <w:rFonts w:eastAsia="Calibri"/>
                <w:sz w:val="21"/>
                <w:szCs w:val="21"/>
                <w:lang w:eastAsia="en-US"/>
              </w:rPr>
              <w:t xml:space="preserve"> плиты;</w:t>
            </w:r>
          </w:p>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 xml:space="preserve">4 тип: блоки из </w:t>
            </w:r>
            <w:proofErr w:type="spellStart"/>
            <w:r w:rsidRPr="006D725D">
              <w:rPr>
                <w:rFonts w:eastAsia="Calibri"/>
                <w:sz w:val="21"/>
                <w:szCs w:val="21"/>
                <w:lang w:eastAsia="en-US"/>
              </w:rPr>
              <w:t>ячеисого</w:t>
            </w:r>
            <w:proofErr w:type="spellEnd"/>
            <w:r w:rsidRPr="006D725D">
              <w:rPr>
                <w:rFonts w:eastAsia="Calibri"/>
                <w:sz w:val="21"/>
                <w:szCs w:val="21"/>
                <w:lang w:eastAsia="en-US"/>
              </w:rPr>
              <w:t xml:space="preserve"> бетона, утеплитель минераловатные плиты, воздушный зазор, </w:t>
            </w:r>
            <w:proofErr w:type="spellStart"/>
            <w:r w:rsidRPr="006D725D">
              <w:rPr>
                <w:rFonts w:eastAsia="Calibri"/>
                <w:sz w:val="21"/>
                <w:szCs w:val="21"/>
                <w:lang w:eastAsia="en-US"/>
              </w:rPr>
              <w:t>керамогранитные</w:t>
            </w:r>
            <w:proofErr w:type="spellEnd"/>
            <w:r w:rsidRPr="006D725D">
              <w:rPr>
                <w:rFonts w:eastAsia="Calibri"/>
                <w:sz w:val="21"/>
                <w:szCs w:val="21"/>
                <w:lang w:eastAsia="en-US"/>
              </w:rPr>
              <w:t xml:space="preserve"> плиты;</w:t>
            </w:r>
          </w:p>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5 тип: монолитный железобетон, утеплитель минераловатные плиты, фасадная штукатурка;</w:t>
            </w:r>
          </w:p>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 xml:space="preserve">6 тип: блоки из </w:t>
            </w:r>
            <w:proofErr w:type="spellStart"/>
            <w:r w:rsidRPr="006D725D">
              <w:rPr>
                <w:rFonts w:eastAsia="Calibri"/>
                <w:sz w:val="21"/>
                <w:szCs w:val="21"/>
                <w:lang w:eastAsia="en-US"/>
              </w:rPr>
              <w:t>ячеисого</w:t>
            </w:r>
            <w:proofErr w:type="spellEnd"/>
            <w:r w:rsidRPr="006D725D">
              <w:rPr>
                <w:rFonts w:eastAsia="Calibri"/>
                <w:sz w:val="21"/>
                <w:szCs w:val="21"/>
                <w:lang w:eastAsia="en-US"/>
              </w:rPr>
              <w:t xml:space="preserve"> бетона, утеплитель минераловатные плиты, фасадная штукатурка;</w:t>
            </w:r>
          </w:p>
        </w:tc>
      </w:tr>
      <w:tr w:rsidR="008860EF" w:rsidRPr="006D725D" w:rsidTr="00231BBC">
        <w:tc>
          <w:tcPr>
            <w:tcW w:w="3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EF" w:rsidRPr="006D725D" w:rsidRDefault="008860EF" w:rsidP="001E4BD2">
            <w:pPr>
              <w:spacing w:line="276" w:lineRule="auto"/>
              <w:ind w:firstLine="284"/>
              <w:rPr>
                <w:rFonts w:eastAsia="Calibri"/>
                <w:sz w:val="21"/>
                <w:szCs w:val="21"/>
                <w:lang w:eastAsia="en-US"/>
              </w:rPr>
            </w:pPr>
            <w:r w:rsidRPr="006D725D">
              <w:rPr>
                <w:rFonts w:eastAsia="Calibri"/>
                <w:sz w:val="21"/>
                <w:szCs w:val="21"/>
                <w:lang w:eastAsia="en-US"/>
              </w:rPr>
              <w:t>Материал поэтажных перекрытий</w:t>
            </w:r>
          </w:p>
        </w:tc>
        <w:tc>
          <w:tcPr>
            <w:tcW w:w="6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Монолитные железобетонные</w:t>
            </w:r>
          </w:p>
        </w:tc>
      </w:tr>
      <w:tr w:rsidR="008860EF" w:rsidRPr="006D725D" w:rsidTr="00231BBC">
        <w:tc>
          <w:tcPr>
            <w:tcW w:w="3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EF" w:rsidRPr="006D725D" w:rsidRDefault="008860EF" w:rsidP="001E4BD2">
            <w:pPr>
              <w:spacing w:line="276" w:lineRule="auto"/>
              <w:ind w:firstLine="284"/>
              <w:rPr>
                <w:rFonts w:eastAsia="Calibri"/>
                <w:sz w:val="21"/>
                <w:szCs w:val="21"/>
                <w:lang w:eastAsia="en-US"/>
              </w:rPr>
            </w:pPr>
            <w:r w:rsidRPr="006D725D">
              <w:rPr>
                <w:rFonts w:eastAsia="Calibri"/>
                <w:sz w:val="21"/>
                <w:szCs w:val="21"/>
                <w:lang w:eastAsia="en-US"/>
              </w:rPr>
              <w:t>Класс энергоэффективности</w:t>
            </w:r>
          </w:p>
        </w:tc>
        <w:tc>
          <w:tcPr>
            <w:tcW w:w="6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Не ниже С</w:t>
            </w:r>
          </w:p>
        </w:tc>
      </w:tr>
      <w:tr w:rsidR="008860EF" w:rsidRPr="006D725D" w:rsidTr="00231BBC">
        <w:tc>
          <w:tcPr>
            <w:tcW w:w="3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EF" w:rsidRPr="006D725D" w:rsidRDefault="008860EF" w:rsidP="001E4BD2">
            <w:pPr>
              <w:spacing w:line="276" w:lineRule="auto"/>
              <w:ind w:firstLine="284"/>
              <w:rPr>
                <w:rFonts w:eastAsia="Calibri"/>
                <w:sz w:val="21"/>
                <w:szCs w:val="21"/>
                <w:lang w:eastAsia="en-US"/>
              </w:rPr>
            </w:pPr>
            <w:r w:rsidRPr="006D725D">
              <w:rPr>
                <w:rFonts w:eastAsia="Calibri"/>
                <w:sz w:val="21"/>
                <w:szCs w:val="21"/>
                <w:lang w:eastAsia="en-US"/>
              </w:rPr>
              <w:t>Сейсмостойкость</w:t>
            </w:r>
          </w:p>
        </w:tc>
        <w:tc>
          <w:tcPr>
            <w:tcW w:w="6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EF" w:rsidRPr="006D725D" w:rsidRDefault="008860EF" w:rsidP="001E4BD2">
            <w:pPr>
              <w:spacing w:line="276" w:lineRule="auto"/>
              <w:ind w:firstLine="284"/>
              <w:jc w:val="center"/>
              <w:rPr>
                <w:rFonts w:eastAsia="Calibri"/>
                <w:sz w:val="21"/>
                <w:szCs w:val="21"/>
                <w:lang w:eastAsia="en-US"/>
              </w:rPr>
            </w:pPr>
            <w:r w:rsidRPr="006D725D">
              <w:rPr>
                <w:rFonts w:eastAsia="Calibri"/>
                <w:sz w:val="21"/>
                <w:szCs w:val="21"/>
                <w:lang w:eastAsia="en-US"/>
              </w:rPr>
              <w:t>5 и менее баллов</w:t>
            </w:r>
          </w:p>
        </w:tc>
      </w:tr>
    </w:tbl>
    <w:p w:rsidR="00423335" w:rsidRPr="006D725D" w:rsidRDefault="00423335" w:rsidP="001E4BD2">
      <w:pPr>
        <w:shd w:val="clear" w:color="auto" w:fill="FFFFFF"/>
        <w:tabs>
          <w:tab w:val="left" w:pos="567"/>
          <w:tab w:val="left" w:pos="6840"/>
        </w:tabs>
        <w:ind w:firstLine="284"/>
        <w:rPr>
          <w:b/>
          <w:sz w:val="21"/>
          <w:szCs w:val="21"/>
        </w:rPr>
      </w:pPr>
    </w:p>
    <w:p w:rsidR="00423335" w:rsidRPr="006D725D" w:rsidRDefault="004371F1" w:rsidP="00231BBC">
      <w:pPr>
        <w:pStyle w:val="21"/>
        <w:widowControl/>
        <w:shd w:val="clear" w:color="auto" w:fill="auto"/>
        <w:spacing w:line="240" w:lineRule="auto"/>
        <w:ind w:right="0"/>
        <w:rPr>
          <w:sz w:val="21"/>
          <w:szCs w:val="21"/>
        </w:rPr>
      </w:pPr>
      <w:r w:rsidRPr="006D725D">
        <w:rPr>
          <w:sz w:val="21"/>
          <w:szCs w:val="21"/>
        </w:rPr>
        <w: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t>
      </w:r>
    </w:p>
    <w:p w:rsidR="008860EF" w:rsidRPr="006D725D" w:rsidRDefault="008860EF" w:rsidP="00231BBC">
      <w:pPr>
        <w:pStyle w:val="21"/>
        <w:widowControl/>
        <w:shd w:val="clear" w:color="auto" w:fill="auto"/>
        <w:spacing w:line="240" w:lineRule="auto"/>
        <w:ind w:right="0"/>
        <w:rPr>
          <w:sz w:val="21"/>
          <w:szCs w:val="21"/>
        </w:rPr>
      </w:pPr>
    </w:p>
    <w:p w:rsidR="008860EF" w:rsidRPr="006D725D" w:rsidRDefault="008860EF" w:rsidP="001E4BD2">
      <w:pPr>
        <w:pStyle w:val="21"/>
        <w:widowControl/>
        <w:shd w:val="clear" w:color="auto" w:fill="auto"/>
        <w:spacing w:line="240" w:lineRule="auto"/>
        <w:ind w:right="0" w:firstLine="284"/>
        <w:rPr>
          <w:sz w:val="21"/>
          <w:szCs w:val="21"/>
        </w:rPr>
      </w:pPr>
    </w:p>
    <w:p w:rsidR="00423335" w:rsidRPr="006D725D" w:rsidRDefault="008860EF" w:rsidP="001E4BD2">
      <w:pPr>
        <w:pStyle w:val="21"/>
        <w:widowControl/>
        <w:shd w:val="clear" w:color="auto" w:fill="auto"/>
        <w:spacing w:line="240" w:lineRule="auto"/>
        <w:ind w:right="0" w:firstLine="284"/>
        <w:rPr>
          <w:sz w:val="21"/>
          <w:szCs w:val="21"/>
        </w:rPr>
      </w:pPr>
      <w:r w:rsidRPr="006D725D">
        <w:rPr>
          <w:noProof/>
          <w:sz w:val="21"/>
          <w:szCs w:val="21"/>
        </w:rPr>
        <w:drawing>
          <wp:inline distT="0" distB="0" distL="0" distR="0">
            <wp:extent cx="2781300" cy="443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1300" cy="4438650"/>
                    </a:xfrm>
                    <a:prstGeom prst="rect">
                      <a:avLst/>
                    </a:prstGeom>
                    <a:noFill/>
                  </pic:spPr>
                </pic:pic>
              </a:graphicData>
            </a:graphic>
          </wp:inline>
        </w:drawing>
      </w:r>
    </w:p>
    <w:p w:rsidR="008860EF" w:rsidRPr="006D725D" w:rsidRDefault="008860EF" w:rsidP="001E4BD2">
      <w:pPr>
        <w:pStyle w:val="21"/>
        <w:widowControl/>
        <w:shd w:val="clear" w:color="auto" w:fill="auto"/>
        <w:spacing w:line="240" w:lineRule="auto"/>
        <w:ind w:right="0" w:firstLine="284"/>
        <w:rPr>
          <w:sz w:val="21"/>
          <w:szCs w:val="21"/>
        </w:rPr>
      </w:pPr>
    </w:p>
    <w:p w:rsidR="008860EF" w:rsidRPr="006D725D" w:rsidRDefault="008860EF" w:rsidP="001E4BD2">
      <w:pPr>
        <w:pStyle w:val="21"/>
        <w:widowControl/>
        <w:shd w:val="clear" w:color="auto" w:fill="auto"/>
        <w:spacing w:line="240" w:lineRule="auto"/>
        <w:ind w:right="0" w:firstLine="284"/>
        <w:rPr>
          <w:sz w:val="21"/>
          <w:szCs w:val="21"/>
        </w:rPr>
      </w:pPr>
      <w:r w:rsidRPr="006D725D">
        <w:rPr>
          <w:noProof/>
          <w:sz w:val="21"/>
          <w:szCs w:val="21"/>
        </w:rPr>
        <w:drawing>
          <wp:inline distT="0" distB="0" distL="0" distR="0">
            <wp:extent cx="2723515" cy="39808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3515" cy="3980815"/>
                    </a:xfrm>
                    <a:prstGeom prst="rect">
                      <a:avLst/>
                    </a:prstGeom>
                    <a:noFill/>
                  </pic:spPr>
                </pic:pic>
              </a:graphicData>
            </a:graphic>
          </wp:inline>
        </w:drawing>
      </w:r>
    </w:p>
    <w:p w:rsidR="00423335" w:rsidRPr="006D725D" w:rsidRDefault="0005472F" w:rsidP="001E4BD2">
      <w:pPr>
        <w:pStyle w:val="FR1"/>
        <w:pageBreakBefore/>
        <w:tabs>
          <w:tab w:val="left" w:pos="567"/>
        </w:tabs>
        <w:spacing w:before="0" w:line="276" w:lineRule="auto"/>
        <w:ind w:left="0" w:firstLine="284"/>
        <w:jc w:val="right"/>
        <w:rPr>
          <w:rFonts w:ascii="Times New Roman" w:hAnsi="Times New Roman" w:cs="Times New Roman"/>
          <w:b/>
          <w:i w:val="0"/>
          <w:sz w:val="21"/>
          <w:szCs w:val="21"/>
        </w:rPr>
      </w:pPr>
      <w:r w:rsidRPr="006D725D">
        <w:rPr>
          <w:rFonts w:ascii="Times New Roman" w:hAnsi="Times New Roman" w:cs="Times New Roman"/>
          <w:b/>
          <w:i w:val="0"/>
          <w:sz w:val="21"/>
          <w:szCs w:val="21"/>
        </w:rPr>
        <w:t>Приложение № 2</w:t>
      </w:r>
    </w:p>
    <w:p w:rsidR="00423335" w:rsidRPr="006D725D" w:rsidRDefault="0005472F" w:rsidP="001E4BD2">
      <w:pPr>
        <w:pStyle w:val="FR1"/>
        <w:tabs>
          <w:tab w:val="left" w:pos="567"/>
        </w:tabs>
        <w:spacing w:before="0" w:line="276" w:lineRule="auto"/>
        <w:ind w:left="0" w:firstLine="284"/>
        <w:jc w:val="right"/>
        <w:rPr>
          <w:rFonts w:ascii="Times New Roman" w:hAnsi="Times New Roman" w:cs="Times New Roman"/>
          <w:b/>
          <w:i w:val="0"/>
          <w:sz w:val="21"/>
          <w:szCs w:val="21"/>
        </w:rPr>
      </w:pPr>
      <w:r w:rsidRPr="006D725D">
        <w:rPr>
          <w:rFonts w:ascii="Times New Roman" w:hAnsi="Times New Roman" w:cs="Times New Roman"/>
          <w:b/>
          <w:i w:val="0"/>
          <w:sz w:val="21"/>
          <w:szCs w:val="21"/>
        </w:rPr>
        <w:t>к Договору участия в долевом строительстве</w:t>
      </w:r>
    </w:p>
    <w:p w:rsidR="00D83155" w:rsidRPr="006D725D" w:rsidRDefault="00D83155" w:rsidP="00D83155">
      <w:pPr>
        <w:pStyle w:val="FR1"/>
        <w:spacing w:before="0"/>
        <w:ind w:left="0" w:firstLine="284"/>
        <w:jc w:val="right"/>
        <w:rPr>
          <w:rFonts w:ascii="Times New Roman" w:hAnsi="Times New Roman" w:cs="Times New Roman"/>
          <w:i w:val="0"/>
          <w:sz w:val="21"/>
          <w:szCs w:val="21"/>
        </w:rPr>
      </w:pPr>
      <w:r w:rsidRPr="006D725D">
        <w:rPr>
          <w:rFonts w:ascii="Times New Roman" w:hAnsi="Times New Roman" w:cs="Times New Roman"/>
          <w:b/>
          <w:i w:val="0"/>
          <w:sz w:val="21"/>
          <w:szCs w:val="21"/>
        </w:rPr>
        <w:t>№</w:t>
      </w:r>
      <w:r>
        <w:rPr>
          <w:rFonts w:ascii="Times New Roman" w:hAnsi="Times New Roman" w:cs="Times New Roman"/>
          <w:b/>
          <w:i w:val="0"/>
          <w:sz w:val="21"/>
          <w:szCs w:val="21"/>
        </w:rPr>
        <w:t xml:space="preserve">__ </w:t>
      </w:r>
      <w:r w:rsidRPr="006D725D">
        <w:rPr>
          <w:rFonts w:ascii="Times New Roman" w:hAnsi="Times New Roman" w:cs="Times New Roman"/>
          <w:b/>
          <w:i w:val="0"/>
          <w:sz w:val="21"/>
          <w:szCs w:val="21"/>
        </w:rPr>
        <w:t xml:space="preserve"> </w:t>
      </w:r>
      <w:r>
        <w:rPr>
          <w:rFonts w:ascii="Times New Roman" w:hAnsi="Times New Roman" w:cs="Times New Roman"/>
          <w:b/>
          <w:i w:val="0"/>
          <w:sz w:val="21"/>
          <w:szCs w:val="21"/>
        </w:rPr>
        <w:t xml:space="preserve">от </w:t>
      </w:r>
      <w:r w:rsidRPr="006D725D">
        <w:rPr>
          <w:rFonts w:ascii="Times New Roman" w:hAnsi="Times New Roman" w:cs="Times New Roman"/>
          <w:b/>
          <w:i w:val="0"/>
          <w:sz w:val="21"/>
          <w:szCs w:val="21"/>
        </w:rPr>
        <w:t xml:space="preserve"> «</w:t>
      </w:r>
      <w:r>
        <w:rPr>
          <w:rFonts w:ascii="Times New Roman" w:hAnsi="Times New Roman" w:cs="Times New Roman"/>
          <w:b/>
          <w:i w:val="0"/>
          <w:sz w:val="21"/>
          <w:szCs w:val="21"/>
        </w:rPr>
        <w:t>_</w:t>
      </w:r>
      <w:r w:rsidRPr="006D725D">
        <w:rPr>
          <w:rFonts w:ascii="Times New Roman" w:hAnsi="Times New Roman" w:cs="Times New Roman"/>
          <w:b/>
          <w:i w:val="0"/>
          <w:sz w:val="21"/>
          <w:szCs w:val="21"/>
        </w:rPr>
        <w:t xml:space="preserve">» </w:t>
      </w:r>
      <w:r>
        <w:rPr>
          <w:rFonts w:ascii="Times New Roman" w:hAnsi="Times New Roman" w:cs="Times New Roman"/>
          <w:b/>
          <w:i w:val="0"/>
          <w:sz w:val="21"/>
          <w:szCs w:val="21"/>
        </w:rPr>
        <w:t>__</w:t>
      </w:r>
      <w:r w:rsidRPr="006D725D">
        <w:rPr>
          <w:rFonts w:ascii="Times New Roman" w:hAnsi="Times New Roman" w:cs="Times New Roman"/>
          <w:b/>
          <w:i w:val="0"/>
          <w:sz w:val="21"/>
          <w:szCs w:val="21"/>
        </w:rPr>
        <w:t xml:space="preserve"> 20</w:t>
      </w:r>
      <w:r>
        <w:rPr>
          <w:rFonts w:ascii="Times New Roman" w:hAnsi="Times New Roman" w:cs="Times New Roman"/>
          <w:b/>
          <w:i w:val="0"/>
          <w:sz w:val="21"/>
          <w:szCs w:val="21"/>
        </w:rPr>
        <w:t>__</w:t>
      </w:r>
      <w:r w:rsidRPr="006D725D">
        <w:rPr>
          <w:rFonts w:ascii="Times New Roman" w:hAnsi="Times New Roman" w:cs="Times New Roman"/>
          <w:b/>
          <w:i w:val="0"/>
          <w:sz w:val="21"/>
          <w:szCs w:val="21"/>
        </w:rPr>
        <w:t>г.</w:t>
      </w:r>
    </w:p>
    <w:p w:rsidR="00423335" w:rsidRPr="006D725D" w:rsidRDefault="00423335" w:rsidP="001E4BD2">
      <w:pPr>
        <w:pStyle w:val="FR1"/>
        <w:tabs>
          <w:tab w:val="left" w:pos="567"/>
        </w:tabs>
        <w:spacing w:before="0"/>
        <w:ind w:left="0" w:firstLine="284"/>
        <w:jc w:val="right"/>
        <w:rPr>
          <w:rFonts w:ascii="Times New Roman" w:hAnsi="Times New Roman" w:cs="Times New Roman"/>
          <w:b/>
          <w:i w:val="0"/>
          <w:sz w:val="21"/>
          <w:szCs w:val="21"/>
        </w:rPr>
      </w:pPr>
    </w:p>
    <w:p w:rsidR="00423335" w:rsidRPr="006D725D" w:rsidRDefault="004371F1" w:rsidP="003B79EB">
      <w:pPr>
        <w:shd w:val="clear" w:color="auto" w:fill="FFFFFF"/>
        <w:tabs>
          <w:tab w:val="left" w:pos="567"/>
          <w:tab w:val="left" w:pos="6840"/>
        </w:tabs>
        <w:jc w:val="center"/>
        <w:rPr>
          <w:b/>
          <w:sz w:val="21"/>
          <w:szCs w:val="21"/>
        </w:rPr>
      </w:pPr>
      <w:r w:rsidRPr="006D725D">
        <w:rPr>
          <w:b/>
          <w:sz w:val="21"/>
          <w:szCs w:val="21"/>
        </w:rPr>
        <w: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t>
      </w:r>
    </w:p>
    <w:p w:rsidR="00423335" w:rsidRPr="006D725D" w:rsidRDefault="004371F1" w:rsidP="003B79EB">
      <w:pPr>
        <w:shd w:val="clear" w:color="auto" w:fill="FFFFFF"/>
        <w:tabs>
          <w:tab w:val="left" w:pos="567"/>
          <w:tab w:val="left" w:pos="6840"/>
        </w:tabs>
        <w:jc w:val="center"/>
        <w:rPr>
          <w:b/>
          <w:sz w:val="21"/>
          <w:szCs w:val="21"/>
        </w:rPr>
      </w:pPr>
      <w:r w:rsidRPr="006D725D">
        <w:rPr>
          <w:b/>
          <w:sz w:val="21"/>
          <w:szCs w:val="21"/>
        </w:rPr>
        <w:t>на плане этажа Объекта в пределах секции (подъезда)</w:t>
      </w:r>
      <w:r w:rsidR="00BD55D3" w:rsidRPr="006D725D">
        <w:rPr>
          <w:b/>
          <w:sz w:val="21"/>
          <w:szCs w:val="21"/>
        </w:rPr>
        <w:t>ми</w:t>
      </w:r>
    </w:p>
    <w:bookmarkStart w:id="12" w:name="_Hlk479767122"/>
    <w:p w:rsidR="00423335" w:rsidRPr="006D725D" w:rsidRDefault="005D7E48" w:rsidP="003B79EB">
      <w:pPr>
        <w:shd w:val="clear" w:color="auto" w:fill="FFFFFF"/>
        <w:tabs>
          <w:tab w:val="left" w:pos="567"/>
          <w:tab w:val="left" w:pos="6840"/>
        </w:tabs>
        <w:jc w:val="center"/>
        <w:rPr>
          <w:b/>
          <w:sz w:val="21"/>
          <w:szCs w:val="21"/>
        </w:rPr>
      </w:pPr>
      <w:sdt>
        <w:sdtPr>
          <w:rPr>
            <w:b/>
            <w:sz w:val="21"/>
            <w:szCs w:val="21"/>
          </w:rPr>
          <w:alias w:val="миПланировка"/>
          <w:tag w:val="миПланировка"/>
          <w:id w:val="-2102023794"/>
          <w:placeholder>
            <w:docPart w:val="96EF0C45C7014B488FC8BED22551A1E9"/>
          </w:placeholder>
        </w:sdtPr>
        <w:sdtContent>
          <w:r w:rsidR="0005472F" w:rsidRPr="006D725D">
            <w:rPr>
              <w:b/>
              <w:sz w:val="21"/>
              <w:szCs w:val="21"/>
            </w:rPr>
            <w:t>Планировка</w:t>
          </w:r>
        </w:sdtContent>
      </w:sdt>
      <w:bookmarkEnd w:id="12"/>
    </w:p>
    <w:p w:rsidR="00423335" w:rsidRPr="006D725D" w:rsidRDefault="00423335" w:rsidP="003B79EB">
      <w:pPr>
        <w:shd w:val="clear" w:color="auto" w:fill="FFFFFF"/>
        <w:tabs>
          <w:tab w:val="left" w:pos="567"/>
          <w:tab w:val="left" w:pos="6840"/>
        </w:tabs>
        <w:jc w:val="center"/>
        <w:rPr>
          <w:b/>
          <w:sz w:val="21"/>
          <w:szCs w:val="21"/>
        </w:rPr>
      </w:pPr>
    </w:p>
    <w:p w:rsidR="003B79EB" w:rsidRPr="006D725D" w:rsidRDefault="003B79EB" w:rsidP="003B79EB">
      <w:pPr>
        <w:shd w:val="clear" w:color="auto" w:fill="FFFFFF"/>
        <w:tabs>
          <w:tab w:val="left" w:pos="567"/>
          <w:tab w:val="left" w:pos="6840"/>
        </w:tabs>
        <w:jc w:val="center"/>
        <w:rPr>
          <w:b/>
          <w:sz w:val="21"/>
          <w:szCs w:val="21"/>
        </w:rPr>
      </w:pPr>
    </w:p>
    <w:p w:rsidR="00423335" w:rsidRPr="006D725D" w:rsidRDefault="00423335" w:rsidP="001E4BD2">
      <w:pPr>
        <w:ind w:firstLine="284"/>
        <w:jc w:val="right"/>
        <w:rPr>
          <w:b/>
          <w:sz w:val="21"/>
          <w:szCs w:val="21"/>
        </w:rPr>
      </w:pPr>
    </w:p>
    <w:p w:rsidR="00423335" w:rsidRPr="006D725D" w:rsidRDefault="00423335" w:rsidP="001E4BD2">
      <w:pPr>
        <w:ind w:firstLine="284"/>
        <w:jc w:val="right"/>
        <w:rPr>
          <w:b/>
          <w:sz w:val="21"/>
          <w:szCs w:val="21"/>
        </w:rPr>
      </w:pPr>
    </w:p>
    <w:p w:rsidR="00423335" w:rsidRPr="006D725D" w:rsidRDefault="00423335" w:rsidP="001E4BD2">
      <w:pPr>
        <w:ind w:firstLine="284"/>
        <w:jc w:val="right"/>
        <w:rPr>
          <w:b/>
          <w:sz w:val="21"/>
          <w:szCs w:val="21"/>
        </w:rPr>
      </w:pPr>
    </w:p>
    <w:p w:rsidR="00423335" w:rsidRPr="006D725D" w:rsidRDefault="00423335" w:rsidP="001E4BD2">
      <w:pPr>
        <w:widowControl w:val="0"/>
        <w:ind w:firstLine="284"/>
        <w:jc w:val="center"/>
        <w:rPr>
          <w:b/>
          <w:sz w:val="21"/>
          <w:szCs w:val="21"/>
        </w:rPr>
      </w:pPr>
    </w:p>
    <w:p w:rsidR="00423335" w:rsidRPr="006D725D" w:rsidRDefault="00423335" w:rsidP="001E4BD2">
      <w:pPr>
        <w:widowControl w:val="0"/>
        <w:ind w:firstLine="284"/>
        <w:rPr>
          <w:sz w:val="21"/>
          <w:szCs w:val="21"/>
        </w:rPr>
      </w:pPr>
    </w:p>
    <w:p w:rsidR="00423335" w:rsidRPr="006D725D" w:rsidRDefault="00423335" w:rsidP="001E4BD2">
      <w:pPr>
        <w:ind w:firstLine="284"/>
        <w:rPr>
          <w:sz w:val="21"/>
          <w:szCs w:val="21"/>
        </w:rPr>
      </w:pPr>
    </w:p>
    <w:p w:rsidR="00423335" w:rsidRPr="006D725D" w:rsidRDefault="00423335" w:rsidP="001E4BD2">
      <w:pPr>
        <w:ind w:firstLine="284"/>
        <w:jc w:val="right"/>
        <w:rPr>
          <w:b/>
          <w:sz w:val="21"/>
          <w:szCs w:val="21"/>
        </w:rPr>
      </w:pPr>
    </w:p>
    <w:p w:rsidR="00423335" w:rsidRPr="006D725D" w:rsidRDefault="00423335" w:rsidP="001E4BD2">
      <w:pPr>
        <w:ind w:firstLine="284"/>
        <w:jc w:val="right"/>
        <w:rPr>
          <w:b/>
          <w:sz w:val="21"/>
          <w:szCs w:val="21"/>
        </w:rPr>
      </w:pPr>
    </w:p>
    <w:p w:rsidR="00423335" w:rsidRPr="006D725D" w:rsidRDefault="00423335" w:rsidP="001E4BD2">
      <w:pPr>
        <w:ind w:firstLine="284"/>
        <w:jc w:val="right"/>
        <w:rPr>
          <w:b/>
          <w:sz w:val="21"/>
          <w:szCs w:val="21"/>
        </w:rPr>
      </w:pPr>
    </w:p>
    <w:p w:rsidR="00423335" w:rsidRPr="006D725D" w:rsidRDefault="00423335" w:rsidP="001E4BD2">
      <w:pPr>
        <w:ind w:firstLine="284"/>
        <w:jc w:val="right"/>
        <w:rPr>
          <w:b/>
          <w:sz w:val="21"/>
          <w:szCs w:val="21"/>
        </w:rPr>
      </w:pPr>
    </w:p>
    <w:p w:rsidR="00495E83" w:rsidRPr="006D725D" w:rsidRDefault="00495E83" w:rsidP="00495E83">
      <w:pPr>
        <w:pStyle w:val="FR1"/>
        <w:pageBreakBefore/>
        <w:tabs>
          <w:tab w:val="left" w:pos="567"/>
        </w:tabs>
        <w:spacing w:before="0" w:line="276" w:lineRule="auto"/>
        <w:ind w:left="0" w:firstLine="284"/>
        <w:jc w:val="right"/>
        <w:rPr>
          <w:rFonts w:ascii="Times New Roman" w:hAnsi="Times New Roman" w:cs="Times New Roman"/>
          <w:b/>
          <w:i w:val="0"/>
          <w:sz w:val="21"/>
          <w:szCs w:val="21"/>
        </w:rPr>
      </w:pPr>
      <w:r w:rsidRPr="006D725D">
        <w:rPr>
          <w:rFonts w:ascii="Times New Roman" w:hAnsi="Times New Roman" w:cs="Times New Roman"/>
          <w:b/>
          <w:i w:val="0"/>
          <w:sz w:val="21"/>
          <w:szCs w:val="21"/>
        </w:rPr>
        <w:t>Приложение № 3</w:t>
      </w:r>
    </w:p>
    <w:p w:rsidR="00495E83" w:rsidRPr="006D725D" w:rsidRDefault="00495E83" w:rsidP="00495E83">
      <w:pPr>
        <w:pStyle w:val="FR1"/>
        <w:tabs>
          <w:tab w:val="left" w:pos="567"/>
        </w:tabs>
        <w:spacing w:before="0" w:line="276" w:lineRule="auto"/>
        <w:ind w:left="0" w:firstLine="284"/>
        <w:jc w:val="right"/>
        <w:rPr>
          <w:rFonts w:ascii="Times New Roman" w:hAnsi="Times New Roman" w:cs="Times New Roman"/>
          <w:b/>
          <w:i w:val="0"/>
          <w:sz w:val="21"/>
          <w:szCs w:val="21"/>
        </w:rPr>
      </w:pPr>
      <w:r w:rsidRPr="006D725D">
        <w:rPr>
          <w:rFonts w:ascii="Times New Roman" w:hAnsi="Times New Roman" w:cs="Times New Roman"/>
          <w:b/>
          <w:i w:val="0"/>
          <w:sz w:val="21"/>
          <w:szCs w:val="21"/>
        </w:rPr>
        <w:t>к Договору участия в долевом строительстве</w:t>
      </w:r>
    </w:p>
    <w:p w:rsidR="00D83155" w:rsidRPr="006D725D" w:rsidRDefault="00D83155" w:rsidP="00D83155">
      <w:pPr>
        <w:pStyle w:val="FR1"/>
        <w:spacing w:before="0"/>
        <w:ind w:left="0" w:firstLine="284"/>
        <w:jc w:val="right"/>
        <w:rPr>
          <w:rFonts w:ascii="Times New Roman" w:hAnsi="Times New Roman" w:cs="Times New Roman"/>
          <w:i w:val="0"/>
          <w:sz w:val="21"/>
          <w:szCs w:val="21"/>
        </w:rPr>
      </w:pPr>
      <w:r w:rsidRPr="006D725D">
        <w:rPr>
          <w:rFonts w:ascii="Times New Roman" w:hAnsi="Times New Roman" w:cs="Times New Roman"/>
          <w:b/>
          <w:i w:val="0"/>
          <w:sz w:val="21"/>
          <w:szCs w:val="21"/>
        </w:rPr>
        <w:t>№</w:t>
      </w:r>
      <w:r>
        <w:rPr>
          <w:rFonts w:ascii="Times New Roman" w:hAnsi="Times New Roman" w:cs="Times New Roman"/>
          <w:b/>
          <w:i w:val="0"/>
          <w:sz w:val="21"/>
          <w:szCs w:val="21"/>
        </w:rPr>
        <w:t xml:space="preserve">__ </w:t>
      </w:r>
      <w:r w:rsidRPr="006D725D">
        <w:rPr>
          <w:rFonts w:ascii="Times New Roman" w:hAnsi="Times New Roman" w:cs="Times New Roman"/>
          <w:b/>
          <w:i w:val="0"/>
          <w:sz w:val="21"/>
          <w:szCs w:val="21"/>
        </w:rPr>
        <w:t xml:space="preserve"> </w:t>
      </w:r>
      <w:r>
        <w:rPr>
          <w:rFonts w:ascii="Times New Roman" w:hAnsi="Times New Roman" w:cs="Times New Roman"/>
          <w:b/>
          <w:i w:val="0"/>
          <w:sz w:val="21"/>
          <w:szCs w:val="21"/>
        </w:rPr>
        <w:t xml:space="preserve">от </w:t>
      </w:r>
      <w:r w:rsidRPr="006D725D">
        <w:rPr>
          <w:rFonts w:ascii="Times New Roman" w:hAnsi="Times New Roman" w:cs="Times New Roman"/>
          <w:b/>
          <w:i w:val="0"/>
          <w:sz w:val="21"/>
          <w:szCs w:val="21"/>
        </w:rPr>
        <w:t xml:space="preserve"> «</w:t>
      </w:r>
      <w:r>
        <w:rPr>
          <w:rFonts w:ascii="Times New Roman" w:hAnsi="Times New Roman" w:cs="Times New Roman"/>
          <w:b/>
          <w:i w:val="0"/>
          <w:sz w:val="21"/>
          <w:szCs w:val="21"/>
        </w:rPr>
        <w:t>_</w:t>
      </w:r>
      <w:r w:rsidRPr="006D725D">
        <w:rPr>
          <w:rFonts w:ascii="Times New Roman" w:hAnsi="Times New Roman" w:cs="Times New Roman"/>
          <w:b/>
          <w:i w:val="0"/>
          <w:sz w:val="21"/>
          <w:szCs w:val="21"/>
        </w:rPr>
        <w:t xml:space="preserve">» </w:t>
      </w:r>
      <w:r>
        <w:rPr>
          <w:rFonts w:ascii="Times New Roman" w:hAnsi="Times New Roman" w:cs="Times New Roman"/>
          <w:b/>
          <w:i w:val="0"/>
          <w:sz w:val="21"/>
          <w:szCs w:val="21"/>
        </w:rPr>
        <w:t>__</w:t>
      </w:r>
      <w:r w:rsidRPr="006D725D">
        <w:rPr>
          <w:rFonts w:ascii="Times New Roman" w:hAnsi="Times New Roman" w:cs="Times New Roman"/>
          <w:b/>
          <w:i w:val="0"/>
          <w:sz w:val="21"/>
          <w:szCs w:val="21"/>
        </w:rPr>
        <w:t xml:space="preserve"> 20</w:t>
      </w:r>
      <w:r>
        <w:rPr>
          <w:rFonts w:ascii="Times New Roman" w:hAnsi="Times New Roman" w:cs="Times New Roman"/>
          <w:b/>
          <w:i w:val="0"/>
          <w:sz w:val="21"/>
          <w:szCs w:val="21"/>
        </w:rPr>
        <w:t>__</w:t>
      </w:r>
      <w:r w:rsidRPr="006D725D">
        <w:rPr>
          <w:rFonts w:ascii="Times New Roman" w:hAnsi="Times New Roman" w:cs="Times New Roman"/>
          <w:b/>
          <w:i w:val="0"/>
          <w:sz w:val="21"/>
          <w:szCs w:val="21"/>
        </w:rPr>
        <w:t>г.</w:t>
      </w:r>
    </w:p>
    <w:p w:rsidR="00423335" w:rsidRPr="006D725D" w:rsidRDefault="00423335" w:rsidP="001E4BD2">
      <w:pPr>
        <w:ind w:firstLine="284"/>
        <w:jc w:val="right"/>
        <w:rPr>
          <w:b/>
          <w:sz w:val="21"/>
          <w:szCs w:val="21"/>
        </w:rPr>
      </w:pPr>
    </w:p>
    <w:p w:rsidR="00423335" w:rsidRPr="006D725D" w:rsidRDefault="00423335" w:rsidP="001E4BD2">
      <w:pPr>
        <w:ind w:firstLine="284"/>
        <w:jc w:val="right"/>
        <w:rPr>
          <w:b/>
          <w:sz w:val="21"/>
          <w:szCs w:val="21"/>
        </w:rPr>
      </w:pPr>
    </w:p>
    <w:p w:rsidR="00631B0E" w:rsidRPr="006D725D" w:rsidRDefault="00631B0E" w:rsidP="00631B0E">
      <w:pPr>
        <w:jc w:val="center"/>
        <w:rPr>
          <w:b/>
          <w:sz w:val="21"/>
          <w:szCs w:val="21"/>
        </w:rPr>
      </w:pPr>
      <w:r w:rsidRPr="006D725D">
        <w:rPr>
          <w:b/>
          <w:sz w:val="21"/>
          <w:szCs w:val="21"/>
        </w:rPr>
        <w:t xml:space="preserve">Описание отделки Объекта долевого строительства </w:t>
      </w:r>
    </w:p>
    <w:p w:rsidR="00631B0E" w:rsidRPr="006D725D" w:rsidRDefault="00631B0E" w:rsidP="00631B0E">
      <w:pPr>
        <w:jc w:val="center"/>
        <w:rPr>
          <w:b/>
        </w:rPr>
      </w:pPr>
    </w:p>
    <w:p w:rsidR="00631B0E" w:rsidRPr="006D725D" w:rsidRDefault="00631B0E" w:rsidP="00631B0E">
      <w:pPr>
        <w:pStyle w:val="FR1"/>
        <w:tabs>
          <w:tab w:val="left" w:pos="567"/>
        </w:tabs>
        <w:spacing w:before="0"/>
        <w:ind w:left="0"/>
        <w:rPr>
          <w:rFonts w:ascii="Times New Roman" w:hAnsi="Times New Roman" w:cs="Times New Roman"/>
          <w:b/>
        </w:rPr>
      </w:pPr>
    </w:p>
    <w:p w:rsidR="00631B0E" w:rsidRPr="006D725D" w:rsidRDefault="00631B0E" w:rsidP="00631B0E">
      <w:pPr>
        <w:pStyle w:val="FR1"/>
        <w:tabs>
          <w:tab w:val="left" w:pos="567"/>
        </w:tabs>
        <w:spacing w:before="0"/>
        <w:ind w:left="0"/>
        <w:rPr>
          <w:rFonts w:ascii="Times New Roman" w:hAnsi="Times New Roman" w:cs="Times New Roman"/>
          <w:b/>
        </w:rPr>
      </w:pPr>
    </w:p>
    <w:p w:rsidR="00423335" w:rsidRPr="006D725D" w:rsidRDefault="00423335" w:rsidP="001E4BD2">
      <w:pPr>
        <w:ind w:firstLine="284"/>
        <w:jc w:val="right"/>
        <w:rPr>
          <w:b/>
        </w:rPr>
      </w:pPr>
    </w:p>
    <w:p w:rsidR="00423335" w:rsidRPr="006D725D" w:rsidRDefault="00423335" w:rsidP="001E4BD2">
      <w:pPr>
        <w:ind w:firstLine="284"/>
        <w:jc w:val="right"/>
        <w:rPr>
          <w:b/>
        </w:rPr>
      </w:pPr>
    </w:p>
    <w:p w:rsidR="00423335" w:rsidRPr="006D725D" w:rsidRDefault="00423335" w:rsidP="001E4BD2">
      <w:pPr>
        <w:ind w:firstLine="284"/>
        <w:jc w:val="right"/>
        <w:rPr>
          <w:b/>
        </w:rPr>
      </w:pPr>
    </w:p>
    <w:p w:rsidR="00423335" w:rsidRPr="006D725D" w:rsidRDefault="00423335" w:rsidP="001E4BD2">
      <w:pPr>
        <w:ind w:firstLine="284"/>
        <w:jc w:val="right"/>
        <w:rPr>
          <w:b/>
        </w:rPr>
      </w:pPr>
    </w:p>
    <w:p w:rsidR="00423335" w:rsidRPr="006D725D" w:rsidRDefault="00423335" w:rsidP="001E4BD2">
      <w:pPr>
        <w:ind w:firstLine="284"/>
        <w:jc w:val="right"/>
        <w:rPr>
          <w:b/>
        </w:rPr>
      </w:pPr>
    </w:p>
    <w:p w:rsidR="00423335" w:rsidRPr="006D725D" w:rsidRDefault="00423335" w:rsidP="001E4BD2">
      <w:pPr>
        <w:ind w:firstLine="284"/>
        <w:jc w:val="right"/>
        <w:rPr>
          <w:b/>
        </w:rPr>
      </w:pPr>
    </w:p>
    <w:p w:rsidR="00423335" w:rsidRPr="006D725D" w:rsidRDefault="00423335"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p w:rsidR="00631B0E" w:rsidRPr="006D725D" w:rsidRDefault="00631B0E" w:rsidP="00631B0E">
      <w:pPr>
        <w:pStyle w:val="FR1"/>
        <w:pageBreakBefore/>
        <w:tabs>
          <w:tab w:val="left" w:pos="567"/>
        </w:tabs>
        <w:spacing w:before="0" w:line="276" w:lineRule="auto"/>
        <w:ind w:left="0" w:firstLine="284"/>
        <w:jc w:val="right"/>
        <w:rPr>
          <w:rFonts w:ascii="Times New Roman" w:hAnsi="Times New Roman" w:cs="Times New Roman"/>
          <w:b/>
          <w:i w:val="0"/>
          <w:sz w:val="21"/>
          <w:szCs w:val="21"/>
        </w:rPr>
      </w:pPr>
      <w:r w:rsidRPr="006D725D">
        <w:rPr>
          <w:rFonts w:ascii="Times New Roman" w:hAnsi="Times New Roman" w:cs="Times New Roman"/>
          <w:b/>
          <w:i w:val="0"/>
          <w:sz w:val="21"/>
          <w:szCs w:val="21"/>
        </w:rPr>
        <w:t>Приложение № 4</w:t>
      </w:r>
    </w:p>
    <w:p w:rsidR="00631B0E" w:rsidRPr="006D725D" w:rsidRDefault="00631B0E" w:rsidP="00631B0E">
      <w:pPr>
        <w:pStyle w:val="FR1"/>
        <w:tabs>
          <w:tab w:val="left" w:pos="567"/>
        </w:tabs>
        <w:spacing w:before="0" w:line="276" w:lineRule="auto"/>
        <w:ind w:left="0" w:firstLine="284"/>
        <w:jc w:val="right"/>
        <w:rPr>
          <w:rFonts w:ascii="Times New Roman" w:hAnsi="Times New Roman" w:cs="Times New Roman"/>
          <w:b/>
          <w:i w:val="0"/>
          <w:sz w:val="21"/>
          <w:szCs w:val="21"/>
        </w:rPr>
      </w:pPr>
      <w:r w:rsidRPr="006D725D">
        <w:rPr>
          <w:rFonts w:ascii="Times New Roman" w:hAnsi="Times New Roman" w:cs="Times New Roman"/>
          <w:b/>
          <w:i w:val="0"/>
          <w:sz w:val="21"/>
          <w:szCs w:val="21"/>
        </w:rPr>
        <w:t>к Договору участия в долевом строительстве</w:t>
      </w:r>
    </w:p>
    <w:p w:rsidR="00D83155" w:rsidRPr="006D725D" w:rsidRDefault="00D83155" w:rsidP="00D83155">
      <w:pPr>
        <w:pStyle w:val="FR1"/>
        <w:spacing w:before="0"/>
        <w:ind w:left="0" w:firstLine="284"/>
        <w:jc w:val="right"/>
        <w:rPr>
          <w:rFonts w:ascii="Times New Roman" w:hAnsi="Times New Roman" w:cs="Times New Roman"/>
          <w:i w:val="0"/>
          <w:sz w:val="21"/>
          <w:szCs w:val="21"/>
        </w:rPr>
      </w:pPr>
      <w:r w:rsidRPr="006D725D">
        <w:rPr>
          <w:rFonts w:ascii="Times New Roman" w:hAnsi="Times New Roman" w:cs="Times New Roman"/>
          <w:b/>
          <w:i w:val="0"/>
          <w:sz w:val="21"/>
          <w:szCs w:val="21"/>
        </w:rPr>
        <w:t>№</w:t>
      </w:r>
      <w:r>
        <w:rPr>
          <w:rFonts w:ascii="Times New Roman" w:hAnsi="Times New Roman" w:cs="Times New Roman"/>
          <w:b/>
          <w:i w:val="0"/>
          <w:sz w:val="21"/>
          <w:szCs w:val="21"/>
        </w:rPr>
        <w:t xml:space="preserve">__ </w:t>
      </w:r>
      <w:r w:rsidRPr="006D725D">
        <w:rPr>
          <w:rFonts w:ascii="Times New Roman" w:hAnsi="Times New Roman" w:cs="Times New Roman"/>
          <w:b/>
          <w:i w:val="0"/>
          <w:sz w:val="21"/>
          <w:szCs w:val="21"/>
        </w:rPr>
        <w:t xml:space="preserve"> </w:t>
      </w:r>
      <w:r>
        <w:rPr>
          <w:rFonts w:ascii="Times New Roman" w:hAnsi="Times New Roman" w:cs="Times New Roman"/>
          <w:b/>
          <w:i w:val="0"/>
          <w:sz w:val="21"/>
          <w:szCs w:val="21"/>
        </w:rPr>
        <w:t xml:space="preserve">от </w:t>
      </w:r>
      <w:r w:rsidRPr="006D725D">
        <w:rPr>
          <w:rFonts w:ascii="Times New Roman" w:hAnsi="Times New Roman" w:cs="Times New Roman"/>
          <w:b/>
          <w:i w:val="0"/>
          <w:sz w:val="21"/>
          <w:szCs w:val="21"/>
        </w:rPr>
        <w:t xml:space="preserve"> «</w:t>
      </w:r>
      <w:r>
        <w:rPr>
          <w:rFonts w:ascii="Times New Roman" w:hAnsi="Times New Roman" w:cs="Times New Roman"/>
          <w:b/>
          <w:i w:val="0"/>
          <w:sz w:val="21"/>
          <w:szCs w:val="21"/>
        </w:rPr>
        <w:t>_</w:t>
      </w:r>
      <w:r w:rsidRPr="006D725D">
        <w:rPr>
          <w:rFonts w:ascii="Times New Roman" w:hAnsi="Times New Roman" w:cs="Times New Roman"/>
          <w:b/>
          <w:i w:val="0"/>
          <w:sz w:val="21"/>
          <w:szCs w:val="21"/>
        </w:rPr>
        <w:t xml:space="preserve">» </w:t>
      </w:r>
      <w:r>
        <w:rPr>
          <w:rFonts w:ascii="Times New Roman" w:hAnsi="Times New Roman" w:cs="Times New Roman"/>
          <w:b/>
          <w:i w:val="0"/>
          <w:sz w:val="21"/>
          <w:szCs w:val="21"/>
        </w:rPr>
        <w:t>__</w:t>
      </w:r>
      <w:r w:rsidRPr="006D725D">
        <w:rPr>
          <w:rFonts w:ascii="Times New Roman" w:hAnsi="Times New Roman" w:cs="Times New Roman"/>
          <w:b/>
          <w:i w:val="0"/>
          <w:sz w:val="21"/>
          <w:szCs w:val="21"/>
        </w:rPr>
        <w:t xml:space="preserve"> 20</w:t>
      </w:r>
      <w:r>
        <w:rPr>
          <w:rFonts w:ascii="Times New Roman" w:hAnsi="Times New Roman" w:cs="Times New Roman"/>
          <w:b/>
          <w:i w:val="0"/>
          <w:sz w:val="21"/>
          <w:szCs w:val="21"/>
        </w:rPr>
        <w:t>__</w:t>
      </w:r>
      <w:r w:rsidRPr="006D725D">
        <w:rPr>
          <w:rFonts w:ascii="Times New Roman" w:hAnsi="Times New Roman" w:cs="Times New Roman"/>
          <w:b/>
          <w:i w:val="0"/>
          <w:sz w:val="21"/>
          <w:szCs w:val="21"/>
        </w:rPr>
        <w:t>г.</w:t>
      </w:r>
    </w:p>
    <w:p w:rsidR="00631B0E" w:rsidRPr="006D725D" w:rsidRDefault="00631B0E" w:rsidP="00631B0E">
      <w:pPr>
        <w:spacing w:before="120" w:after="120"/>
        <w:jc w:val="center"/>
        <w:rPr>
          <w:b/>
          <w:sz w:val="21"/>
          <w:szCs w:val="21"/>
        </w:rPr>
      </w:pPr>
    </w:p>
    <w:p w:rsidR="00631B0E" w:rsidRPr="006D725D" w:rsidRDefault="00631B0E" w:rsidP="00631B0E">
      <w:pPr>
        <w:spacing w:before="120" w:after="120"/>
        <w:jc w:val="center"/>
        <w:rPr>
          <w:b/>
          <w:sz w:val="21"/>
          <w:szCs w:val="21"/>
        </w:rPr>
      </w:pPr>
    </w:p>
    <w:p w:rsidR="00631B0E" w:rsidRPr="006D725D" w:rsidRDefault="00631B0E" w:rsidP="00631B0E">
      <w:pPr>
        <w:spacing w:before="120" w:after="120"/>
        <w:jc w:val="center"/>
        <w:rPr>
          <w:b/>
          <w:sz w:val="21"/>
          <w:szCs w:val="21"/>
        </w:rPr>
      </w:pPr>
      <w:r w:rsidRPr="006D725D">
        <w:rPr>
          <w:b/>
          <w:sz w:val="21"/>
          <w:szCs w:val="21"/>
        </w:rPr>
        <w:t>ФОРМА АКТА</w:t>
      </w:r>
    </w:p>
    <w:p w:rsidR="00631B0E" w:rsidRPr="006D725D" w:rsidRDefault="00631B0E" w:rsidP="00631B0E">
      <w:pPr>
        <w:spacing w:before="120" w:after="120"/>
        <w:jc w:val="center"/>
        <w:rPr>
          <w:b/>
          <w:sz w:val="21"/>
          <w:szCs w:val="21"/>
        </w:rPr>
      </w:pPr>
      <w:r w:rsidRPr="006D725D">
        <w:rPr>
          <w:b/>
          <w:sz w:val="21"/>
          <w:szCs w:val="21"/>
        </w:rPr>
        <w:t>приема-передачи объекта долевого строительства</w:t>
      </w:r>
    </w:p>
    <w:p w:rsidR="00631B0E" w:rsidRPr="006D725D" w:rsidRDefault="00631B0E" w:rsidP="00631B0E">
      <w:pPr>
        <w:spacing w:before="120" w:after="120"/>
        <w:jc w:val="both"/>
        <w:rPr>
          <w:sz w:val="18"/>
          <w:szCs w:val="18"/>
        </w:rPr>
      </w:pPr>
      <w:bookmarkStart w:id="13" w:name="linkContainere965B91BA"/>
      <w:bookmarkEnd w:id="13"/>
    </w:p>
    <w:tbl>
      <w:tblPr>
        <w:tblW w:w="5000" w:type="pct"/>
        <w:tblCellMar>
          <w:left w:w="0" w:type="dxa"/>
          <w:right w:w="0" w:type="dxa"/>
        </w:tblCellMar>
        <w:tblLook w:val="04A0"/>
      </w:tblPr>
      <w:tblGrid>
        <w:gridCol w:w="7946"/>
        <w:gridCol w:w="2543"/>
      </w:tblGrid>
      <w:tr w:rsidR="00631B0E" w:rsidRPr="006D725D" w:rsidTr="00631B0E">
        <w:trPr>
          <w:tblHeader/>
        </w:trPr>
        <w:tc>
          <w:tcPr>
            <w:tcW w:w="3788" w:type="pct"/>
            <w:tcBorders>
              <w:top w:val="nil"/>
              <w:left w:val="nil"/>
              <w:bottom w:val="nil"/>
              <w:right w:val="nil"/>
            </w:tcBorders>
            <w:hideMark/>
          </w:tcPr>
          <w:p w:rsidR="00631B0E" w:rsidRPr="006D725D" w:rsidRDefault="00631B0E" w:rsidP="00631B0E">
            <w:pPr>
              <w:spacing w:before="120" w:after="120"/>
              <w:jc w:val="both"/>
              <w:rPr>
                <w:sz w:val="18"/>
                <w:szCs w:val="18"/>
              </w:rPr>
            </w:pPr>
            <w:r w:rsidRPr="006D725D">
              <w:rPr>
                <w:sz w:val="18"/>
                <w:szCs w:val="18"/>
              </w:rPr>
              <w:t>город Одинцово Московской области</w:t>
            </w:r>
          </w:p>
        </w:tc>
        <w:tc>
          <w:tcPr>
            <w:tcW w:w="1212" w:type="pct"/>
            <w:tcBorders>
              <w:top w:val="nil"/>
              <w:left w:val="nil"/>
              <w:bottom w:val="nil"/>
              <w:right w:val="nil"/>
            </w:tcBorders>
            <w:hideMark/>
          </w:tcPr>
          <w:p w:rsidR="00631B0E" w:rsidRPr="006D725D" w:rsidRDefault="00631B0E" w:rsidP="00631B0E">
            <w:pPr>
              <w:spacing w:before="120" w:after="120"/>
              <w:jc w:val="both"/>
              <w:rPr>
                <w:sz w:val="18"/>
                <w:szCs w:val="18"/>
              </w:rPr>
            </w:pPr>
            <w:r w:rsidRPr="006D725D">
              <w:rPr>
                <w:sz w:val="18"/>
                <w:szCs w:val="18"/>
              </w:rPr>
              <w:t>«____»_________20____г.</w:t>
            </w:r>
          </w:p>
        </w:tc>
      </w:tr>
    </w:tbl>
    <w:p w:rsidR="00631B0E" w:rsidRPr="006D725D" w:rsidRDefault="00631B0E" w:rsidP="00631B0E">
      <w:pPr>
        <w:jc w:val="both"/>
        <w:rPr>
          <w:sz w:val="18"/>
          <w:szCs w:val="18"/>
        </w:rPr>
      </w:pPr>
      <w:r w:rsidRPr="006D725D">
        <w:rPr>
          <w:b/>
        </w:rPr>
        <w:t xml:space="preserve">АО  </w:t>
      </w:r>
      <w:r w:rsidRPr="006D725D">
        <w:rPr>
          <w:sz w:val="18"/>
          <w:szCs w:val="18"/>
        </w:rPr>
        <w:t>"</w:t>
      </w:r>
      <w:r w:rsidRPr="006D725D">
        <w:rPr>
          <w:b/>
        </w:rPr>
        <w:t xml:space="preserve">СЗ </w:t>
      </w:r>
      <w:r w:rsidRPr="006D725D">
        <w:rPr>
          <w:sz w:val="18"/>
          <w:szCs w:val="18"/>
        </w:rPr>
        <w:t>"</w:t>
      </w:r>
      <w:r w:rsidRPr="006D725D">
        <w:rPr>
          <w:b/>
          <w:sz w:val="18"/>
          <w:szCs w:val="18"/>
        </w:rPr>
        <w:t>Просторная Долина</w:t>
      </w:r>
      <w:r w:rsidRPr="006D725D">
        <w:rPr>
          <w:sz w:val="18"/>
          <w:szCs w:val="18"/>
        </w:rPr>
        <w:t>", именуемое в дальнейшем "Застройщик", в лице Генерального директора управляющей организации – Общества с ограниченной ответственностью УК «Вектор» Ситникова Владислава Юрьевича, действующего на основании Устава, с одной стороны и физическое лицо - гражданин Российской Федерации ____________________________________________________, именуемый(</w:t>
      </w:r>
      <w:proofErr w:type="spellStart"/>
      <w:r w:rsidRPr="006D725D">
        <w:rPr>
          <w:sz w:val="18"/>
          <w:szCs w:val="18"/>
        </w:rPr>
        <w:t>ая</w:t>
      </w:r>
      <w:proofErr w:type="spellEnd"/>
      <w:r w:rsidRPr="006D725D">
        <w:rPr>
          <w:sz w:val="18"/>
          <w:szCs w:val="18"/>
        </w:rPr>
        <w:t>) в дальнейшем "Участник долевого строительства", действующий(</w:t>
      </w:r>
      <w:proofErr w:type="spellStart"/>
      <w:r w:rsidRPr="006D725D">
        <w:rPr>
          <w:sz w:val="18"/>
          <w:szCs w:val="18"/>
        </w:rPr>
        <w:t>ая</w:t>
      </w:r>
      <w:proofErr w:type="spellEnd"/>
      <w:r w:rsidRPr="006D725D">
        <w:rPr>
          <w:sz w:val="18"/>
          <w:szCs w:val="18"/>
        </w:rPr>
        <w:t>) как физическое лицо, с другой стороны, вместе именуемые "Стороны", а индивидуально – "Сторона", подписали настоящий акт к договору участия в долевом строительстве № __________ от _______________ (далее по тексту – "Договор"), заключенному между "Сторонами", о нижеследующем:</w:t>
      </w:r>
    </w:p>
    <w:p w:rsidR="00631B0E" w:rsidRPr="006D725D" w:rsidRDefault="00631B0E" w:rsidP="00631B0E">
      <w:pPr>
        <w:spacing w:before="120" w:after="120"/>
        <w:jc w:val="both"/>
        <w:rPr>
          <w:sz w:val="18"/>
          <w:szCs w:val="18"/>
        </w:rPr>
      </w:pPr>
      <w:r w:rsidRPr="006D725D">
        <w:rPr>
          <w:sz w:val="18"/>
          <w:szCs w:val="18"/>
        </w:rPr>
        <w:t xml:space="preserve">1. "Застройщик" в соответствии с настоящим актом передал "Участнику долевого строительства", а " Участник долевого строительства" принял следующий "Объект долевого строительства": </w:t>
      </w:r>
    </w:p>
    <w:tbl>
      <w:tblPr>
        <w:tblW w:w="4998" w:type="pct"/>
        <w:tblLayout w:type="fixed"/>
        <w:tblCellMar>
          <w:left w:w="0" w:type="dxa"/>
          <w:right w:w="0" w:type="dxa"/>
        </w:tblCellMar>
        <w:tblLook w:val="04A0"/>
      </w:tblPr>
      <w:tblGrid>
        <w:gridCol w:w="283"/>
        <w:gridCol w:w="1028"/>
        <w:gridCol w:w="2339"/>
        <w:gridCol w:w="1250"/>
        <w:gridCol w:w="453"/>
        <w:gridCol w:w="991"/>
        <w:gridCol w:w="803"/>
        <w:gridCol w:w="802"/>
        <w:gridCol w:w="636"/>
        <w:gridCol w:w="28"/>
        <w:gridCol w:w="123"/>
        <w:gridCol w:w="330"/>
        <w:gridCol w:w="22"/>
        <w:gridCol w:w="1407"/>
      </w:tblGrid>
      <w:tr w:rsidR="00631B0E" w:rsidRPr="006D725D" w:rsidTr="00631B0E">
        <w:trPr>
          <w:tblHeader/>
        </w:trPr>
        <w:tc>
          <w:tcPr>
            <w:tcW w:w="253" w:type="dxa"/>
            <w:vMerge w:val="restart"/>
            <w:tcBorders>
              <w:top w:val="single" w:sz="4" w:space="0" w:color="000000"/>
              <w:left w:val="single" w:sz="4" w:space="0" w:color="000000"/>
              <w:bottom w:val="single" w:sz="4" w:space="0" w:color="000000"/>
              <w:right w:val="single" w:sz="4" w:space="0" w:color="000000"/>
            </w:tcBorders>
            <w:vAlign w:val="center"/>
            <w:hideMark/>
          </w:tcPr>
          <w:p w:rsidR="00631B0E" w:rsidRPr="006D725D" w:rsidRDefault="00631B0E" w:rsidP="00631B0E">
            <w:pPr>
              <w:spacing w:before="120" w:after="120"/>
              <w:jc w:val="center"/>
              <w:rPr>
                <w:sz w:val="18"/>
                <w:szCs w:val="18"/>
              </w:rPr>
            </w:pPr>
            <w:bookmarkStart w:id="14" w:name="e20"/>
            <w:bookmarkEnd w:id="14"/>
            <w:r w:rsidRPr="006D725D">
              <w:rPr>
                <w:sz w:val="18"/>
                <w:szCs w:val="18"/>
              </w:rPr>
              <w:t>№ п/п</w:t>
            </w:r>
          </w:p>
        </w:tc>
        <w:tc>
          <w:tcPr>
            <w:tcW w:w="6837" w:type="dxa"/>
            <w:gridSpan w:val="7"/>
            <w:tcBorders>
              <w:top w:val="single" w:sz="4" w:space="0" w:color="000000"/>
              <w:left w:val="single" w:sz="4" w:space="0" w:color="000000"/>
              <w:bottom w:val="single" w:sz="4" w:space="0" w:color="000000"/>
              <w:right w:val="single" w:sz="4" w:space="0" w:color="000000"/>
            </w:tcBorders>
            <w:vAlign w:val="center"/>
            <w:hideMark/>
          </w:tcPr>
          <w:p w:rsidR="00631B0E" w:rsidRPr="006D725D" w:rsidRDefault="00631B0E" w:rsidP="00631B0E">
            <w:pPr>
              <w:spacing w:before="120" w:after="120"/>
              <w:jc w:val="center"/>
              <w:rPr>
                <w:sz w:val="18"/>
                <w:szCs w:val="18"/>
              </w:rPr>
            </w:pPr>
            <w:r w:rsidRPr="006D725D">
              <w:rPr>
                <w:sz w:val="18"/>
                <w:szCs w:val="18"/>
              </w:rPr>
              <w:t>Наименование и основные характеристики объекта долевого строительства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31B0E" w:rsidRPr="006D725D" w:rsidRDefault="00631B0E" w:rsidP="00631B0E">
            <w:pPr>
              <w:spacing w:before="120" w:after="120"/>
              <w:jc w:val="center"/>
              <w:rPr>
                <w:vanish/>
                <w:sz w:val="18"/>
                <w:szCs w:val="18"/>
              </w:rPr>
            </w:pPr>
          </w:p>
        </w:tc>
        <w:tc>
          <w:tcPr>
            <w:tcW w:w="1704" w:type="dxa"/>
            <w:gridSpan w:val="5"/>
            <w:tcBorders>
              <w:top w:val="single" w:sz="4" w:space="0" w:color="000000"/>
              <w:left w:val="single" w:sz="4" w:space="0" w:color="000000"/>
              <w:bottom w:val="single" w:sz="4" w:space="0" w:color="000000"/>
              <w:right w:val="single" w:sz="4" w:space="0" w:color="000000"/>
            </w:tcBorders>
            <w:vAlign w:val="center"/>
            <w:hideMark/>
          </w:tcPr>
          <w:p w:rsidR="00631B0E" w:rsidRPr="006D725D" w:rsidRDefault="00631B0E" w:rsidP="00631B0E">
            <w:pPr>
              <w:spacing w:before="120" w:after="120"/>
              <w:jc w:val="center"/>
              <w:rPr>
                <w:sz w:val="18"/>
                <w:szCs w:val="18"/>
              </w:rPr>
            </w:pPr>
            <w:r w:rsidRPr="006D725D">
              <w:rPr>
                <w:sz w:val="18"/>
                <w:szCs w:val="18"/>
              </w:rPr>
              <w:t>Стоимость, руб.</w:t>
            </w:r>
          </w:p>
        </w:tc>
      </w:tr>
      <w:tr w:rsidR="00631B0E" w:rsidRPr="006D725D" w:rsidTr="00631B0E">
        <w:tc>
          <w:tcPr>
            <w:tcW w:w="253" w:type="dxa"/>
            <w:vMerge/>
            <w:tcBorders>
              <w:top w:val="single" w:sz="4" w:space="0" w:color="000000"/>
              <w:left w:val="single" w:sz="4" w:space="0" w:color="000000"/>
              <w:bottom w:val="single" w:sz="4" w:space="0" w:color="auto"/>
              <w:right w:val="single" w:sz="4" w:space="0" w:color="000000"/>
            </w:tcBorders>
            <w:vAlign w:val="center"/>
            <w:hideMark/>
          </w:tcPr>
          <w:p w:rsidR="00631B0E" w:rsidRPr="006D725D" w:rsidRDefault="00631B0E" w:rsidP="00631B0E">
            <w:pPr>
              <w:spacing w:before="120" w:after="120"/>
              <w:jc w:val="center"/>
              <w:rPr>
                <w:sz w:val="18"/>
                <w:szCs w:val="18"/>
              </w:rPr>
            </w:pPr>
          </w:p>
        </w:tc>
        <w:tc>
          <w:tcPr>
            <w:tcW w:w="917" w:type="dxa"/>
            <w:tcBorders>
              <w:top w:val="nil"/>
              <w:left w:val="nil"/>
              <w:bottom w:val="single" w:sz="4" w:space="0" w:color="auto"/>
              <w:right w:val="single" w:sz="4" w:space="0" w:color="000000"/>
            </w:tcBorders>
            <w:vAlign w:val="center"/>
            <w:hideMark/>
          </w:tcPr>
          <w:p w:rsidR="00631B0E" w:rsidRPr="006D725D" w:rsidRDefault="00631B0E" w:rsidP="00631B0E">
            <w:pPr>
              <w:spacing w:before="120" w:after="120"/>
              <w:jc w:val="center"/>
              <w:rPr>
                <w:sz w:val="18"/>
                <w:szCs w:val="18"/>
              </w:rPr>
            </w:pPr>
            <w:r w:rsidRPr="006D725D">
              <w:rPr>
                <w:sz w:val="18"/>
                <w:szCs w:val="18"/>
              </w:rPr>
              <w:t>Вид помещения</w:t>
            </w:r>
          </w:p>
        </w:tc>
        <w:tc>
          <w:tcPr>
            <w:tcW w:w="2086" w:type="dxa"/>
            <w:tcBorders>
              <w:top w:val="single" w:sz="4" w:space="0" w:color="000000"/>
              <w:left w:val="single" w:sz="4" w:space="0" w:color="000000"/>
              <w:bottom w:val="single" w:sz="4" w:space="0" w:color="auto"/>
              <w:right w:val="single" w:sz="4" w:space="0" w:color="000000"/>
            </w:tcBorders>
            <w:vAlign w:val="center"/>
            <w:hideMark/>
          </w:tcPr>
          <w:p w:rsidR="00631B0E" w:rsidRPr="006D725D" w:rsidRDefault="00631B0E" w:rsidP="00631B0E">
            <w:pPr>
              <w:spacing w:before="120" w:after="120"/>
              <w:jc w:val="center"/>
              <w:rPr>
                <w:sz w:val="18"/>
                <w:szCs w:val="18"/>
              </w:rPr>
            </w:pPr>
            <w:r w:rsidRPr="006D725D">
              <w:rPr>
                <w:sz w:val="18"/>
                <w:szCs w:val="18"/>
              </w:rPr>
              <w:t>Назначение в соответствии с правоустанавливающими документами</w:t>
            </w:r>
          </w:p>
        </w:tc>
        <w:tc>
          <w:tcPr>
            <w:tcW w:w="1115" w:type="dxa"/>
            <w:tcBorders>
              <w:top w:val="single" w:sz="4" w:space="0" w:color="000000"/>
              <w:left w:val="single" w:sz="4" w:space="0" w:color="000000"/>
              <w:bottom w:val="single" w:sz="4" w:space="0" w:color="auto"/>
              <w:right w:val="single" w:sz="4" w:space="0" w:color="000000"/>
            </w:tcBorders>
            <w:vAlign w:val="center"/>
            <w:hideMark/>
          </w:tcPr>
          <w:p w:rsidR="00631B0E" w:rsidRPr="006D725D" w:rsidRDefault="00631B0E" w:rsidP="00631B0E">
            <w:pPr>
              <w:spacing w:before="120" w:after="120"/>
              <w:jc w:val="center"/>
              <w:rPr>
                <w:sz w:val="18"/>
                <w:szCs w:val="18"/>
              </w:rPr>
            </w:pPr>
            <w:r w:rsidRPr="006D725D">
              <w:rPr>
                <w:sz w:val="18"/>
                <w:szCs w:val="18"/>
              </w:rPr>
              <w:t>Место расположения</w:t>
            </w:r>
          </w:p>
        </w:tc>
        <w:tc>
          <w:tcPr>
            <w:tcW w:w="404" w:type="dxa"/>
            <w:tcBorders>
              <w:top w:val="single" w:sz="4" w:space="0" w:color="000000"/>
              <w:left w:val="single" w:sz="4" w:space="0" w:color="000000"/>
              <w:bottom w:val="single" w:sz="4" w:space="0" w:color="auto"/>
              <w:right w:val="single" w:sz="4" w:space="0" w:color="000000"/>
            </w:tcBorders>
            <w:vAlign w:val="center"/>
            <w:hideMark/>
          </w:tcPr>
          <w:p w:rsidR="00631B0E" w:rsidRPr="006D725D" w:rsidRDefault="00631B0E" w:rsidP="00631B0E">
            <w:pPr>
              <w:spacing w:before="120" w:after="120"/>
              <w:jc w:val="center"/>
              <w:rPr>
                <w:sz w:val="18"/>
                <w:szCs w:val="18"/>
              </w:rPr>
            </w:pPr>
            <w:r w:rsidRPr="006D725D">
              <w:rPr>
                <w:sz w:val="18"/>
                <w:szCs w:val="18"/>
              </w:rPr>
              <w:t>Этаж</w:t>
            </w:r>
          </w:p>
        </w:tc>
        <w:tc>
          <w:tcPr>
            <w:tcW w:w="884" w:type="dxa"/>
            <w:tcBorders>
              <w:top w:val="single" w:sz="4" w:space="0" w:color="000000"/>
              <w:left w:val="single" w:sz="4" w:space="0" w:color="000000"/>
              <w:bottom w:val="single" w:sz="4" w:space="0" w:color="auto"/>
              <w:right w:val="single" w:sz="4" w:space="0" w:color="000000"/>
            </w:tcBorders>
            <w:vAlign w:val="center"/>
            <w:hideMark/>
          </w:tcPr>
          <w:p w:rsidR="00631B0E" w:rsidRPr="006D725D" w:rsidRDefault="00631B0E" w:rsidP="00631B0E">
            <w:pPr>
              <w:spacing w:before="120" w:after="120"/>
              <w:jc w:val="center"/>
              <w:rPr>
                <w:sz w:val="18"/>
                <w:szCs w:val="18"/>
              </w:rPr>
            </w:pPr>
            <w:r w:rsidRPr="006D725D">
              <w:rPr>
                <w:sz w:val="18"/>
                <w:szCs w:val="18"/>
              </w:rPr>
              <w:t>№ помещения</w:t>
            </w:r>
          </w:p>
        </w:tc>
        <w:tc>
          <w:tcPr>
            <w:tcW w:w="716" w:type="dxa"/>
            <w:tcBorders>
              <w:top w:val="single" w:sz="4" w:space="0" w:color="000000"/>
              <w:left w:val="single" w:sz="4" w:space="0" w:color="000000"/>
              <w:bottom w:val="single" w:sz="4" w:space="0" w:color="auto"/>
              <w:right w:val="single" w:sz="4" w:space="0" w:color="000000"/>
            </w:tcBorders>
            <w:vAlign w:val="center"/>
            <w:hideMark/>
          </w:tcPr>
          <w:p w:rsidR="00631B0E" w:rsidRPr="006D725D" w:rsidRDefault="00631B0E" w:rsidP="00631B0E">
            <w:pPr>
              <w:spacing w:before="120" w:after="120"/>
              <w:jc w:val="center"/>
              <w:rPr>
                <w:sz w:val="18"/>
                <w:szCs w:val="18"/>
              </w:rPr>
            </w:pPr>
            <w:r w:rsidRPr="006D725D">
              <w:rPr>
                <w:sz w:val="18"/>
                <w:szCs w:val="18"/>
              </w:rPr>
              <w:t>Общая площадь (кв. м.)</w:t>
            </w:r>
          </w:p>
        </w:tc>
        <w:tc>
          <w:tcPr>
            <w:tcW w:w="1282" w:type="dxa"/>
            <w:gridSpan w:val="2"/>
            <w:tcBorders>
              <w:top w:val="single" w:sz="4" w:space="0" w:color="000000"/>
              <w:left w:val="single" w:sz="4" w:space="0" w:color="000000"/>
              <w:bottom w:val="single" w:sz="4" w:space="0" w:color="auto"/>
              <w:right w:val="single" w:sz="4" w:space="0" w:color="000000"/>
            </w:tcBorders>
            <w:vAlign w:val="center"/>
            <w:hideMark/>
          </w:tcPr>
          <w:p w:rsidR="00631B0E" w:rsidRPr="006D725D" w:rsidRDefault="00631B0E" w:rsidP="00631B0E">
            <w:pPr>
              <w:spacing w:before="120" w:after="120"/>
              <w:jc w:val="center"/>
              <w:rPr>
                <w:sz w:val="18"/>
                <w:szCs w:val="18"/>
              </w:rPr>
            </w:pPr>
            <w:r w:rsidRPr="006D725D">
              <w:rPr>
                <w:sz w:val="18"/>
                <w:szCs w:val="18"/>
              </w:rPr>
              <w:t>Иные характеристики</w:t>
            </w:r>
          </w:p>
        </w:tc>
        <w:tc>
          <w:tcPr>
            <w:tcW w:w="25" w:type="dxa"/>
            <w:tcBorders>
              <w:top w:val="nil"/>
              <w:left w:val="nil"/>
              <w:bottom w:val="single" w:sz="4" w:space="0" w:color="auto"/>
              <w:right w:val="nil"/>
            </w:tcBorders>
            <w:vAlign w:val="center"/>
            <w:hideMark/>
          </w:tcPr>
          <w:p w:rsidR="00631B0E" w:rsidRPr="006D725D" w:rsidRDefault="00631B0E" w:rsidP="00631B0E">
            <w:pPr>
              <w:spacing w:before="120" w:after="120"/>
              <w:jc w:val="center"/>
              <w:rPr>
                <w:vanish/>
                <w:sz w:val="18"/>
                <w:szCs w:val="18"/>
              </w:rPr>
            </w:pPr>
          </w:p>
        </w:tc>
        <w:tc>
          <w:tcPr>
            <w:tcW w:w="110" w:type="dxa"/>
            <w:tcBorders>
              <w:bottom w:val="single" w:sz="4" w:space="0" w:color="auto"/>
            </w:tcBorders>
            <w:vAlign w:val="center"/>
            <w:hideMark/>
          </w:tcPr>
          <w:p w:rsidR="00631B0E" w:rsidRPr="006D725D" w:rsidRDefault="00631B0E" w:rsidP="00631B0E">
            <w:pPr>
              <w:spacing w:before="120" w:after="120"/>
              <w:jc w:val="center"/>
              <w:rPr>
                <w:sz w:val="18"/>
                <w:szCs w:val="18"/>
              </w:rPr>
            </w:pPr>
          </w:p>
        </w:tc>
        <w:tc>
          <w:tcPr>
            <w:tcW w:w="294" w:type="dxa"/>
            <w:tcBorders>
              <w:bottom w:val="single" w:sz="4" w:space="0" w:color="auto"/>
            </w:tcBorders>
            <w:vAlign w:val="center"/>
            <w:hideMark/>
          </w:tcPr>
          <w:p w:rsidR="00631B0E" w:rsidRPr="006D725D" w:rsidRDefault="00631B0E" w:rsidP="00631B0E">
            <w:pPr>
              <w:spacing w:before="120" w:after="120"/>
              <w:jc w:val="center"/>
              <w:rPr>
                <w:sz w:val="18"/>
                <w:szCs w:val="18"/>
              </w:rPr>
            </w:pPr>
          </w:p>
        </w:tc>
        <w:tc>
          <w:tcPr>
            <w:tcW w:w="20" w:type="dxa"/>
            <w:tcBorders>
              <w:bottom w:val="single" w:sz="4" w:space="0" w:color="auto"/>
            </w:tcBorders>
            <w:vAlign w:val="center"/>
            <w:hideMark/>
          </w:tcPr>
          <w:p w:rsidR="00631B0E" w:rsidRPr="006D725D" w:rsidRDefault="00631B0E" w:rsidP="00631B0E">
            <w:pPr>
              <w:spacing w:before="120" w:after="120"/>
              <w:jc w:val="center"/>
              <w:rPr>
                <w:sz w:val="18"/>
                <w:szCs w:val="18"/>
              </w:rPr>
            </w:pPr>
          </w:p>
        </w:tc>
        <w:tc>
          <w:tcPr>
            <w:tcW w:w="1255" w:type="dxa"/>
            <w:tcBorders>
              <w:bottom w:val="single" w:sz="4" w:space="0" w:color="auto"/>
              <w:right w:val="single" w:sz="4" w:space="0" w:color="000000"/>
            </w:tcBorders>
            <w:vAlign w:val="center"/>
            <w:hideMark/>
          </w:tcPr>
          <w:p w:rsidR="00631B0E" w:rsidRPr="006D725D" w:rsidRDefault="00631B0E" w:rsidP="00631B0E">
            <w:pPr>
              <w:spacing w:before="120" w:after="120"/>
              <w:jc w:val="center"/>
              <w:rPr>
                <w:sz w:val="18"/>
                <w:szCs w:val="18"/>
              </w:rPr>
            </w:pPr>
          </w:p>
        </w:tc>
      </w:tr>
      <w:tr w:rsidR="00631B0E" w:rsidRPr="006D725D" w:rsidTr="00631B0E">
        <w:trPr>
          <w:trHeight w:val="281"/>
        </w:trPr>
        <w:tc>
          <w:tcPr>
            <w:tcW w:w="253" w:type="dxa"/>
            <w:tcBorders>
              <w:top w:val="single" w:sz="4" w:space="0" w:color="auto"/>
              <w:left w:val="single" w:sz="4" w:space="0" w:color="auto"/>
              <w:bottom w:val="single" w:sz="4" w:space="0" w:color="auto"/>
              <w:right w:val="single" w:sz="4" w:space="0" w:color="auto"/>
            </w:tcBorders>
            <w:vAlign w:val="center"/>
            <w:hideMark/>
          </w:tcPr>
          <w:p w:rsidR="00631B0E" w:rsidRPr="006D725D" w:rsidRDefault="00631B0E" w:rsidP="00631B0E">
            <w:pPr>
              <w:spacing w:before="120" w:after="120"/>
              <w:jc w:val="both"/>
              <w:rPr>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631B0E" w:rsidRPr="006D725D" w:rsidRDefault="00631B0E" w:rsidP="00631B0E">
            <w:pPr>
              <w:spacing w:before="120" w:after="120"/>
              <w:jc w:val="both"/>
              <w:rPr>
                <w:sz w:val="18"/>
                <w:szCs w:val="18"/>
              </w:rPr>
            </w:pPr>
          </w:p>
        </w:tc>
        <w:tc>
          <w:tcPr>
            <w:tcW w:w="2086" w:type="dxa"/>
            <w:tcBorders>
              <w:top w:val="single" w:sz="4" w:space="0" w:color="auto"/>
              <w:left w:val="single" w:sz="4" w:space="0" w:color="auto"/>
              <w:bottom w:val="single" w:sz="4" w:space="0" w:color="auto"/>
              <w:right w:val="single" w:sz="4" w:space="0" w:color="auto"/>
            </w:tcBorders>
            <w:vAlign w:val="center"/>
            <w:hideMark/>
          </w:tcPr>
          <w:p w:rsidR="00631B0E" w:rsidRPr="006D725D" w:rsidRDefault="00631B0E" w:rsidP="00631B0E">
            <w:pPr>
              <w:spacing w:before="120" w:after="120"/>
              <w:jc w:val="both"/>
              <w:rPr>
                <w:sz w:val="18"/>
                <w:szCs w:val="18"/>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631B0E" w:rsidRPr="006D725D" w:rsidRDefault="00631B0E" w:rsidP="00631B0E">
            <w:pPr>
              <w:spacing w:before="120" w:after="120"/>
              <w:jc w:val="both"/>
              <w:rPr>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hideMark/>
          </w:tcPr>
          <w:p w:rsidR="00631B0E" w:rsidRPr="006D725D" w:rsidRDefault="00631B0E" w:rsidP="00631B0E">
            <w:pPr>
              <w:spacing w:before="120" w:after="120"/>
              <w:jc w:val="both"/>
              <w:rPr>
                <w:sz w:val="18"/>
                <w:szCs w:val="18"/>
              </w:rPr>
            </w:pPr>
          </w:p>
        </w:tc>
        <w:tc>
          <w:tcPr>
            <w:tcW w:w="884" w:type="dxa"/>
            <w:tcBorders>
              <w:top w:val="single" w:sz="4" w:space="0" w:color="auto"/>
              <w:left w:val="single" w:sz="4" w:space="0" w:color="auto"/>
              <w:bottom w:val="single" w:sz="4" w:space="0" w:color="auto"/>
              <w:right w:val="single" w:sz="4" w:space="0" w:color="auto"/>
            </w:tcBorders>
            <w:vAlign w:val="center"/>
            <w:hideMark/>
          </w:tcPr>
          <w:p w:rsidR="00631B0E" w:rsidRPr="006D725D" w:rsidRDefault="00631B0E" w:rsidP="00631B0E">
            <w:pPr>
              <w:spacing w:before="120" w:after="120"/>
              <w:jc w:val="both"/>
              <w:rPr>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hideMark/>
          </w:tcPr>
          <w:p w:rsidR="00631B0E" w:rsidRPr="006D725D" w:rsidRDefault="00631B0E" w:rsidP="00631B0E">
            <w:pPr>
              <w:spacing w:before="120" w:after="120"/>
              <w:jc w:val="both"/>
              <w:rPr>
                <w:sz w:val="18"/>
                <w:szCs w:val="18"/>
              </w:rPr>
            </w:pP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rsidR="00631B0E" w:rsidRPr="006D725D" w:rsidRDefault="00631B0E" w:rsidP="00631B0E">
            <w:pPr>
              <w:spacing w:before="120" w:after="120"/>
              <w:jc w:val="both"/>
              <w:rPr>
                <w:sz w:val="18"/>
                <w:szCs w:val="18"/>
              </w:rPr>
            </w:pPr>
          </w:p>
        </w:tc>
        <w:tc>
          <w:tcPr>
            <w:tcW w:w="1704" w:type="dxa"/>
            <w:gridSpan w:val="5"/>
            <w:tcBorders>
              <w:top w:val="single" w:sz="4" w:space="0" w:color="auto"/>
              <w:left w:val="single" w:sz="4" w:space="0" w:color="auto"/>
              <w:bottom w:val="single" w:sz="4" w:space="0" w:color="auto"/>
              <w:right w:val="single" w:sz="4" w:space="0" w:color="auto"/>
            </w:tcBorders>
            <w:vAlign w:val="center"/>
            <w:hideMark/>
          </w:tcPr>
          <w:p w:rsidR="00631B0E" w:rsidRPr="006D725D" w:rsidRDefault="00631B0E" w:rsidP="00631B0E">
            <w:pPr>
              <w:spacing w:before="120" w:after="120"/>
              <w:jc w:val="both"/>
              <w:rPr>
                <w:sz w:val="18"/>
                <w:szCs w:val="18"/>
              </w:rPr>
            </w:pPr>
          </w:p>
        </w:tc>
      </w:tr>
    </w:tbl>
    <w:p w:rsidR="00631B0E" w:rsidRPr="006D725D" w:rsidRDefault="00631B0E" w:rsidP="00631B0E">
      <w:pPr>
        <w:spacing w:before="120" w:after="120"/>
        <w:jc w:val="both"/>
        <w:rPr>
          <w:sz w:val="18"/>
          <w:szCs w:val="18"/>
        </w:rPr>
      </w:pPr>
    </w:p>
    <w:p w:rsidR="00631B0E" w:rsidRPr="006D725D" w:rsidRDefault="00631B0E" w:rsidP="00631B0E">
      <w:pPr>
        <w:spacing w:before="120" w:after="120"/>
        <w:jc w:val="both"/>
        <w:rPr>
          <w:sz w:val="18"/>
          <w:szCs w:val="18"/>
        </w:rPr>
      </w:pPr>
      <w:r w:rsidRPr="006D725D">
        <w:rPr>
          <w:sz w:val="18"/>
          <w:szCs w:val="18"/>
        </w:rPr>
        <w:t>2. Одновременно с предоставлением "Объекта долевого строительства" "Застройщик" передал " Участнику долевого строительства", а "Участник долевого строительства" принял следующие документы: ______________________________________.</w:t>
      </w:r>
    </w:p>
    <w:p w:rsidR="00631B0E" w:rsidRPr="006D725D" w:rsidRDefault="00631B0E" w:rsidP="00631B0E">
      <w:pPr>
        <w:spacing w:before="120" w:after="120"/>
        <w:jc w:val="both"/>
        <w:rPr>
          <w:sz w:val="18"/>
          <w:szCs w:val="18"/>
        </w:rPr>
      </w:pPr>
      <w:bookmarkStart w:id="15" w:name="e9"/>
      <w:bookmarkEnd w:id="15"/>
      <w:r w:rsidRPr="006D725D">
        <w:rPr>
          <w:sz w:val="18"/>
          <w:szCs w:val="18"/>
        </w:rPr>
        <w:t>3. Недостатков у передаваемого "Объекта долевого строительства" не имеется.</w:t>
      </w:r>
    </w:p>
    <w:p w:rsidR="00631B0E" w:rsidRPr="006D725D" w:rsidRDefault="00631B0E" w:rsidP="00631B0E">
      <w:pPr>
        <w:spacing w:before="120" w:after="120"/>
        <w:jc w:val="both"/>
        <w:rPr>
          <w:sz w:val="18"/>
          <w:szCs w:val="18"/>
        </w:rPr>
      </w:pPr>
      <w:bookmarkStart w:id="16" w:name="e14"/>
      <w:bookmarkEnd w:id="16"/>
      <w:r w:rsidRPr="006D725D">
        <w:rPr>
          <w:sz w:val="18"/>
          <w:szCs w:val="18"/>
        </w:rPr>
        <w:t xml:space="preserve">4. Претензий у "Участника долевого строительства" к "Застройщику" по передаваемому "Объекту долевого строительства" и документам не имеется. </w:t>
      </w:r>
    </w:p>
    <w:p w:rsidR="00631B0E" w:rsidRPr="006D725D" w:rsidRDefault="00631B0E" w:rsidP="00631B0E">
      <w:pPr>
        <w:spacing w:before="120" w:after="120"/>
        <w:jc w:val="both"/>
        <w:rPr>
          <w:sz w:val="18"/>
          <w:szCs w:val="18"/>
        </w:rPr>
      </w:pPr>
      <w:bookmarkStart w:id="17" w:name="e15"/>
      <w:bookmarkEnd w:id="17"/>
      <w:r w:rsidRPr="006D725D">
        <w:rPr>
          <w:sz w:val="18"/>
          <w:szCs w:val="18"/>
        </w:rPr>
        <w:t>5. Подписав настоящий акт, "Стороны" подтверждают, что обязательства "Сторон" по приему-передаче "Объекта долевого строительства" по "Договору" исполнены "Сторонами" надлежащим образом.</w:t>
      </w:r>
    </w:p>
    <w:p w:rsidR="00631B0E" w:rsidRPr="006D725D" w:rsidRDefault="00631B0E" w:rsidP="00631B0E">
      <w:pPr>
        <w:spacing w:before="120" w:after="120"/>
        <w:jc w:val="both"/>
        <w:rPr>
          <w:sz w:val="18"/>
          <w:szCs w:val="18"/>
        </w:rPr>
      </w:pPr>
      <w:bookmarkStart w:id="18" w:name="e23"/>
      <w:bookmarkEnd w:id="18"/>
      <w:r w:rsidRPr="006D725D">
        <w:rPr>
          <w:sz w:val="18"/>
          <w:szCs w:val="18"/>
        </w:rPr>
        <w:t>6. Настоящий акт подписан в 2 (двух) подлинных экземплярах на русском языке по одному для каждой из "Сторон".</w:t>
      </w:r>
    </w:p>
    <w:p w:rsidR="00631B0E" w:rsidRPr="006D725D" w:rsidRDefault="00631B0E" w:rsidP="00631B0E">
      <w:pPr>
        <w:pStyle w:val="37"/>
        <w:rPr>
          <w:rFonts w:ascii="Times New Roman" w:hAnsi="Times New Roman" w:cs="Times New Roman"/>
        </w:rPr>
      </w:pPr>
    </w:p>
    <w:p w:rsidR="00631B0E" w:rsidRPr="006D725D" w:rsidRDefault="00631B0E" w:rsidP="001E4BD2">
      <w:pPr>
        <w:pStyle w:val="FR1"/>
        <w:tabs>
          <w:tab w:val="left" w:pos="567"/>
        </w:tabs>
        <w:spacing w:before="0"/>
        <w:ind w:left="0" w:firstLine="284"/>
        <w:rPr>
          <w:rFonts w:ascii="Times New Roman" w:hAnsi="Times New Roman" w:cs="Times New Roman"/>
          <w:b/>
          <w:bCs/>
          <w:i w:val="0"/>
          <w:iCs w:val="0"/>
        </w:rPr>
      </w:pPr>
    </w:p>
    <w:sectPr w:rsidR="00631B0E" w:rsidRPr="006D725D" w:rsidSect="000A6119">
      <w:footerReference w:type="default" r:id="rId15"/>
      <w:pgSz w:w="11906" w:h="16838"/>
      <w:pgMar w:top="709" w:right="566"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155" w:rsidRDefault="00D83155" w:rsidP="007C331C">
      <w:r>
        <w:separator/>
      </w:r>
    </w:p>
  </w:endnote>
  <w:endnote w:type="continuationSeparator" w:id="0">
    <w:p w:rsidR="00D83155" w:rsidRDefault="00D83155" w:rsidP="007C3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437395"/>
      <w:docPartObj>
        <w:docPartGallery w:val="Page Numbers (Bottom of Page)"/>
        <w:docPartUnique/>
      </w:docPartObj>
    </w:sdtPr>
    <w:sdtContent>
      <w:p w:rsidR="00D83155" w:rsidRDefault="00D83155">
        <w:pPr>
          <w:pStyle w:val="af0"/>
          <w:jc w:val="right"/>
        </w:pPr>
        <w:fldSimple w:instr="PAGE   \* MERGEFORMAT">
          <w:r w:rsidR="005D6664">
            <w:rPr>
              <w:noProof/>
            </w:rPr>
            <w:t>4</w:t>
          </w:r>
        </w:fldSimple>
      </w:p>
    </w:sdtContent>
  </w:sdt>
  <w:p w:rsidR="00D83155" w:rsidRDefault="00D83155">
    <w:pPr>
      <w:pStyle w:val="af0"/>
    </w:pPr>
    <w:r>
      <w:t>Застройщик __________________                                                     Участник долевого строительства___________________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155" w:rsidRDefault="00D83155" w:rsidP="007C331C">
      <w:r>
        <w:separator/>
      </w:r>
    </w:p>
  </w:footnote>
  <w:footnote w:type="continuationSeparator" w:id="0">
    <w:p w:rsidR="00D83155" w:rsidRDefault="00D83155" w:rsidP="007C33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EF8"/>
    <w:multiLevelType w:val="multilevel"/>
    <w:tmpl w:val="CC5A3BF6"/>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
    <w:nsid w:val="04FC6E91"/>
    <w:multiLevelType w:val="hybridMultilevel"/>
    <w:tmpl w:val="E5CC73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025EA8"/>
    <w:multiLevelType w:val="hybridMultilevel"/>
    <w:tmpl w:val="32B0F4F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D1479FA"/>
    <w:multiLevelType w:val="hybridMultilevel"/>
    <w:tmpl w:val="8F10F0F4"/>
    <w:lvl w:ilvl="0" w:tplc="ADC257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9476D2F"/>
    <w:multiLevelType w:val="hybridMultilevel"/>
    <w:tmpl w:val="CE9E2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945677"/>
    <w:multiLevelType w:val="multilevel"/>
    <w:tmpl w:val="1D908066"/>
    <w:lvl w:ilvl="0">
      <w:start w:val="1"/>
      <w:numFmt w:val="decimal"/>
      <w:lvlText w:val="%1."/>
      <w:lvlJc w:val="left"/>
      <w:pPr>
        <w:ind w:left="1035" w:hanging="1035"/>
      </w:pPr>
      <w:rPr>
        <w:rFonts w:eastAsia="Times New Roman" w:hint="default"/>
        <w:b/>
      </w:rPr>
    </w:lvl>
    <w:lvl w:ilvl="1">
      <w:start w:val="1"/>
      <w:numFmt w:val="decimal"/>
      <w:lvlText w:val="%1.%2."/>
      <w:lvlJc w:val="left"/>
      <w:pPr>
        <w:ind w:left="1602" w:hanging="1035"/>
      </w:pPr>
      <w:rPr>
        <w:rFonts w:eastAsia="Times New Roman" w:hint="default"/>
        <w:b/>
      </w:rPr>
    </w:lvl>
    <w:lvl w:ilvl="2">
      <w:start w:val="1"/>
      <w:numFmt w:val="decimal"/>
      <w:lvlText w:val="%1.%2.%3."/>
      <w:lvlJc w:val="left"/>
      <w:pPr>
        <w:ind w:left="2169" w:hanging="1035"/>
      </w:pPr>
      <w:rPr>
        <w:rFonts w:eastAsia="Times New Roman" w:hint="default"/>
        <w:b w:val="0"/>
        <w:bCs/>
        <w:color w:val="auto"/>
      </w:rPr>
    </w:lvl>
    <w:lvl w:ilvl="3">
      <w:start w:val="1"/>
      <w:numFmt w:val="decimal"/>
      <w:lvlText w:val="%1.%2.%3.%4."/>
      <w:lvlJc w:val="left"/>
      <w:pPr>
        <w:ind w:left="2736" w:hanging="1035"/>
      </w:pPr>
      <w:rPr>
        <w:rFonts w:eastAsia="Times New Roman" w:hint="default"/>
        <w:b/>
        <w:i w:val="0"/>
      </w:rPr>
    </w:lvl>
    <w:lvl w:ilvl="4">
      <w:start w:val="1"/>
      <w:numFmt w:val="decimal"/>
      <w:lvlText w:val="%1.%2.%3.%4.%5."/>
      <w:lvlJc w:val="left"/>
      <w:pPr>
        <w:ind w:left="3348" w:hanging="1080"/>
      </w:pPr>
      <w:rPr>
        <w:rFonts w:eastAsia="Times New Roman" w:hint="default"/>
        <w:b/>
      </w:rPr>
    </w:lvl>
    <w:lvl w:ilvl="5">
      <w:start w:val="1"/>
      <w:numFmt w:val="decimal"/>
      <w:lvlText w:val="%1.%2.%3.%4.%5.%6."/>
      <w:lvlJc w:val="left"/>
      <w:pPr>
        <w:ind w:left="3915" w:hanging="1080"/>
      </w:pPr>
      <w:rPr>
        <w:rFonts w:eastAsia="Times New Roman" w:hint="default"/>
        <w:b/>
      </w:rPr>
    </w:lvl>
    <w:lvl w:ilvl="6">
      <w:start w:val="1"/>
      <w:numFmt w:val="decimal"/>
      <w:lvlText w:val="%1.%2.%3.%4.%5.%6.%7."/>
      <w:lvlJc w:val="left"/>
      <w:pPr>
        <w:ind w:left="4842" w:hanging="1440"/>
      </w:pPr>
      <w:rPr>
        <w:rFonts w:eastAsia="Times New Roman" w:hint="default"/>
        <w:b/>
      </w:rPr>
    </w:lvl>
    <w:lvl w:ilvl="7">
      <w:start w:val="1"/>
      <w:numFmt w:val="decimal"/>
      <w:lvlText w:val="%1.%2.%3.%4.%5.%6.%7.%8."/>
      <w:lvlJc w:val="left"/>
      <w:pPr>
        <w:ind w:left="5409" w:hanging="1440"/>
      </w:pPr>
      <w:rPr>
        <w:rFonts w:eastAsia="Times New Roman" w:hint="default"/>
        <w:b/>
      </w:rPr>
    </w:lvl>
    <w:lvl w:ilvl="8">
      <w:start w:val="1"/>
      <w:numFmt w:val="decimal"/>
      <w:lvlText w:val="%1.%2.%3.%4.%5.%6.%7.%8.%9."/>
      <w:lvlJc w:val="left"/>
      <w:pPr>
        <w:ind w:left="6336" w:hanging="1800"/>
      </w:pPr>
      <w:rPr>
        <w:rFonts w:eastAsia="Times New Roman" w:hint="default"/>
        <w:b/>
      </w:rPr>
    </w:lvl>
  </w:abstractNum>
  <w:abstractNum w:abstractNumId="6">
    <w:nsid w:val="36A1789A"/>
    <w:multiLevelType w:val="hybridMultilevel"/>
    <w:tmpl w:val="DDF21F0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3E7216"/>
    <w:multiLevelType w:val="multilevel"/>
    <w:tmpl w:val="3266C458"/>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38834537"/>
    <w:multiLevelType w:val="hybridMultilevel"/>
    <w:tmpl w:val="CFDCB252"/>
    <w:lvl w:ilvl="0" w:tplc="9E7A25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93C7B0D"/>
    <w:multiLevelType w:val="multilevel"/>
    <w:tmpl w:val="CAC6A91E"/>
    <w:lvl w:ilvl="0">
      <w:start w:val="3"/>
      <w:numFmt w:val="decimal"/>
      <w:lvlText w:val="%1."/>
      <w:lvlJc w:val="left"/>
      <w:pPr>
        <w:ind w:left="540" w:hanging="540"/>
      </w:pPr>
      <w:rPr>
        <w:rFonts w:hint="default"/>
      </w:rPr>
    </w:lvl>
    <w:lvl w:ilvl="1">
      <w:start w:val="1"/>
      <w:numFmt w:val="decimal"/>
      <w:lvlText w:val="%1.%2."/>
      <w:lvlJc w:val="left"/>
      <w:pPr>
        <w:ind w:left="600" w:hanging="540"/>
      </w:pPr>
      <w:rPr>
        <w:rFonts w:hint="default"/>
      </w:rPr>
    </w:lvl>
    <w:lvl w:ilvl="2">
      <w:start w:val="7"/>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nsid w:val="39552076"/>
    <w:multiLevelType w:val="multilevel"/>
    <w:tmpl w:val="BD564294"/>
    <w:lvl w:ilvl="0">
      <w:start w:val="11"/>
      <w:numFmt w:val="decimal"/>
      <w:lvlText w:val="%1."/>
      <w:lvlJc w:val="left"/>
      <w:pPr>
        <w:ind w:left="435" w:hanging="435"/>
      </w:pPr>
      <w:rPr>
        <w:rFonts w:hint="default"/>
      </w:rPr>
    </w:lvl>
    <w:lvl w:ilvl="1">
      <w:start w:val="1"/>
      <w:numFmt w:val="decimal"/>
      <w:lvlText w:val="%1.%2."/>
      <w:lvlJc w:val="left"/>
      <w:pPr>
        <w:ind w:left="5822" w:hanging="43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nsid w:val="3BCE1392"/>
    <w:multiLevelType w:val="multilevel"/>
    <w:tmpl w:val="FA38C21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3C8B6CCB"/>
    <w:multiLevelType w:val="multilevel"/>
    <w:tmpl w:val="EDBE201E"/>
    <w:lvl w:ilvl="0">
      <w:start w:val="3"/>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6107"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nsid w:val="3CC478C1"/>
    <w:multiLevelType w:val="hybridMultilevel"/>
    <w:tmpl w:val="66789436"/>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nsid w:val="42422644"/>
    <w:multiLevelType w:val="multilevel"/>
    <w:tmpl w:val="719E3A72"/>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48B93078"/>
    <w:multiLevelType w:val="multilevel"/>
    <w:tmpl w:val="541ABC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bCs/>
        <w:i w:val="0"/>
        <w:iCs/>
        <w:sz w:val="20"/>
      </w:rPr>
    </w:lvl>
    <w:lvl w:ilvl="2">
      <w:start w:val="1"/>
      <w:numFmt w:val="decimal"/>
      <w:isLgl/>
      <w:lvlText w:val="%1.%2.%3."/>
      <w:lvlJc w:val="left"/>
      <w:pPr>
        <w:ind w:left="1080" w:hanging="720"/>
      </w:pPr>
      <w:rPr>
        <w:rFonts w:ascii="Arial" w:hAnsi="Arial" w:cs="Arial" w:hint="default"/>
        <w:b w:val="0"/>
        <w:i/>
        <w:sz w:val="20"/>
      </w:rPr>
    </w:lvl>
    <w:lvl w:ilvl="3">
      <w:start w:val="1"/>
      <w:numFmt w:val="decimal"/>
      <w:isLgl/>
      <w:lvlText w:val="%1.%2.%3.%4."/>
      <w:lvlJc w:val="left"/>
      <w:pPr>
        <w:ind w:left="1080" w:hanging="720"/>
      </w:pPr>
      <w:rPr>
        <w:rFonts w:ascii="Arial" w:hAnsi="Arial" w:cs="Arial" w:hint="default"/>
        <w:b w:val="0"/>
        <w:i/>
        <w:sz w:val="20"/>
      </w:rPr>
    </w:lvl>
    <w:lvl w:ilvl="4">
      <w:start w:val="1"/>
      <w:numFmt w:val="decimal"/>
      <w:isLgl/>
      <w:lvlText w:val="%1.%2.%3.%4.%5."/>
      <w:lvlJc w:val="left"/>
      <w:pPr>
        <w:ind w:left="1440" w:hanging="1080"/>
      </w:pPr>
      <w:rPr>
        <w:rFonts w:ascii="Arial" w:hAnsi="Arial" w:cs="Arial" w:hint="default"/>
        <w:b w:val="0"/>
        <w:i/>
        <w:sz w:val="20"/>
      </w:rPr>
    </w:lvl>
    <w:lvl w:ilvl="5">
      <w:start w:val="1"/>
      <w:numFmt w:val="decimal"/>
      <w:isLgl/>
      <w:lvlText w:val="%1.%2.%3.%4.%5.%6."/>
      <w:lvlJc w:val="left"/>
      <w:pPr>
        <w:ind w:left="1440" w:hanging="1080"/>
      </w:pPr>
      <w:rPr>
        <w:rFonts w:ascii="Arial" w:hAnsi="Arial" w:cs="Arial" w:hint="default"/>
        <w:b w:val="0"/>
        <w:i/>
        <w:sz w:val="20"/>
      </w:rPr>
    </w:lvl>
    <w:lvl w:ilvl="6">
      <w:start w:val="1"/>
      <w:numFmt w:val="decimal"/>
      <w:isLgl/>
      <w:lvlText w:val="%1.%2.%3.%4.%5.%6.%7."/>
      <w:lvlJc w:val="left"/>
      <w:pPr>
        <w:ind w:left="1800" w:hanging="1440"/>
      </w:pPr>
      <w:rPr>
        <w:rFonts w:ascii="Arial" w:hAnsi="Arial" w:cs="Arial" w:hint="default"/>
        <w:b w:val="0"/>
        <w:i/>
        <w:sz w:val="20"/>
      </w:rPr>
    </w:lvl>
    <w:lvl w:ilvl="7">
      <w:start w:val="1"/>
      <w:numFmt w:val="decimal"/>
      <w:isLgl/>
      <w:lvlText w:val="%1.%2.%3.%4.%5.%6.%7.%8."/>
      <w:lvlJc w:val="left"/>
      <w:pPr>
        <w:ind w:left="1800" w:hanging="1440"/>
      </w:pPr>
      <w:rPr>
        <w:rFonts w:ascii="Arial" w:hAnsi="Arial" w:cs="Arial" w:hint="default"/>
        <w:b w:val="0"/>
        <w:i/>
        <w:sz w:val="20"/>
      </w:rPr>
    </w:lvl>
    <w:lvl w:ilvl="8">
      <w:start w:val="1"/>
      <w:numFmt w:val="decimal"/>
      <w:isLgl/>
      <w:lvlText w:val="%1.%2.%3.%4.%5.%6.%7.%8.%9."/>
      <w:lvlJc w:val="left"/>
      <w:pPr>
        <w:ind w:left="2160" w:hanging="1800"/>
      </w:pPr>
      <w:rPr>
        <w:rFonts w:ascii="Arial" w:hAnsi="Arial" w:cs="Arial" w:hint="default"/>
        <w:b w:val="0"/>
        <w:i/>
        <w:sz w:val="20"/>
      </w:rPr>
    </w:lvl>
  </w:abstractNum>
  <w:abstractNum w:abstractNumId="16">
    <w:nsid w:val="50EB06A4"/>
    <w:multiLevelType w:val="multilevel"/>
    <w:tmpl w:val="0486D6B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1C83C4A"/>
    <w:multiLevelType w:val="hybridMultilevel"/>
    <w:tmpl w:val="3364DD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2A425B6"/>
    <w:multiLevelType w:val="hybridMultilevel"/>
    <w:tmpl w:val="C7CC8FBC"/>
    <w:lvl w:ilvl="0" w:tplc="620CF2D2">
      <w:start w:val="1"/>
      <w:numFmt w:val="decimal"/>
      <w:lvlText w:val="%1."/>
      <w:lvlJc w:val="left"/>
      <w:pPr>
        <w:ind w:left="644" w:hanging="360"/>
      </w:pPr>
      <w:rPr>
        <w:rFonts w:hint="default"/>
      </w:rPr>
    </w:lvl>
    <w:lvl w:ilvl="1" w:tplc="F8429FB4" w:tentative="1">
      <w:start w:val="1"/>
      <w:numFmt w:val="lowerLetter"/>
      <w:lvlText w:val="%2."/>
      <w:lvlJc w:val="left"/>
      <w:pPr>
        <w:ind w:left="1440" w:hanging="360"/>
      </w:pPr>
    </w:lvl>
    <w:lvl w:ilvl="2" w:tplc="28D8674E" w:tentative="1">
      <w:start w:val="1"/>
      <w:numFmt w:val="lowerRoman"/>
      <w:lvlText w:val="%3."/>
      <w:lvlJc w:val="right"/>
      <w:pPr>
        <w:ind w:left="2160" w:hanging="180"/>
      </w:pPr>
    </w:lvl>
    <w:lvl w:ilvl="3" w:tplc="7298AA1E" w:tentative="1">
      <w:start w:val="1"/>
      <w:numFmt w:val="decimal"/>
      <w:lvlText w:val="%4."/>
      <w:lvlJc w:val="left"/>
      <w:pPr>
        <w:ind w:left="2880" w:hanging="360"/>
      </w:pPr>
    </w:lvl>
    <w:lvl w:ilvl="4" w:tplc="C2A4A596" w:tentative="1">
      <w:start w:val="1"/>
      <w:numFmt w:val="lowerLetter"/>
      <w:lvlText w:val="%5."/>
      <w:lvlJc w:val="left"/>
      <w:pPr>
        <w:ind w:left="3600" w:hanging="360"/>
      </w:pPr>
    </w:lvl>
    <w:lvl w:ilvl="5" w:tplc="F3F6A43C" w:tentative="1">
      <w:start w:val="1"/>
      <w:numFmt w:val="lowerRoman"/>
      <w:lvlText w:val="%6."/>
      <w:lvlJc w:val="right"/>
      <w:pPr>
        <w:ind w:left="4320" w:hanging="180"/>
      </w:pPr>
    </w:lvl>
    <w:lvl w:ilvl="6" w:tplc="2A765AA0" w:tentative="1">
      <w:start w:val="1"/>
      <w:numFmt w:val="decimal"/>
      <w:lvlText w:val="%7."/>
      <w:lvlJc w:val="left"/>
      <w:pPr>
        <w:ind w:left="5040" w:hanging="360"/>
      </w:pPr>
    </w:lvl>
    <w:lvl w:ilvl="7" w:tplc="457C13B0" w:tentative="1">
      <w:start w:val="1"/>
      <w:numFmt w:val="lowerLetter"/>
      <w:lvlText w:val="%8."/>
      <w:lvlJc w:val="left"/>
      <w:pPr>
        <w:ind w:left="5760" w:hanging="360"/>
      </w:pPr>
    </w:lvl>
    <w:lvl w:ilvl="8" w:tplc="9758A470" w:tentative="1">
      <w:start w:val="1"/>
      <w:numFmt w:val="lowerRoman"/>
      <w:lvlText w:val="%9."/>
      <w:lvlJc w:val="right"/>
      <w:pPr>
        <w:ind w:left="6480" w:hanging="180"/>
      </w:pPr>
    </w:lvl>
  </w:abstractNum>
  <w:abstractNum w:abstractNumId="19">
    <w:nsid w:val="56C17DA2"/>
    <w:multiLevelType w:val="multilevel"/>
    <w:tmpl w:val="FA506DC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5D7A4B72"/>
    <w:multiLevelType w:val="multilevel"/>
    <w:tmpl w:val="1F66DE86"/>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nsid w:val="64321D50"/>
    <w:multiLevelType w:val="hybridMultilevel"/>
    <w:tmpl w:val="91F4CB1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8F722A3"/>
    <w:multiLevelType w:val="hybridMultilevel"/>
    <w:tmpl w:val="11E25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D762636"/>
    <w:multiLevelType w:val="hybridMultilevel"/>
    <w:tmpl w:val="C548EC68"/>
    <w:lvl w:ilvl="0" w:tplc="696CDEF0">
      <w:numFmt w:val="bullet"/>
      <w:lvlText w:val=""/>
      <w:lvlJc w:val="left"/>
      <w:pPr>
        <w:ind w:left="1185" w:hanging="8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A74A75"/>
    <w:multiLevelType w:val="hybridMultilevel"/>
    <w:tmpl w:val="0052B440"/>
    <w:lvl w:ilvl="0" w:tplc="A6849C26">
      <w:start w:val="1"/>
      <w:numFmt w:val="decimal"/>
      <w:lvlText w:val="%1."/>
      <w:lvlJc w:val="left"/>
      <w:pPr>
        <w:ind w:left="644" w:hanging="360"/>
      </w:pPr>
      <w:rPr>
        <w:rFonts w:hint="default"/>
        <w:b w:val="0"/>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5087BD6"/>
    <w:multiLevelType w:val="hybridMultilevel"/>
    <w:tmpl w:val="8BFA8F2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9"/>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3"/>
  </w:num>
  <w:num w:numId="8">
    <w:abstractNumId w:val="15"/>
  </w:num>
  <w:num w:numId="9">
    <w:abstractNumId w:val="23"/>
  </w:num>
  <w:num w:numId="10">
    <w:abstractNumId w:val="22"/>
  </w:num>
  <w:num w:numId="11">
    <w:abstractNumId w:val="0"/>
  </w:num>
  <w:num w:numId="12">
    <w:abstractNumId w:val="17"/>
  </w:num>
  <w:num w:numId="13">
    <w:abstractNumId w:val="5"/>
  </w:num>
  <w:num w:numId="14">
    <w:abstractNumId w:val="16"/>
  </w:num>
  <w:num w:numId="15">
    <w:abstractNumId w:val="3"/>
  </w:num>
  <w:num w:numId="16">
    <w:abstractNumId w:val="14"/>
  </w:num>
  <w:num w:numId="17">
    <w:abstractNumId w:val="7"/>
  </w:num>
  <w:num w:numId="18">
    <w:abstractNumId w:val="20"/>
  </w:num>
  <w:num w:numId="19">
    <w:abstractNumId w:val="9"/>
  </w:num>
  <w:num w:numId="20">
    <w:abstractNumId w:val="12"/>
  </w:num>
  <w:num w:numId="21">
    <w:abstractNumId w:val="1"/>
  </w:num>
  <w:num w:numId="22">
    <w:abstractNumId w:val="25"/>
  </w:num>
  <w:num w:numId="23">
    <w:abstractNumId w:val="18"/>
  </w:num>
  <w:num w:numId="24">
    <w:abstractNumId w:val="2"/>
  </w:num>
  <w:num w:numId="25">
    <w:abstractNumId w:val="21"/>
  </w:num>
  <w:num w:numId="26">
    <w:abstractNumId w:val="8"/>
  </w:num>
  <w:num w:numId="27">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713331"/>
    <w:rsid w:val="00001ABB"/>
    <w:rsid w:val="00001D6D"/>
    <w:rsid w:val="00002593"/>
    <w:rsid w:val="00002810"/>
    <w:rsid w:val="00002861"/>
    <w:rsid w:val="00002D6D"/>
    <w:rsid w:val="00003ED7"/>
    <w:rsid w:val="0000470E"/>
    <w:rsid w:val="0000494B"/>
    <w:rsid w:val="00010CD7"/>
    <w:rsid w:val="00012281"/>
    <w:rsid w:val="0001277D"/>
    <w:rsid w:val="00012C73"/>
    <w:rsid w:val="0001342C"/>
    <w:rsid w:val="00013B54"/>
    <w:rsid w:val="00014731"/>
    <w:rsid w:val="00014D7A"/>
    <w:rsid w:val="000154EC"/>
    <w:rsid w:val="0001688C"/>
    <w:rsid w:val="0001731A"/>
    <w:rsid w:val="00017A65"/>
    <w:rsid w:val="00020FF4"/>
    <w:rsid w:val="00021F83"/>
    <w:rsid w:val="0002208B"/>
    <w:rsid w:val="00023903"/>
    <w:rsid w:val="00026276"/>
    <w:rsid w:val="00026A2A"/>
    <w:rsid w:val="00026B9F"/>
    <w:rsid w:val="0002776C"/>
    <w:rsid w:val="000304BD"/>
    <w:rsid w:val="000323FC"/>
    <w:rsid w:val="00032DAC"/>
    <w:rsid w:val="0003306D"/>
    <w:rsid w:val="000341BD"/>
    <w:rsid w:val="000348C0"/>
    <w:rsid w:val="00036245"/>
    <w:rsid w:val="000364EB"/>
    <w:rsid w:val="00036B28"/>
    <w:rsid w:val="00037018"/>
    <w:rsid w:val="0003750C"/>
    <w:rsid w:val="00037908"/>
    <w:rsid w:val="00037E57"/>
    <w:rsid w:val="00042668"/>
    <w:rsid w:val="00043AA6"/>
    <w:rsid w:val="000448D2"/>
    <w:rsid w:val="00046325"/>
    <w:rsid w:val="0005067E"/>
    <w:rsid w:val="00051AB8"/>
    <w:rsid w:val="00052674"/>
    <w:rsid w:val="00053FA6"/>
    <w:rsid w:val="0005472F"/>
    <w:rsid w:val="0005633A"/>
    <w:rsid w:val="00056644"/>
    <w:rsid w:val="000572C4"/>
    <w:rsid w:val="00057C1B"/>
    <w:rsid w:val="00061195"/>
    <w:rsid w:val="000612F1"/>
    <w:rsid w:val="000665A7"/>
    <w:rsid w:val="00067211"/>
    <w:rsid w:val="00070030"/>
    <w:rsid w:val="0007045B"/>
    <w:rsid w:val="0007150E"/>
    <w:rsid w:val="00072CFD"/>
    <w:rsid w:val="0007423F"/>
    <w:rsid w:val="0007430E"/>
    <w:rsid w:val="00077725"/>
    <w:rsid w:val="000830B3"/>
    <w:rsid w:val="00083EFA"/>
    <w:rsid w:val="000848BD"/>
    <w:rsid w:val="00084CD7"/>
    <w:rsid w:val="00086AE5"/>
    <w:rsid w:val="000871C4"/>
    <w:rsid w:val="000878CC"/>
    <w:rsid w:val="000902CA"/>
    <w:rsid w:val="0009177B"/>
    <w:rsid w:val="000927F4"/>
    <w:rsid w:val="000928C4"/>
    <w:rsid w:val="00093DE3"/>
    <w:rsid w:val="00093F19"/>
    <w:rsid w:val="00095080"/>
    <w:rsid w:val="00096F76"/>
    <w:rsid w:val="000A028E"/>
    <w:rsid w:val="000A1EDF"/>
    <w:rsid w:val="000A221A"/>
    <w:rsid w:val="000A2A2F"/>
    <w:rsid w:val="000A4CA4"/>
    <w:rsid w:val="000A6119"/>
    <w:rsid w:val="000A6D1C"/>
    <w:rsid w:val="000B1726"/>
    <w:rsid w:val="000B209E"/>
    <w:rsid w:val="000B31EF"/>
    <w:rsid w:val="000B4498"/>
    <w:rsid w:val="000B4D5C"/>
    <w:rsid w:val="000B55D7"/>
    <w:rsid w:val="000B65AC"/>
    <w:rsid w:val="000B65E8"/>
    <w:rsid w:val="000B67F2"/>
    <w:rsid w:val="000B7244"/>
    <w:rsid w:val="000B7BCB"/>
    <w:rsid w:val="000B7F7E"/>
    <w:rsid w:val="000C3922"/>
    <w:rsid w:val="000C3DD2"/>
    <w:rsid w:val="000C5CC5"/>
    <w:rsid w:val="000C6B26"/>
    <w:rsid w:val="000C6FA6"/>
    <w:rsid w:val="000D0DF8"/>
    <w:rsid w:val="000D2D2B"/>
    <w:rsid w:val="000D3E79"/>
    <w:rsid w:val="000D4601"/>
    <w:rsid w:val="000D4D7E"/>
    <w:rsid w:val="000D5274"/>
    <w:rsid w:val="000D55D1"/>
    <w:rsid w:val="000D6C8C"/>
    <w:rsid w:val="000D70C5"/>
    <w:rsid w:val="000D70F1"/>
    <w:rsid w:val="000E151D"/>
    <w:rsid w:val="000E158C"/>
    <w:rsid w:val="000E2581"/>
    <w:rsid w:val="000E302F"/>
    <w:rsid w:val="000E3E96"/>
    <w:rsid w:val="000E67FE"/>
    <w:rsid w:val="000F2A79"/>
    <w:rsid w:val="000F3B84"/>
    <w:rsid w:val="000F4125"/>
    <w:rsid w:val="000F5851"/>
    <w:rsid w:val="000F6162"/>
    <w:rsid w:val="000F79F9"/>
    <w:rsid w:val="00100223"/>
    <w:rsid w:val="001018B0"/>
    <w:rsid w:val="00101A2A"/>
    <w:rsid w:val="00101DFD"/>
    <w:rsid w:val="0010289E"/>
    <w:rsid w:val="00102AA2"/>
    <w:rsid w:val="00103307"/>
    <w:rsid w:val="00105997"/>
    <w:rsid w:val="001059E0"/>
    <w:rsid w:val="001064B6"/>
    <w:rsid w:val="001067C7"/>
    <w:rsid w:val="00106B6D"/>
    <w:rsid w:val="001109AB"/>
    <w:rsid w:val="00111306"/>
    <w:rsid w:val="00111C8A"/>
    <w:rsid w:val="001146EF"/>
    <w:rsid w:val="00114AE4"/>
    <w:rsid w:val="001158C1"/>
    <w:rsid w:val="00116366"/>
    <w:rsid w:val="00116F86"/>
    <w:rsid w:val="00121438"/>
    <w:rsid w:val="00121C96"/>
    <w:rsid w:val="00121D38"/>
    <w:rsid w:val="001223BB"/>
    <w:rsid w:val="001225A3"/>
    <w:rsid w:val="00122C9B"/>
    <w:rsid w:val="001245D5"/>
    <w:rsid w:val="00124735"/>
    <w:rsid w:val="00124E31"/>
    <w:rsid w:val="0012645A"/>
    <w:rsid w:val="00127A96"/>
    <w:rsid w:val="00130C2F"/>
    <w:rsid w:val="0013151F"/>
    <w:rsid w:val="00134EED"/>
    <w:rsid w:val="00135C68"/>
    <w:rsid w:val="00136384"/>
    <w:rsid w:val="00137D19"/>
    <w:rsid w:val="00141F1F"/>
    <w:rsid w:val="00142707"/>
    <w:rsid w:val="0014280E"/>
    <w:rsid w:val="00142A67"/>
    <w:rsid w:val="00143EFB"/>
    <w:rsid w:val="00144223"/>
    <w:rsid w:val="001445FF"/>
    <w:rsid w:val="00146CE4"/>
    <w:rsid w:val="00150E81"/>
    <w:rsid w:val="00150F1E"/>
    <w:rsid w:val="0015305E"/>
    <w:rsid w:val="0015467A"/>
    <w:rsid w:val="0015479C"/>
    <w:rsid w:val="00155027"/>
    <w:rsid w:val="00155D6C"/>
    <w:rsid w:val="00156CC9"/>
    <w:rsid w:val="00156ED1"/>
    <w:rsid w:val="001606DB"/>
    <w:rsid w:val="001619F5"/>
    <w:rsid w:val="00161E3F"/>
    <w:rsid w:val="00163A24"/>
    <w:rsid w:val="00164826"/>
    <w:rsid w:val="00165090"/>
    <w:rsid w:val="0016691F"/>
    <w:rsid w:val="001675AE"/>
    <w:rsid w:val="00167DBF"/>
    <w:rsid w:val="001705F3"/>
    <w:rsid w:val="00170692"/>
    <w:rsid w:val="00171DF6"/>
    <w:rsid w:val="00172E50"/>
    <w:rsid w:val="00175537"/>
    <w:rsid w:val="00175AAB"/>
    <w:rsid w:val="00176380"/>
    <w:rsid w:val="0017735B"/>
    <w:rsid w:val="001810A3"/>
    <w:rsid w:val="00181455"/>
    <w:rsid w:val="001844C2"/>
    <w:rsid w:val="001859F2"/>
    <w:rsid w:val="00186ADB"/>
    <w:rsid w:val="0018723D"/>
    <w:rsid w:val="00190E1E"/>
    <w:rsid w:val="00192CF7"/>
    <w:rsid w:val="00194AA9"/>
    <w:rsid w:val="00194CA6"/>
    <w:rsid w:val="00194F8C"/>
    <w:rsid w:val="00195FB1"/>
    <w:rsid w:val="0019690A"/>
    <w:rsid w:val="00196F0B"/>
    <w:rsid w:val="00197502"/>
    <w:rsid w:val="001A21CB"/>
    <w:rsid w:val="001A2EE8"/>
    <w:rsid w:val="001A5C2F"/>
    <w:rsid w:val="001A5E7C"/>
    <w:rsid w:val="001A6465"/>
    <w:rsid w:val="001A6DD4"/>
    <w:rsid w:val="001A790C"/>
    <w:rsid w:val="001A797C"/>
    <w:rsid w:val="001A7C91"/>
    <w:rsid w:val="001B0019"/>
    <w:rsid w:val="001B13C6"/>
    <w:rsid w:val="001B1FC0"/>
    <w:rsid w:val="001B2767"/>
    <w:rsid w:val="001B350F"/>
    <w:rsid w:val="001B4347"/>
    <w:rsid w:val="001B4851"/>
    <w:rsid w:val="001B61F6"/>
    <w:rsid w:val="001B63B1"/>
    <w:rsid w:val="001B65AE"/>
    <w:rsid w:val="001C15B3"/>
    <w:rsid w:val="001C37CB"/>
    <w:rsid w:val="001C38D9"/>
    <w:rsid w:val="001C3C1B"/>
    <w:rsid w:val="001C4281"/>
    <w:rsid w:val="001C5D01"/>
    <w:rsid w:val="001C629E"/>
    <w:rsid w:val="001C6955"/>
    <w:rsid w:val="001C785B"/>
    <w:rsid w:val="001D0034"/>
    <w:rsid w:val="001D0A92"/>
    <w:rsid w:val="001D2351"/>
    <w:rsid w:val="001D34E3"/>
    <w:rsid w:val="001D4452"/>
    <w:rsid w:val="001D6290"/>
    <w:rsid w:val="001E22E3"/>
    <w:rsid w:val="001E2BE8"/>
    <w:rsid w:val="001E37EC"/>
    <w:rsid w:val="001E48D8"/>
    <w:rsid w:val="001E4BD2"/>
    <w:rsid w:val="001E52A4"/>
    <w:rsid w:val="001F136E"/>
    <w:rsid w:val="001F437A"/>
    <w:rsid w:val="001F59D0"/>
    <w:rsid w:val="001F5C0C"/>
    <w:rsid w:val="001F611D"/>
    <w:rsid w:val="001F7AC0"/>
    <w:rsid w:val="00201484"/>
    <w:rsid w:val="0020400C"/>
    <w:rsid w:val="0020504C"/>
    <w:rsid w:val="0020513C"/>
    <w:rsid w:val="00205E4D"/>
    <w:rsid w:val="00211557"/>
    <w:rsid w:val="00212166"/>
    <w:rsid w:val="002151D0"/>
    <w:rsid w:val="0021671D"/>
    <w:rsid w:val="00222F38"/>
    <w:rsid w:val="00224027"/>
    <w:rsid w:val="002248D5"/>
    <w:rsid w:val="002275C0"/>
    <w:rsid w:val="0022771E"/>
    <w:rsid w:val="002306C1"/>
    <w:rsid w:val="00231230"/>
    <w:rsid w:val="002312C1"/>
    <w:rsid w:val="00231BBC"/>
    <w:rsid w:val="00231C32"/>
    <w:rsid w:val="00232C90"/>
    <w:rsid w:val="00232CA5"/>
    <w:rsid w:val="00233894"/>
    <w:rsid w:val="00233DC1"/>
    <w:rsid w:val="002343EB"/>
    <w:rsid w:val="00236389"/>
    <w:rsid w:val="00240C2D"/>
    <w:rsid w:val="00240ED6"/>
    <w:rsid w:val="00241790"/>
    <w:rsid w:val="0024310A"/>
    <w:rsid w:val="0024320C"/>
    <w:rsid w:val="00243637"/>
    <w:rsid w:val="00244249"/>
    <w:rsid w:val="0024566E"/>
    <w:rsid w:val="00246490"/>
    <w:rsid w:val="00246F9A"/>
    <w:rsid w:val="0024734F"/>
    <w:rsid w:val="00247577"/>
    <w:rsid w:val="00250874"/>
    <w:rsid w:val="002526D6"/>
    <w:rsid w:val="00253655"/>
    <w:rsid w:val="00253B3E"/>
    <w:rsid w:val="002543FA"/>
    <w:rsid w:val="00255746"/>
    <w:rsid w:val="00256C86"/>
    <w:rsid w:val="0026475B"/>
    <w:rsid w:val="00264E34"/>
    <w:rsid w:val="002657A5"/>
    <w:rsid w:val="00265D29"/>
    <w:rsid w:val="002666BF"/>
    <w:rsid w:val="00270632"/>
    <w:rsid w:val="00271989"/>
    <w:rsid w:val="00271BCB"/>
    <w:rsid w:val="00271F00"/>
    <w:rsid w:val="00272B2B"/>
    <w:rsid w:val="00272D18"/>
    <w:rsid w:val="00273DF7"/>
    <w:rsid w:val="00275284"/>
    <w:rsid w:val="002756CC"/>
    <w:rsid w:val="00276BAD"/>
    <w:rsid w:val="00276D18"/>
    <w:rsid w:val="002777C0"/>
    <w:rsid w:val="002777CF"/>
    <w:rsid w:val="00277830"/>
    <w:rsid w:val="00277DE6"/>
    <w:rsid w:val="002816EF"/>
    <w:rsid w:val="00285456"/>
    <w:rsid w:val="002857E2"/>
    <w:rsid w:val="00285C72"/>
    <w:rsid w:val="002866B1"/>
    <w:rsid w:val="00286FFE"/>
    <w:rsid w:val="0029203D"/>
    <w:rsid w:val="0029350F"/>
    <w:rsid w:val="002937A6"/>
    <w:rsid w:val="0029489F"/>
    <w:rsid w:val="00294B7E"/>
    <w:rsid w:val="00295B1F"/>
    <w:rsid w:val="0029670A"/>
    <w:rsid w:val="0029680F"/>
    <w:rsid w:val="0029736D"/>
    <w:rsid w:val="00297455"/>
    <w:rsid w:val="00297A10"/>
    <w:rsid w:val="00297D3E"/>
    <w:rsid w:val="002A0A59"/>
    <w:rsid w:val="002A0E9C"/>
    <w:rsid w:val="002A10E9"/>
    <w:rsid w:val="002A1DEB"/>
    <w:rsid w:val="002A209F"/>
    <w:rsid w:val="002A2A94"/>
    <w:rsid w:val="002A339C"/>
    <w:rsid w:val="002A3843"/>
    <w:rsid w:val="002A3DCA"/>
    <w:rsid w:val="002A5023"/>
    <w:rsid w:val="002A5E31"/>
    <w:rsid w:val="002B1157"/>
    <w:rsid w:val="002B14AD"/>
    <w:rsid w:val="002B1549"/>
    <w:rsid w:val="002B1AD1"/>
    <w:rsid w:val="002B3157"/>
    <w:rsid w:val="002B5068"/>
    <w:rsid w:val="002B6BC4"/>
    <w:rsid w:val="002B7287"/>
    <w:rsid w:val="002C0705"/>
    <w:rsid w:val="002C0E9B"/>
    <w:rsid w:val="002C5114"/>
    <w:rsid w:val="002C604B"/>
    <w:rsid w:val="002C6D01"/>
    <w:rsid w:val="002C71DF"/>
    <w:rsid w:val="002C7555"/>
    <w:rsid w:val="002D0C7E"/>
    <w:rsid w:val="002D17B6"/>
    <w:rsid w:val="002D2186"/>
    <w:rsid w:val="002D2F5F"/>
    <w:rsid w:val="002D3BB6"/>
    <w:rsid w:val="002D4427"/>
    <w:rsid w:val="002D54F7"/>
    <w:rsid w:val="002D5BFF"/>
    <w:rsid w:val="002D6DA9"/>
    <w:rsid w:val="002D74B6"/>
    <w:rsid w:val="002D770E"/>
    <w:rsid w:val="002E0AB5"/>
    <w:rsid w:val="002E0DD7"/>
    <w:rsid w:val="002E1117"/>
    <w:rsid w:val="002E2EB7"/>
    <w:rsid w:val="002E3BF4"/>
    <w:rsid w:val="002E4133"/>
    <w:rsid w:val="002E46FA"/>
    <w:rsid w:val="002E4746"/>
    <w:rsid w:val="002F0402"/>
    <w:rsid w:val="002F0DA6"/>
    <w:rsid w:val="002F1043"/>
    <w:rsid w:val="002F258D"/>
    <w:rsid w:val="002F32EC"/>
    <w:rsid w:val="002F44F0"/>
    <w:rsid w:val="002F5B81"/>
    <w:rsid w:val="002F69C3"/>
    <w:rsid w:val="002F6D15"/>
    <w:rsid w:val="002F7AFE"/>
    <w:rsid w:val="00300B61"/>
    <w:rsid w:val="00300C4D"/>
    <w:rsid w:val="00300EBB"/>
    <w:rsid w:val="003016DB"/>
    <w:rsid w:val="00301C55"/>
    <w:rsid w:val="00302E3C"/>
    <w:rsid w:val="00304CCA"/>
    <w:rsid w:val="003059D7"/>
    <w:rsid w:val="003062BB"/>
    <w:rsid w:val="003066D2"/>
    <w:rsid w:val="003076E1"/>
    <w:rsid w:val="0031171A"/>
    <w:rsid w:val="00311A5E"/>
    <w:rsid w:val="003128B0"/>
    <w:rsid w:val="00313C6C"/>
    <w:rsid w:val="00313DC5"/>
    <w:rsid w:val="003145D8"/>
    <w:rsid w:val="0031514D"/>
    <w:rsid w:val="00316D25"/>
    <w:rsid w:val="00317C3C"/>
    <w:rsid w:val="00320858"/>
    <w:rsid w:val="003221C1"/>
    <w:rsid w:val="00322361"/>
    <w:rsid w:val="00323886"/>
    <w:rsid w:val="003246CA"/>
    <w:rsid w:val="00324F69"/>
    <w:rsid w:val="00326CB5"/>
    <w:rsid w:val="00327594"/>
    <w:rsid w:val="0033089E"/>
    <w:rsid w:val="00330BBD"/>
    <w:rsid w:val="003311B9"/>
    <w:rsid w:val="00331A50"/>
    <w:rsid w:val="003323B2"/>
    <w:rsid w:val="00332BF9"/>
    <w:rsid w:val="00334F7F"/>
    <w:rsid w:val="003350C2"/>
    <w:rsid w:val="0033549B"/>
    <w:rsid w:val="003354A2"/>
    <w:rsid w:val="00336BE1"/>
    <w:rsid w:val="00340CB6"/>
    <w:rsid w:val="003420D7"/>
    <w:rsid w:val="0034253E"/>
    <w:rsid w:val="00342674"/>
    <w:rsid w:val="0034284D"/>
    <w:rsid w:val="003430DB"/>
    <w:rsid w:val="00343F44"/>
    <w:rsid w:val="00344A1F"/>
    <w:rsid w:val="003467D1"/>
    <w:rsid w:val="0035002B"/>
    <w:rsid w:val="003515F1"/>
    <w:rsid w:val="0035370B"/>
    <w:rsid w:val="00353B2B"/>
    <w:rsid w:val="00354D7C"/>
    <w:rsid w:val="0035616C"/>
    <w:rsid w:val="0036425B"/>
    <w:rsid w:val="00365398"/>
    <w:rsid w:val="00365947"/>
    <w:rsid w:val="00365C8A"/>
    <w:rsid w:val="00365E7E"/>
    <w:rsid w:val="00366728"/>
    <w:rsid w:val="003672C7"/>
    <w:rsid w:val="00370508"/>
    <w:rsid w:val="00370D0F"/>
    <w:rsid w:val="00373886"/>
    <w:rsid w:val="00374377"/>
    <w:rsid w:val="00374AE1"/>
    <w:rsid w:val="003752E6"/>
    <w:rsid w:val="00375455"/>
    <w:rsid w:val="00375B3C"/>
    <w:rsid w:val="0037643C"/>
    <w:rsid w:val="00377EC7"/>
    <w:rsid w:val="00381A7B"/>
    <w:rsid w:val="00382A9C"/>
    <w:rsid w:val="0038475F"/>
    <w:rsid w:val="00384A3A"/>
    <w:rsid w:val="003869FB"/>
    <w:rsid w:val="0038710A"/>
    <w:rsid w:val="003872B6"/>
    <w:rsid w:val="0039005A"/>
    <w:rsid w:val="00390D95"/>
    <w:rsid w:val="003910BD"/>
    <w:rsid w:val="00391462"/>
    <w:rsid w:val="0039419B"/>
    <w:rsid w:val="0039438A"/>
    <w:rsid w:val="0039531D"/>
    <w:rsid w:val="0039645C"/>
    <w:rsid w:val="003964CD"/>
    <w:rsid w:val="00396FD4"/>
    <w:rsid w:val="003A35DD"/>
    <w:rsid w:val="003A4012"/>
    <w:rsid w:val="003A4AEC"/>
    <w:rsid w:val="003A63EE"/>
    <w:rsid w:val="003A693C"/>
    <w:rsid w:val="003A7F64"/>
    <w:rsid w:val="003B0AEC"/>
    <w:rsid w:val="003B0D44"/>
    <w:rsid w:val="003B16A2"/>
    <w:rsid w:val="003B3951"/>
    <w:rsid w:val="003B5C58"/>
    <w:rsid w:val="003B5E28"/>
    <w:rsid w:val="003B67AA"/>
    <w:rsid w:val="003B79EB"/>
    <w:rsid w:val="003C0FC3"/>
    <w:rsid w:val="003C1032"/>
    <w:rsid w:val="003C14AF"/>
    <w:rsid w:val="003C1B3D"/>
    <w:rsid w:val="003C28A6"/>
    <w:rsid w:val="003C35F7"/>
    <w:rsid w:val="003C37DF"/>
    <w:rsid w:val="003C3DC4"/>
    <w:rsid w:val="003C6AFA"/>
    <w:rsid w:val="003C72A4"/>
    <w:rsid w:val="003C734A"/>
    <w:rsid w:val="003D08DD"/>
    <w:rsid w:val="003D2FCA"/>
    <w:rsid w:val="003D38CE"/>
    <w:rsid w:val="003D3F28"/>
    <w:rsid w:val="003D4B17"/>
    <w:rsid w:val="003D4DE5"/>
    <w:rsid w:val="003D4E0F"/>
    <w:rsid w:val="003D719F"/>
    <w:rsid w:val="003D730E"/>
    <w:rsid w:val="003D7758"/>
    <w:rsid w:val="003E16A1"/>
    <w:rsid w:val="003E32CC"/>
    <w:rsid w:val="003E33E1"/>
    <w:rsid w:val="003E38A8"/>
    <w:rsid w:val="003E48A5"/>
    <w:rsid w:val="003E4F6A"/>
    <w:rsid w:val="003F1502"/>
    <w:rsid w:val="003F1BAB"/>
    <w:rsid w:val="003F21A6"/>
    <w:rsid w:val="003F26F5"/>
    <w:rsid w:val="003F2E35"/>
    <w:rsid w:val="003F338F"/>
    <w:rsid w:val="003F3632"/>
    <w:rsid w:val="003F41D9"/>
    <w:rsid w:val="003F47D6"/>
    <w:rsid w:val="003F4B94"/>
    <w:rsid w:val="003F513D"/>
    <w:rsid w:val="00401B01"/>
    <w:rsid w:val="004072C7"/>
    <w:rsid w:val="0040780A"/>
    <w:rsid w:val="00410A2F"/>
    <w:rsid w:val="00411918"/>
    <w:rsid w:val="00412BC9"/>
    <w:rsid w:val="00412D08"/>
    <w:rsid w:val="0041640E"/>
    <w:rsid w:val="004166E6"/>
    <w:rsid w:val="00417D90"/>
    <w:rsid w:val="004200CB"/>
    <w:rsid w:val="004203EB"/>
    <w:rsid w:val="004224CD"/>
    <w:rsid w:val="00423335"/>
    <w:rsid w:val="00425085"/>
    <w:rsid w:val="004257CE"/>
    <w:rsid w:val="00426733"/>
    <w:rsid w:val="00426EA3"/>
    <w:rsid w:val="00431DCE"/>
    <w:rsid w:val="0043275D"/>
    <w:rsid w:val="00432DEB"/>
    <w:rsid w:val="00433FA0"/>
    <w:rsid w:val="00434285"/>
    <w:rsid w:val="00436422"/>
    <w:rsid w:val="004371F1"/>
    <w:rsid w:val="0043755E"/>
    <w:rsid w:val="00442311"/>
    <w:rsid w:val="00442C38"/>
    <w:rsid w:val="00442DB6"/>
    <w:rsid w:val="004441AB"/>
    <w:rsid w:val="00445A9C"/>
    <w:rsid w:val="00447ED4"/>
    <w:rsid w:val="004512C3"/>
    <w:rsid w:val="00452AD9"/>
    <w:rsid w:val="00452C44"/>
    <w:rsid w:val="00452E42"/>
    <w:rsid w:val="004545D7"/>
    <w:rsid w:val="00455C09"/>
    <w:rsid w:val="0045623F"/>
    <w:rsid w:val="00461498"/>
    <w:rsid w:val="00461D2B"/>
    <w:rsid w:val="004625BC"/>
    <w:rsid w:val="00462DE3"/>
    <w:rsid w:val="00463F63"/>
    <w:rsid w:val="00465DE2"/>
    <w:rsid w:val="004669E4"/>
    <w:rsid w:val="00467AD1"/>
    <w:rsid w:val="00470629"/>
    <w:rsid w:val="00470887"/>
    <w:rsid w:val="0047136B"/>
    <w:rsid w:val="004733CC"/>
    <w:rsid w:val="00474549"/>
    <w:rsid w:val="00474973"/>
    <w:rsid w:val="00474A12"/>
    <w:rsid w:val="00474FF9"/>
    <w:rsid w:val="0047503F"/>
    <w:rsid w:val="00475A7E"/>
    <w:rsid w:val="00476BAF"/>
    <w:rsid w:val="0047767D"/>
    <w:rsid w:val="00477FD6"/>
    <w:rsid w:val="0048116F"/>
    <w:rsid w:val="00484372"/>
    <w:rsid w:val="00484659"/>
    <w:rsid w:val="00484B25"/>
    <w:rsid w:val="00485110"/>
    <w:rsid w:val="004865C0"/>
    <w:rsid w:val="00490A43"/>
    <w:rsid w:val="00491629"/>
    <w:rsid w:val="00491CA9"/>
    <w:rsid w:val="00493366"/>
    <w:rsid w:val="0049487E"/>
    <w:rsid w:val="00495216"/>
    <w:rsid w:val="00495E83"/>
    <w:rsid w:val="004962DD"/>
    <w:rsid w:val="00496323"/>
    <w:rsid w:val="00497BF9"/>
    <w:rsid w:val="004A21DA"/>
    <w:rsid w:val="004A2590"/>
    <w:rsid w:val="004A2752"/>
    <w:rsid w:val="004A393A"/>
    <w:rsid w:val="004A4346"/>
    <w:rsid w:val="004A467B"/>
    <w:rsid w:val="004A47D5"/>
    <w:rsid w:val="004A4FD6"/>
    <w:rsid w:val="004B1A10"/>
    <w:rsid w:val="004B1A77"/>
    <w:rsid w:val="004B1FCC"/>
    <w:rsid w:val="004B3435"/>
    <w:rsid w:val="004B34BB"/>
    <w:rsid w:val="004B4BBD"/>
    <w:rsid w:val="004B4DB7"/>
    <w:rsid w:val="004B6E2E"/>
    <w:rsid w:val="004B7BC9"/>
    <w:rsid w:val="004C00E9"/>
    <w:rsid w:val="004C1207"/>
    <w:rsid w:val="004C2457"/>
    <w:rsid w:val="004C25E5"/>
    <w:rsid w:val="004C2FA8"/>
    <w:rsid w:val="004C3E1B"/>
    <w:rsid w:val="004C40F4"/>
    <w:rsid w:val="004C4677"/>
    <w:rsid w:val="004C4CC4"/>
    <w:rsid w:val="004C7466"/>
    <w:rsid w:val="004C7556"/>
    <w:rsid w:val="004C7FBB"/>
    <w:rsid w:val="004D0E71"/>
    <w:rsid w:val="004D0F6C"/>
    <w:rsid w:val="004D2DE2"/>
    <w:rsid w:val="004D4A76"/>
    <w:rsid w:val="004D6607"/>
    <w:rsid w:val="004D6FFF"/>
    <w:rsid w:val="004E0DE1"/>
    <w:rsid w:val="004E1123"/>
    <w:rsid w:val="004E162A"/>
    <w:rsid w:val="004E430B"/>
    <w:rsid w:val="004E73EA"/>
    <w:rsid w:val="004F023B"/>
    <w:rsid w:val="004F05F6"/>
    <w:rsid w:val="004F10C7"/>
    <w:rsid w:val="004F3262"/>
    <w:rsid w:val="004F37CE"/>
    <w:rsid w:val="004F4507"/>
    <w:rsid w:val="004F4921"/>
    <w:rsid w:val="004F7307"/>
    <w:rsid w:val="004F783E"/>
    <w:rsid w:val="004F7988"/>
    <w:rsid w:val="005002EC"/>
    <w:rsid w:val="00501363"/>
    <w:rsid w:val="00501DF0"/>
    <w:rsid w:val="00504214"/>
    <w:rsid w:val="005057D9"/>
    <w:rsid w:val="00506E04"/>
    <w:rsid w:val="00511301"/>
    <w:rsid w:val="0051324C"/>
    <w:rsid w:val="005139B1"/>
    <w:rsid w:val="00513C40"/>
    <w:rsid w:val="00513CAE"/>
    <w:rsid w:val="0051455A"/>
    <w:rsid w:val="00514B71"/>
    <w:rsid w:val="00515AA5"/>
    <w:rsid w:val="00516109"/>
    <w:rsid w:val="00516294"/>
    <w:rsid w:val="00516324"/>
    <w:rsid w:val="00520E55"/>
    <w:rsid w:val="0052120B"/>
    <w:rsid w:val="00521838"/>
    <w:rsid w:val="00521A5B"/>
    <w:rsid w:val="00521B16"/>
    <w:rsid w:val="0052212B"/>
    <w:rsid w:val="00522DCF"/>
    <w:rsid w:val="0052354D"/>
    <w:rsid w:val="00523EA4"/>
    <w:rsid w:val="00523FF4"/>
    <w:rsid w:val="00525AF7"/>
    <w:rsid w:val="00525E43"/>
    <w:rsid w:val="0052751F"/>
    <w:rsid w:val="00530792"/>
    <w:rsid w:val="00530D41"/>
    <w:rsid w:val="005341E0"/>
    <w:rsid w:val="005344F4"/>
    <w:rsid w:val="00534C5C"/>
    <w:rsid w:val="00543286"/>
    <w:rsid w:val="0054441B"/>
    <w:rsid w:val="0054479E"/>
    <w:rsid w:val="00544E5C"/>
    <w:rsid w:val="00544F78"/>
    <w:rsid w:val="00545F04"/>
    <w:rsid w:val="005463FB"/>
    <w:rsid w:val="005465D9"/>
    <w:rsid w:val="0054748D"/>
    <w:rsid w:val="00547F90"/>
    <w:rsid w:val="00551A96"/>
    <w:rsid w:val="0055230F"/>
    <w:rsid w:val="00552E0A"/>
    <w:rsid w:val="00552EAD"/>
    <w:rsid w:val="0055322B"/>
    <w:rsid w:val="0055465F"/>
    <w:rsid w:val="005559F3"/>
    <w:rsid w:val="005560E9"/>
    <w:rsid w:val="005562DD"/>
    <w:rsid w:val="00556787"/>
    <w:rsid w:val="00557944"/>
    <w:rsid w:val="00561008"/>
    <w:rsid w:val="00561317"/>
    <w:rsid w:val="005613CC"/>
    <w:rsid w:val="00561505"/>
    <w:rsid w:val="0056268E"/>
    <w:rsid w:val="0056271C"/>
    <w:rsid w:val="00562E65"/>
    <w:rsid w:val="0056342B"/>
    <w:rsid w:val="00565475"/>
    <w:rsid w:val="005655D8"/>
    <w:rsid w:val="00565CF6"/>
    <w:rsid w:val="0057025B"/>
    <w:rsid w:val="0057160D"/>
    <w:rsid w:val="00571BD3"/>
    <w:rsid w:val="00573771"/>
    <w:rsid w:val="00575397"/>
    <w:rsid w:val="0057633B"/>
    <w:rsid w:val="00577FE6"/>
    <w:rsid w:val="005804C9"/>
    <w:rsid w:val="0058050E"/>
    <w:rsid w:val="00580F2D"/>
    <w:rsid w:val="00581735"/>
    <w:rsid w:val="00581C91"/>
    <w:rsid w:val="005826E2"/>
    <w:rsid w:val="005841EC"/>
    <w:rsid w:val="00585A39"/>
    <w:rsid w:val="005866E7"/>
    <w:rsid w:val="005878AD"/>
    <w:rsid w:val="00591230"/>
    <w:rsid w:val="0059123A"/>
    <w:rsid w:val="0059155E"/>
    <w:rsid w:val="00591B46"/>
    <w:rsid w:val="00591C66"/>
    <w:rsid w:val="0059270C"/>
    <w:rsid w:val="0059466D"/>
    <w:rsid w:val="00596995"/>
    <w:rsid w:val="00596C0D"/>
    <w:rsid w:val="005A1213"/>
    <w:rsid w:val="005A2149"/>
    <w:rsid w:val="005A257E"/>
    <w:rsid w:val="005A26B7"/>
    <w:rsid w:val="005A395B"/>
    <w:rsid w:val="005A3FFE"/>
    <w:rsid w:val="005A444A"/>
    <w:rsid w:val="005A4638"/>
    <w:rsid w:val="005A5440"/>
    <w:rsid w:val="005A556F"/>
    <w:rsid w:val="005A6413"/>
    <w:rsid w:val="005A6778"/>
    <w:rsid w:val="005B0832"/>
    <w:rsid w:val="005B1AAA"/>
    <w:rsid w:val="005B1F8E"/>
    <w:rsid w:val="005B487E"/>
    <w:rsid w:val="005B5B1F"/>
    <w:rsid w:val="005B7092"/>
    <w:rsid w:val="005C00F0"/>
    <w:rsid w:val="005C0AE8"/>
    <w:rsid w:val="005C1410"/>
    <w:rsid w:val="005C19D3"/>
    <w:rsid w:val="005C3B2D"/>
    <w:rsid w:val="005C47F8"/>
    <w:rsid w:val="005C6409"/>
    <w:rsid w:val="005C6FFB"/>
    <w:rsid w:val="005C7894"/>
    <w:rsid w:val="005D09FE"/>
    <w:rsid w:val="005D0D97"/>
    <w:rsid w:val="005D32EF"/>
    <w:rsid w:val="005D35CC"/>
    <w:rsid w:val="005D3B8E"/>
    <w:rsid w:val="005D5477"/>
    <w:rsid w:val="005D6664"/>
    <w:rsid w:val="005D7AD6"/>
    <w:rsid w:val="005D7E48"/>
    <w:rsid w:val="005E021D"/>
    <w:rsid w:val="005E069C"/>
    <w:rsid w:val="005E14DB"/>
    <w:rsid w:val="005E27EA"/>
    <w:rsid w:val="005F23AF"/>
    <w:rsid w:val="005F38B1"/>
    <w:rsid w:val="005F3BFF"/>
    <w:rsid w:val="005F4976"/>
    <w:rsid w:val="005F5ACF"/>
    <w:rsid w:val="005F5CA4"/>
    <w:rsid w:val="005F5E07"/>
    <w:rsid w:val="005F7191"/>
    <w:rsid w:val="005F7837"/>
    <w:rsid w:val="005F7973"/>
    <w:rsid w:val="00602B7F"/>
    <w:rsid w:val="006060E9"/>
    <w:rsid w:val="00607324"/>
    <w:rsid w:val="006077FB"/>
    <w:rsid w:val="00613C8E"/>
    <w:rsid w:val="00613D3B"/>
    <w:rsid w:val="00614292"/>
    <w:rsid w:val="00614851"/>
    <w:rsid w:val="006157FC"/>
    <w:rsid w:val="00617106"/>
    <w:rsid w:val="006176E1"/>
    <w:rsid w:val="0061785F"/>
    <w:rsid w:val="006201B2"/>
    <w:rsid w:val="00620DC4"/>
    <w:rsid w:val="00623C51"/>
    <w:rsid w:val="006249AA"/>
    <w:rsid w:val="00625E00"/>
    <w:rsid w:val="00626861"/>
    <w:rsid w:val="00626D53"/>
    <w:rsid w:val="0062797E"/>
    <w:rsid w:val="00627AB6"/>
    <w:rsid w:val="00631B0E"/>
    <w:rsid w:val="00631F1E"/>
    <w:rsid w:val="00632D0A"/>
    <w:rsid w:val="00632E54"/>
    <w:rsid w:val="00633A84"/>
    <w:rsid w:val="00633AD7"/>
    <w:rsid w:val="00633C40"/>
    <w:rsid w:val="00634511"/>
    <w:rsid w:val="00634E10"/>
    <w:rsid w:val="00635FE1"/>
    <w:rsid w:val="00637A44"/>
    <w:rsid w:val="00637F5D"/>
    <w:rsid w:val="006409D6"/>
    <w:rsid w:val="00641ADD"/>
    <w:rsid w:val="00641FAD"/>
    <w:rsid w:val="0064226B"/>
    <w:rsid w:val="00642A4C"/>
    <w:rsid w:val="00643201"/>
    <w:rsid w:val="006439D0"/>
    <w:rsid w:val="00643BF8"/>
    <w:rsid w:val="006447EB"/>
    <w:rsid w:val="006455BF"/>
    <w:rsid w:val="0064637F"/>
    <w:rsid w:val="00646CFC"/>
    <w:rsid w:val="0065229A"/>
    <w:rsid w:val="006523FE"/>
    <w:rsid w:val="006525D6"/>
    <w:rsid w:val="00652F48"/>
    <w:rsid w:val="00653277"/>
    <w:rsid w:val="006535E6"/>
    <w:rsid w:val="0065387F"/>
    <w:rsid w:val="00663854"/>
    <w:rsid w:val="006642A3"/>
    <w:rsid w:val="0066558B"/>
    <w:rsid w:val="006655C5"/>
    <w:rsid w:val="00666BE5"/>
    <w:rsid w:val="00667D95"/>
    <w:rsid w:val="00667E64"/>
    <w:rsid w:val="00671ECA"/>
    <w:rsid w:val="006734D5"/>
    <w:rsid w:val="00673B3F"/>
    <w:rsid w:val="00675530"/>
    <w:rsid w:val="00676160"/>
    <w:rsid w:val="00676201"/>
    <w:rsid w:val="00680406"/>
    <w:rsid w:val="00682DCE"/>
    <w:rsid w:val="00683113"/>
    <w:rsid w:val="00683391"/>
    <w:rsid w:val="006864B9"/>
    <w:rsid w:val="00690D7E"/>
    <w:rsid w:val="0069126C"/>
    <w:rsid w:val="006918DE"/>
    <w:rsid w:val="00691B84"/>
    <w:rsid w:val="00691F96"/>
    <w:rsid w:val="00694E3B"/>
    <w:rsid w:val="00696704"/>
    <w:rsid w:val="00696D4E"/>
    <w:rsid w:val="0069701B"/>
    <w:rsid w:val="006976A9"/>
    <w:rsid w:val="0069795A"/>
    <w:rsid w:val="006A03FE"/>
    <w:rsid w:val="006A3773"/>
    <w:rsid w:val="006A397D"/>
    <w:rsid w:val="006A3CA3"/>
    <w:rsid w:val="006A4A9E"/>
    <w:rsid w:val="006A50DC"/>
    <w:rsid w:val="006A5522"/>
    <w:rsid w:val="006A56E1"/>
    <w:rsid w:val="006A56E9"/>
    <w:rsid w:val="006A700A"/>
    <w:rsid w:val="006B0889"/>
    <w:rsid w:val="006B124C"/>
    <w:rsid w:val="006B1CC2"/>
    <w:rsid w:val="006B21DB"/>
    <w:rsid w:val="006B3588"/>
    <w:rsid w:val="006B4433"/>
    <w:rsid w:val="006B5846"/>
    <w:rsid w:val="006B627E"/>
    <w:rsid w:val="006B63C7"/>
    <w:rsid w:val="006B6DC7"/>
    <w:rsid w:val="006B7564"/>
    <w:rsid w:val="006C08A8"/>
    <w:rsid w:val="006C42D7"/>
    <w:rsid w:val="006C4814"/>
    <w:rsid w:val="006C53A4"/>
    <w:rsid w:val="006C5BF3"/>
    <w:rsid w:val="006C797E"/>
    <w:rsid w:val="006C79DC"/>
    <w:rsid w:val="006D04A7"/>
    <w:rsid w:val="006D086E"/>
    <w:rsid w:val="006D11DC"/>
    <w:rsid w:val="006D23FC"/>
    <w:rsid w:val="006D3099"/>
    <w:rsid w:val="006D53FD"/>
    <w:rsid w:val="006D725D"/>
    <w:rsid w:val="006D7505"/>
    <w:rsid w:val="006D7B64"/>
    <w:rsid w:val="006E102C"/>
    <w:rsid w:val="006E11A0"/>
    <w:rsid w:val="006E1676"/>
    <w:rsid w:val="006E2B4A"/>
    <w:rsid w:val="006E2D7D"/>
    <w:rsid w:val="006E3F42"/>
    <w:rsid w:val="006E4584"/>
    <w:rsid w:val="006F038A"/>
    <w:rsid w:val="006F069C"/>
    <w:rsid w:val="006F0746"/>
    <w:rsid w:val="006F18F0"/>
    <w:rsid w:val="006F1A8F"/>
    <w:rsid w:val="006F4A57"/>
    <w:rsid w:val="006F4FAF"/>
    <w:rsid w:val="006F5905"/>
    <w:rsid w:val="006F6B75"/>
    <w:rsid w:val="006F6D8E"/>
    <w:rsid w:val="007002E4"/>
    <w:rsid w:val="00700CC0"/>
    <w:rsid w:val="007012F0"/>
    <w:rsid w:val="007035E0"/>
    <w:rsid w:val="0070470E"/>
    <w:rsid w:val="007049AF"/>
    <w:rsid w:val="00705320"/>
    <w:rsid w:val="00705CDA"/>
    <w:rsid w:val="00705D1A"/>
    <w:rsid w:val="00707C53"/>
    <w:rsid w:val="00710CC4"/>
    <w:rsid w:val="00711AD4"/>
    <w:rsid w:val="00712AEC"/>
    <w:rsid w:val="00712E34"/>
    <w:rsid w:val="00713331"/>
    <w:rsid w:val="00713A4F"/>
    <w:rsid w:val="007145B0"/>
    <w:rsid w:val="00716739"/>
    <w:rsid w:val="007167CB"/>
    <w:rsid w:val="00720159"/>
    <w:rsid w:val="00721CDF"/>
    <w:rsid w:val="00722773"/>
    <w:rsid w:val="0072305C"/>
    <w:rsid w:val="0072434A"/>
    <w:rsid w:val="00725669"/>
    <w:rsid w:val="00726054"/>
    <w:rsid w:val="00726461"/>
    <w:rsid w:val="00726E69"/>
    <w:rsid w:val="0073082F"/>
    <w:rsid w:val="007308C9"/>
    <w:rsid w:val="00733CF4"/>
    <w:rsid w:val="007366C8"/>
    <w:rsid w:val="00737118"/>
    <w:rsid w:val="00737D85"/>
    <w:rsid w:val="007400EE"/>
    <w:rsid w:val="00740ACB"/>
    <w:rsid w:val="00740E5D"/>
    <w:rsid w:val="00741169"/>
    <w:rsid w:val="00744A58"/>
    <w:rsid w:val="007455AE"/>
    <w:rsid w:val="00752AEE"/>
    <w:rsid w:val="00754621"/>
    <w:rsid w:val="0076007F"/>
    <w:rsid w:val="007610B3"/>
    <w:rsid w:val="0076212B"/>
    <w:rsid w:val="0076215A"/>
    <w:rsid w:val="0076255A"/>
    <w:rsid w:val="00762967"/>
    <w:rsid w:val="00762DC2"/>
    <w:rsid w:val="007634A4"/>
    <w:rsid w:val="00763CB1"/>
    <w:rsid w:val="00764545"/>
    <w:rsid w:val="00765686"/>
    <w:rsid w:val="00765B45"/>
    <w:rsid w:val="007709FE"/>
    <w:rsid w:val="00770A04"/>
    <w:rsid w:val="00772A5A"/>
    <w:rsid w:val="00773235"/>
    <w:rsid w:val="00773A6E"/>
    <w:rsid w:val="00775404"/>
    <w:rsid w:val="00775BAE"/>
    <w:rsid w:val="00777D96"/>
    <w:rsid w:val="00780115"/>
    <w:rsid w:val="00780670"/>
    <w:rsid w:val="007806CA"/>
    <w:rsid w:val="00781FF2"/>
    <w:rsid w:val="00783BF1"/>
    <w:rsid w:val="00784B8F"/>
    <w:rsid w:val="007850CF"/>
    <w:rsid w:val="007857AC"/>
    <w:rsid w:val="00785CF8"/>
    <w:rsid w:val="00786AB4"/>
    <w:rsid w:val="00791BA0"/>
    <w:rsid w:val="00794AB6"/>
    <w:rsid w:val="00794AEF"/>
    <w:rsid w:val="00795715"/>
    <w:rsid w:val="00795802"/>
    <w:rsid w:val="00795BAB"/>
    <w:rsid w:val="0079666B"/>
    <w:rsid w:val="00797161"/>
    <w:rsid w:val="00797994"/>
    <w:rsid w:val="00797F25"/>
    <w:rsid w:val="007A1224"/>
    <w:rsid w:val="007A19E3"/>
    <w:rsid w:val="007A20EB"/>
    <w:rsid w:val="007A3587"/>
    <w:rsid w:val="007A4A92"/>
    <w:rsid w:val="007A50E0"/>
    <w:rsid w:val="007A543D"/>
    <w:rsid w:val="007A5A8B"/>
    <w:rsid w:val="007A5C93"/>
    <w:rsid w:val="007A6896"/>
    <w:rsid w:val="007A6CF6"/>
    <w:rsid w:val="007B06CB"/>
    <w:rsid w:val="007B0889"/>
    <w:rsid w:val="007B0DBA"/>
    <w:rsid w:val="007B1119"/>
    <w:rsid w:val="007B4F13"/>
    <w:rsid w:val="007B6D6E"/>
    <w:rsid w:val="007C15F6"/>
    <w:rsid w:val="007C1D92"/>
    <w:rsid w:val="007C2145"/>
    <w:rsid w:val="007C331C"/>
    <w:rsid w:val="007C4192"/>
    <w:rsid w:val="007C458F"/>
    <w:rsid w:val="007C7065"/>
    <w:rsid w:val="007D0326"/>
    <w:rsid w:val="007D0CC3"/>
    <w:rsid w:val="007D0DE0"/>
    <w:rsid w:val="007D1175"/>
    <w:rsid w:val="007D344D"/>
    <w:rsid w:val="007D6693"/>
    <w:rsid w:val="007E2CAE"/>
    <w:rsid w:val="007E335D"/>
    <w:rsid w:val="007E5CB7"/>
    <w:rsid w:val="007E69AF"/>
    <w:rsid w:val="007E77AD"/>
    <w:rsid w:val="007E7A3B"/>
    <w:rsid w:val="007F0735"/>
    <w:rsid w:val="007F2849"/>
    <w:rsid w:val="007F2B81"/>
    <w:rsid w:val="007F2FED"/>
    <w:rsid w:val="007F3CE9"/>
    <w:rsid w:val="007F3D99"/>
    <w:rsid w:val="007F3FD4"/>
    <w:rsid w:val="007F48EC"/>
    <w:rsid w:val="007F4C8D"/>
    <w:rsid w:val="008024FD"/>
    <w:rsid w:val="00804A54"/>
    <w:rsid w:val="00805874"/>
    <w:rsid w:val="008060EB"/>
    <w:rsid w:val="0080626A"/>
    <w:rsid w:val="00806401"/>
    <w:rsid w:val="00806BA1"/>
    <w:rsid w:val="00806BFF"/>
    <w:rsid w:val="00807114"/>
    <w:rsid w:val="0080792D"/>
    <w:rsid w:val="00810C0A"/>
    <w:rsid w:val="008138AC"/>
    <w:rsid w:val="00813992"/>
    <w:rsid w:val="00814008"/>
    <w:rsid w:val="00814C2B"/>
    <w:rsid w:val="00814D2C"/>
    <w:rsid w:val="00816E31"/>
    <w:rsid w:val="008172A0"/>
    <w:rsid w:val="00817424"/>
    <w:rsid w:val="00817BBE"/>
    <w:rsid w:val="008202B0"/>
    <w:rsid w:val="00820CEC"/>
    <w:rsid w:val="00821459"/>
    <w:rsid w:val="008228E3"/>
    <w:rsid w:val="00823627"/>
    <w:rsid w:val="0082370B"/>
    <w:rsid w:val="00824026"/>
    <w:rsid w:val="008247E0"/>
    <w:rsid w:val="00824835"/>
    <w:rsid w:val="00826FF1"/>
    <w:rsid w:val="00827BED"/>
    <w:rsid w:val="00831F0F"/>
    <w:rsid w:val="00833B3F"/>
    <w:rsid w:val="00835678"/>
    <w:rsid w:val="008363FA"/>
    <w:rsid w:val="00836450"/>
    <w:rsid w:val="008367F5"/>
    <w:rsid w:val="00836EAB"/>
    <w:rsid w:val="00840453"/>
    <w:rsid w:val="00840B3D"/>
    <w:rsid w:val="008423B9"/>
    <w:rsid w:val="00842734"/>
    <w:rsid w:val="008503A6"/>
    <w:rsid w:val="0085060A"/>
    <w:rsid w:val="00851769"/>
    <w:rsid w:val="0085203C"/>
    <w:rsid w:val="0085209D"/>
    <w:rsid w:val="008526AA"/>
    <w:rsid w:val="008527B0"/>
    <w:rsid w:val="00852ED4"/>
    <w:rsid w:val="00853101"/>
    <w:rsid w:val="008534B4"/>
    <w:rsid w:val="00853B2D"/>
    <w:rsid w:val="008547B1"/>
    <w:rsid w:val="00856295"/>
    <w:rsid w:val="00856A93"/>
    <w:rsid w:val="008570AF"/>
    <w:rsid w:val="00857A79"/>
    <w:rsid w:val="00857DD8"/>
    <w:rsid w:val="00861744"/>
    <w:rsid w:val="0086241F"/>
    <w:rsid w:val="008624B2"/>
    <w:rsid w:val="00862659"/>
    <w:rsid w:val="00862DCA"/>
    <w:rsid w:val="00862DCF"/>
    <w:rsid w:val="00862F1D"/>
    <w:rsid w:val="0086373A"/>
    <w:rsid w:val="0086469F"/>
    <w:rsid w:val="0086529E"/>
    <w:rsid w:val="00865749"/>
    <w:rsid w:val="00865F12"/>
    <w:rsid w:val="00866081"/>
    <w:rsid w:val="008661C4"/>
    <w:rsid w:val="00870982"/>
    <w:rsid w:val="00870CDD"/>
    <w:rsid w:val="00871FB0"/>
    <w:rsid w:val="00872503"/>
    <w:rsid w:val="0087290B"/>
    <w:rsid w:val="00873B01"/>
    <w:rsid w:val="00873B5A"/>
    <w:rsid w:val="008756B5"/>
    <w:rsid w:val="00876DE8"/>
    <w:rsid w:val="00877FF2"/>
    <w:rsid w:val="00881D8B"/>
    <w:rsid w:val="008841A0"/>
    <w:rsid w:val="0088558B"/>
    <w:rsid w:val="008860EF"/>
    <w:rsid w:val="0088634C"/>
    <w:rsid w:val="0088746E"/>
    <w:rsid w:val="00887B29"/>
    <w:rsid w:val="00890588"/>
    <w:rsid w:val="00890D00"/>
    <w:rsid w:val="00893A72"/>
    <w:rsid w:val="00893DF7"/>
    <w:rsid w:val="00894130"/>
    <w:rsid w:val="008946A8"/>
    <w:rsid w:val="0089496A"/>
    <w:rsid w:val="00895397"/>
    <w:rsid w:val="00895C59"/>
    <w:rsid w:val="008961D2"/>
    <w:rsid w:val="008A01B5"/>
    <w:rsid w:val="008A1808"/>
    <w:rsid w:val="008A210A"/>
    <w:rsid w:val="008A21DF"/>
    <w:rsid w:val="008A3171"/>
    <w:rsid w:val="008A396E"/>
    <w:rsid w:val="008A451E"/>
    <w:rsid w:val="008A5F24"/>
    <w:rsid w:val="008A604F"/>
    <w:rsid w:val="008A727C"/>
    <w:rsid w:val="008B04E9"/>
    <w:rsid w:val="008B27B5"/>
    <w:rsid w:val="008B28F2"/>
    <w:rsid w:val="008B2C4B"/>
    <w:rsid w:val="008B3B6F"/>
    <w:rsid w:val="008B5545"/>
    <w:rsid w:val="008B5FA4"/>
    <w:rsid w:val="008B7748"/>
    <w:rsid w:val="008B7C6D"/>
    <w:rsid w:val="008C1254"/>
    <w:rsid w:val="008C16FF"/>
    <w:rsid w:val="008C1B0F"/>
    <w:rsid w:val="008C35C7"/>
    <w:rsid w:val="008C3637"/>
    <w:rsid w:val="008C36AC"/>
    <w:rsid w:val="008C3DE0"/>
    <w:rsid w:val="008C5FEB"/>
    <w:rsid w:val="008C77D4"/>
    <w:rsid w:val="008C7E33"/>
    <w:rsid w:val="008D05A2"/>
    <w:rsid w:val="008D08D9"/>
    <w:rsid w:val="008D1BCD"/>
    <w:rsid w:val="008D2723"/>
    <w:rsid w:val="008D4266"/>
    <w:rsid w:val="008D4FBF"/>
    <w:rsid w:val="008D74A3"/>
    <w:rsid w:val="008D7CFD"/>
    <w:rsid w:val="008E020B"/>
    <w:rsid w:val="008E195A"/>
    <w:rsid w:val="008E1BBA"/>
    <w:rsid w:val="008E2CEE"/>
    <w:rsid w:val="008E2D98"/>
    <w:rsid w:val="008E7407"/>
    <w:rsid w:val="008F04CC"/>
    <w:rsid w:val="008F07A3"/>
    <w:rsid w:val="008F0C2C"/>
    <w:rsid w:val="008F0EA9"/>
    <w:rsid w:val="008F106F"/>
    <w:rsid w:val="008F11CA"/>
    <w:rsid w:val="008F236C"/>
    <w:rsid w:val="008F2BA7"/>
    <w:rsid w:val="008F2F14"/>
    <w:rsid w:val="008F5989"/>
    <w:rsid w:val="009015C1"/>
    <w:rsid w:val="009025CD"/>
    <w:rsid w:val="00903A3C"/>
    <w:rsid w:val="00910BE0"/>
    <w:rsid w:val="00910DAE"/>
    <w:rsid w:val="0091156B"/>
    <w:rsid w:val="0091308B"/>
    <w:rsid w:val="0091574C"/>
    <w:rsid w:val="00921973"/>
    <w:rsid w:val="00923208"/>
    <w:rsid w:val="00923832"/>
    <w:rsid w:val="009258A3"/>
    <w:rsid w:val="009258B8"/>
    <w:rsid w:val="00926A7F"/>
    <w:rsid w:val="00927A41"/>
    <w:rsid w:val="00930C70"/>
    <w:rsid w:val="00930D26"/>
    <w:rsid w:val="009314EB"/>
    <w:rsid w:val="009316C7"/>
    <w:rsid w:val="00935B52"/>
    <w:rsid w:val="00936940"/>
    <w:rsid w:val="00940803"/>
    <w:rsid w:val="0094096B"/>
    <w:rsid w:val="00941513"/>
    <w:rsid w:val="00941731"/>
    <w:rsid w:val="0094175E"/>
    <w:rsid w:val="0094383E"/>
    <w:rsid w:val="00943EF8"/>
    <w:rsid w:val="00944240"/>
    <w:rsid w:val="00944460"/>
    <w:rsid w:val="00944A39"/>
    <w:rsid w:val="00944FF4"/>
    <w:rsid w:val="00945D52"/>
    <w:rsid w:val="00946A6A"/>
    <w:rsid w:val="00951C1F"/>
    <w:rsid w:val="00954FC5"/>
    <w:rsid w:val="009563EB"/>
    <w:rsid w:val="00957273"/>
    <w:rsid w:val="00960BB0"/>
    <w:rsid w:val="009631BD"/>
    <w:rsid w:val="009632BC"/>
    <w:rsid w:val="009637C5"/>
    <w:rsid w:val="00964041"/>
    <w:rsid w:val="00964317"/>
    <w:rsid w:val="0096481D"/>
    <w:rsid w:val="0096576B"/>
    <w:rsid w:val="00965A92"/>
    <w:rsid w:val="0096741B"/>
    <w:rsid w:val="009701B9"/>
    <w:rsid w:val="00970AA7"/>
    <w:rsid w:val="00971D8A"/>
    <w:rsid w:val="00972584"/>
    <w:rsid w:val="00973DEC"/>
    <w:rsid w:val="00975CDF"/>
    <w:rsid w:val="00975FF6"/>
    <w:rsid w:val="009773F8"/>
    <w:rsid w:val="00980222"/>
    <w:rsid w:val="009804B5"/>
    <w:rsid w:val="00980C6E"/>
    <w:rsid w:val="00981D02"/>
    <w:rsid w:val="009821D9"/>
    <w:rsid w:val="00982EE3"/>
    <w:rsid w:val="0098537C"/>
    <w:rsid w:val="009855A3"/>
    <w:rsid w:val="00990F4D"/>
    <w:rsid w:val="00991C2B"/>
    <w:rsid w:val="009921F9"/>
    <w:rsid w:val="00992610"/>
    <w:rsid w:val="00993844"/>
    <w:rsid w:val="00993EE5"/>
    <w:rsid w:val="00997359"/>
    <w:rsid w:val="009A0035"/>
    <w:rsid w:val="009A012D"/>
    <w:rsid w:val="009A1CEE"/>
    <w:rsid w:val="009A299D"/>
    <w:rsid w:val="009A3EF8"/>
    <w:rsid w:val="009A7935"/>
    <w:rsid w:val="009B1242"/>
    <w:rsid w:val="009B1AD6"/>
    <w:rsid w:val="009B1EE0"/>
    <w:rsid w:val="009B224D"/>
    <w:rsid w:val="009B2DAB"/>
    <w:rsid w:val="009B717B"/>
    <w:rsid w:val="009B7411"/>
    <w:rsid w:val="009C0D7D"/>
    <w:rsid w:val="009C3751"/>
    <w:rsid w:val="009C42D9"/>
    <w:rsid w:val="009C4722"/>
    <w:rsid w:val="009C7722"/>
    <w:rsid w:val="009D2536"/>
    <w:rsid w:val="009D723C"/>
    <w:rsid w:val="009E1163"/>
    <w:rsid w:val="009E14DB"/>
    <w:rsid w:val="009E334C"/>
    <w:rsid w:val="009E53B9"/>
    <w:rsid w:val="009E5774"/>
    <w:rsid w:val="009E5FFF"/>
    <w:rsid w:val="009E6263"/>
    <w:rsid w:val="009E6744"/>
    <w:rsid w:val="009F0268"/>
    <w:rsid w:val="009F1ACF"/>
    <w:rsid w:val="009F4095"/>
    <w:rsid w:val="009F56C2"/>
    <w:rsid w:val="009F6353"/>
    <w:rsid w:val="009F70B3"/>
    <w:rsid w:val="009F7EC8"/>
    <w:rsid w:val="00A006C2"/>
    <w:rsid w:val="00A00909"/>
    <w:rsid w:val="00A00FF9"/>
    <w:rsid w:val="00A03198"/>
    <w:rsid w:val="00A0462E"/>
    <w:rsid w:val="00A07072"/>
    <w:rsid w:val="00A073EF"/>
    <w:rsid w:val="00A074EB"/>
    <w:rsid w:val="00A07EB3"/>
    <w:rsid w:val="00A10BCF"/>
    <w:rsid w:val="00A11AAD"/>
    <w:rsid w:val="00A1210E"/>
    <w:rsid w:val="00A12D69"/>
    <w:rsid w:val="00A131F4"/>
    <w:rsid w:val="00A13263"/>
    <w:rsid w:val="00A1397A"/>
    <w:rsid w:val="00A14CD5"/>
    <w:rsid w:val="00A1664A"/>
    <w:rsid w:val="00A16911"/>
    <w:rsid w:val="00A2226B"/>
    <w:rsid w:val="00A22E09"/>
    <w:rsid w:val="00A23A06"/>
    <w:rsid w:val="00A25B3C"/>
    <w:rsid w:val="00A25B45"/>
    <w:rsid w:val="00A26648"/>
    <w:rsid w:val="00A271B5"/>
    <w:rsid w:val="00A27CB7"/>
    <w:rsid w:val="00A32305"/>
    <w:rsid w:val="00A3252F"/>
    <w:rsid w:val="00A33008"/>
    <w:rsid w:val="00A33487"/>
    <w:rsid w:val="00A33E55"/>
    <w:rsid w:val="00A356D4"/>
    <w:rsid w:val="00A36B45"/>
    <w:rsid w:val="00A37D0C"/>
    <w:rsid w:val="00A37DF2"/>
    <w:rsid w:val="00A4157C"/>
    <w:rsid w:val="00A41A1D"/>
    <w:rsid w:val="00A42441"/>
    <w:rsid w:val="00A43199"/>
    <w:rsid w:val="00A43D77"/>
    <w:rsid w:val="00A46878"/>
    <w:rsid w:val="00A4726B"/>
    <w:rsid w:val="00A5128C"/>
    <w:rsid w:val="00A53951"/>
    <w:rsid w:val="00A53E4D"/>
    <w:rsid w:val="00A54D0A"/>
    <w:rsid w:val="00A551D9"/>
    <w:rsid w:val="00A62A5E"/>
    <w:rsid w:val="00A64B47"/>
    <w:rsid w:val="00A655AF"/>
    <w:rsid w:val="00A65874"/>
    <w:rsid w:val="00A67507"/>
    <w:rsid w:val="00A67A31"/>
    <w:rsid w:val="00A67D66"/>
    <w:rsid w:val="00A7032B"/>
    <w:rsid w:val="00A71691"/>
    <w:rsid w:val="00A72369"/>
    <w:rsid w:val="00A72DE7"/>
    <w:rsid w:val="00A779A6"/>
    <w:rsid w:val="00A81DCE"/>
    <w:rsid w:val="00A81E89"/>
    <w:rsid w:val="00A83593"/>
    <w:rsid w:val="00A83ACE"/>
    <w:rsid w:val="00A83CF7"/>
    <w:rsid w:val="00A85DF4"/>
    <w:rsid w:val="00A87633"/>
    <w:rsid w:val="00A87A12"/>
    <w:rsid w:val="00A9276F"/>
    <w:rsid w:val="00A942C0"/>
    <w:rsid w:val="00A94A5D"/>
    <w:rsid w:val="00A94E5B"/>
    <w:rsid w:val="00A97863"/>
    <w:rsid w:val="00AA0DC3"/>
    <w:rsid w:val="00AA1051"/>
    <w:rsid w:val="00AA118C"/>
    <w:rsid w:val="00AA13E7"/>
    <w:rsid w:val="00AA17CF"/>
    <w:rsid w:val="00AA244F"/>
    <w:rsid w:val="00AA245D"/>
    <w:rsid w:val="00AA2A0D"/>
    <w:rsid w:val="00AA301B"/>
    <w:rsid w:val="00AA328E"/>
    <w:rsid w:val="00AA4177"/>
    <w:rsid w:val="00AA48FF"/>
    <w:rsid w:val="00AA5A20"/>
    <w:rsid w:val="00AB0202"/>
    <w:rsid w:val="00AB07F6"/>
    <w:rsid w:val="00AB0ABA"/>
    <w:rsid w:val="00AB5508"/>
    <w:rsid w:val="00AB64D2"/>
    <w:rsid w:val="00AB7389"/>
    <w:rsid w:val="00AC0EE9"/>
    <w:rsid w:val="00AC0F04"/>
    <w:rsid w:val="00AC38E5"/>
    <w:rsid w:val="00AC4B23"/>
    <w:rsid w:val="00AC541B"/>
    <w:rsid w:val="00AC77AC"/>
    <w:rsid w:val="00AD363C"/>
    <w:rsid w:val="00AD5DA4"/>
    <w:rsid w:val="00AD6780"/>
    <w:rsid w:val="00AD7800"/>
    <w:rsid w:val="00AE0857"/>
    <w:rsid w:val="00AE17D6"/>
    <w:rsid w:val="00AE1871"/>
    <w:rsid w:val="00AE312B"/>
    <w:rsid w:val="00AE36D8"/>
    <w:rsid w:val="00AE37C8"/>
    <w:rsid w:val="00AE3AF4"/>
    <w:rsid w:val="00AE5AAD"/>
    <w:rsid w:val="00AE5FE7"/>
    <w:rsid w:val="00AE77A2"/>
    <w:rsid w:val="00AE7A29"/>
    <w:rsid w:val="00AF0179"/>
    <w:rsid w:val="00AF32F8"/>
    <w:rsid w:val="00AF53A1"/>
    <w:rsid w:val="00AF5D7B"/>
    <w:rsid w:val="00AF5E12"/>
    <w:rsid w:val="00AF60DF"/>
    <w:rsid w:val="00B012A2"/>
    <w:rsid w:val="00B0148C"/>
    <w:rsid w:val="00B01902"/>
    <w:rsid w:val="00B023E0"/>
    <w:rsid w:val="00B02966"/>
    <w:rsid w:val="00B02B62"/>
    <w:rsid w:val="00B02DBC"/>
    <w:rsid w:val="00B034A2"/>
    <w:rsid w:val="00B05BFD"/>
    <w:rsid w:val="00B104FB"/>
    <w:rsid w:val="00B113CE"/>
    <w:rsid w:val="00B113D2"/>
    <w:rsid w:val="00B11A0D"/>
    <w:rsid w:val="00B12030"/>
    <w:rsid w:val="00B1440F"/>
    <w:rsid w:val="00B14CFB"/>
    <w:rsid w:val="00B17957"/>
    <w:rsid w:val="00B17E87"/>
    <w:rsid w:val="00B20399"/>
    <w:rsid w:val="00B2061C"/>
    <w:rsid w:val="00B2235F"/>
    <w:rsid w:val="00B22623"/>
    <w:rsid w:val="00B23BED"/>
    <w:rsid w:val="00B24D67"/>
    <w:rsid w:val="00B25CB1"/>
    <w:rsid w:val="00B3012F"/>
    <w:rsid w:val="00B304CD"/>
    <w:rsid w:val="00B30AD5"/>
    <w:rsid w:val="00B30D73"/>
    <w:rsid w:val="00B315C1"/>
    <w:rsid w:val="00B329D2"/>
    <w:rsid w:val="00B338E9"/>
    <w:rsid w:val="00B33BE6"/>
    <w:rsid w:val="00B340D6"/>
    <w:rsid w:val="00B365CD"/>
    <w:rsid w:val="00B37C53"/>
    <w:rsid w:val="00B37D4E"/>
    <w:rsid w:val="00B40F7C"/>
    <w:rsid w:val="00B40F84"/>
    <w:rsid w:val="00B41068"/>
    <w:rsid w:val="00B41807"/>
    <w:rsid w:val="00B43014"/>
    <w:rsid w:val="00B4383E"/>
    <w:rsid w:val="00B45A9C"/>
    <w:rsid w:val="00B45D6C"/>
    <w:rsid w:val="00B462B4"/>
    <w:rsid w:val="00B46601"/>
    <w:rsid w:val="00B46991"/>
    <w:rsid w:val="00B46A54"/>
    <w:rsid w:val="00B46F63"/>
    <w:rsid w:val="00B47224"/>
    <w:rsid w:val="00B51894"/>
    <w:rsid w:val="00B51E33"/>
    <w:rsid w:val="00B51FEA"/>
    <w:rsid w:val="00B52421"/>
    <w:rsid w:val="00B524F3"/>
    <w:rsid w:val="00B52A2C"/>
    <w:rsid w:val="00B55031"/>
    <w:rsid w:val="00B568FF"/>
    <w:rsid w:val="00B57DA6"/>
    <w:rsid w:val="00B6093A"/>
    <w:rsid w:val="00B61848"/>
    <w:rsid w:val="00B61AEC"/>
    <w:rsid w:val="00B62F9C"/>
    <w:rsid w:val="00B63652"/>
    <w:rsid w:val="00B65167"/>
    <w:rsid w:val="00B6704D"/>
    <w:rsid w:val="00B7221B"/>
    <w:rsid w:val="00B725F1"/>
    <w:rsid w:val="00B72EF3"/>
    <w:rsid w:val="00B74A06"/>
    <w:rsid w:val="00B752DF"/>
    <w:rsid w:val="00B76509"/>
    <w:rsid w:val="00B76BF2"/>
    <w:rsid w:val="00B77167"/>
    <w:rsid w:val="00B77D69"/>
    <w:rsid w:val="00B804C6"/>
    <w:rsid w:val="00B82692"/>
    <w:rsid w:val="00B841DB"/>
    <w:rsid w:val="00B91107"/>
    <w:rsid w:val="00B91948"/>
    <w:rsid w:val="00B91D52"/>
    <w:rsid w:val="00B9237C"/>
    <w:rsid w:val="00B92F24"/>
    <w:rsid w:val="00B94DA6"/>
    <w:rsid w:val="00B97590"/>
    <w:rsid w:val="00BA09A2"/>
    <w:rsid w:val="00BA0FFA"/>
    <w:rsid w:val="00BA3834"/>
    <w:rsid w:val="00BA39E9"/>
    <w:rsid w:val="00BA3B3B"/>
    <w:rsid w:val="00BA47DF"/>
    <w:rsid w:val="00BA63AE"/>
    <w:rsid w:val="00BA7894"/>
    <w:rsid w:val="00BB1E34"/>
    <w:rsid w:val="00BB3613"/>
    <w:rsid w:val="00BB68B4"/>
    <w:rsid w:val="00BB7737"/>
    <w:rsid w:val="00BC1B21"/>
    <w:rsid w:val="00BC1C68"/>
    <w:rsid w:val="00BC23CC"/>
    <w:rsid w:val="00BC3AEB"/>
    <w:rsid w:val="00BC70EB"/>
    <w:rsid w:val="00BD0EC5"/>
    <w:rsid w:val="00BD1B75"/>
    <w:rsid w:val="00BD2F5D"/>
    <w:rsid w:val="00BD3345"/>
    <w:rsid w:val="00BD3CB4"/>
    <w:rsid w:val="00BD4291"/>
    <w:rsid w:val="00BD55D3"/>
    <w:rsid w:val="00BD6746"/>
    <w:rsid w:val="00BE0293"/>
    <w:rsid w:val="00BE09B5"/>
    <w:rsid w:val="00BE0D1B"/>
    <w:rsid w:val="00BE3981"/>
    <w:rsid w:val="00BE3ADE"/>
    <w:rsid w:val="00BE3C75"/>
    <w:rsid w:val="00BE4381"/>
    <w:rsid w:val="00BE64D0"/>
    <w:rsid w:val="00BE687A"/>
    <w:rsid w:val="00BE71B8"/>
    <w:rsid w:val="00BE7DC0"/>
    <w:rsid w:val="00BF4312"/>
    <w:rsid w:val="00BF4E66"/>
    <w:rsid w:val="00BF592F"/>
    <w:rsid w:val="00BF6197"/>
    <w:rsid w:val="00BF6D87"/>
    <w:rsid w:val="00BF78C6"/>
    <w:rsid w:val="00C00611"/>
    <w:rsid w:val="00C01DC6"/>
    <w:rsid w:val="00C01DEF"/>
    <w:rsid w:val="00C023DC"/>
    <w:rsid w:val="00C0268F"/>
    <w:rsid w:val="00C02BCD"/>
    <w:rsid w:val="00C049FC"/>
    <w:rsid w:val="00C05620"/>
    <w:rsid w:val="00C06497"/>
    <w:rsid w:val="00C06899"/>
    <w:rsid w:val="00C06F58"/>
    <w:rsid w:val="00C10052"/>
    <w:rsid w:val="00C102F9"/>
    <w:rsid w:val="00C11122"/>
    <w:rsid w:val="00C12B60"/>
    <w:rsid w:val="00C12D95"/>
    <w:rsid w:val="00C137AE"/>
    <w:rsid w:val="00C13C27"/>
    <w:rsid w:val="00C1414D"/>
    <w:rsid w:val="00C1621A"/>
    <w:rsid w:val="00C16A33"/>
    <w:rsid w:val="00C17A41"/>
    <w:rsid w:val="00C17A51"/>
    <w:rsid w:val="00C17B61"/>
    <w:rsid w:val="00C21BFA"/>
    <w:rsid w:val="00C22311"/>
    <w:rsid w:val="00C223C4"/>
    <w:rsid w:val="00C228A6"/>
    <w:rsid w:val="00C2410E"/>
    <w:rsid w:val="00C3006C"/>
    <w:rsid w:val="00C30A55"/>
    <w:rsid w:val="00C30F1F"/>
    <w:rsid w:val="00C318F4"/>
    <w:rsid w:val="00C31D85"/>
    <w:rsid w:val="00C32492"/>
    <w:rsid w:val="00C34111"/>
    <w:rsid w:val="00C341DC"/>
    <w:rsid w:val="00C36247"/>
    <w:rsid w:val="00C36A62"/>
    <w:rsid w:val="00C37012"/>
    <w:rsid w:val="00C37673"/>
    <w:rsid w:val="00C3797C"/>
    <w:rsid w:val="00C37C71"/>
    <w:rsid w:val="00C37DD9"/>
    <w:rsid w:val="00C40797"/>
    <w:rsid w:val="00C415E2"/>
    <w:rsid w:val="00C41C50"/>
    <w:rsid w:val="00C41CB1"/>
    <w:rsid w:val="00C45095"/>
    <w:rsid w:val="00C512FF"/>
    <w:rsid w:val="00C51AB9"/>
    <w:rsid w:val="00C52432"/>
    <w:rsid w:val="00C526E7"/>
    <w:rsid w:val="00C53063"/>
    <w:rsid w:val="00C53E22"/>
    <w:rsid w:val="00C551BB"/>
    <w:rsid w:val="00C554C0"/>
    <w:rsid w:val="00C55685"/>
    <w:rsid w:val="00C55B0C"/>
    <w:rsid w:val="00C56E91"/>
    <w:rsid w:val="00C5780F"/>
    <w:rsid w:val="00C60131"/>
    <w:rsid w:val="00C62F72"/>
    <w:rsid w:val="00C63244"/>
    <w:rsid w:val="00C63278"/>
    <w:rsid w:val="00C665AA"/>
    <w:rsid w:val="00C6789A"/>
    <w:rsid w:val="00C6796E"/>
    <w:rsid w:val="00C701E4"/>
    <w:rsid w:val="00C71579"/>
    <w:rsid w:val="00C7572C"/>
    <w:rsid w:val="00C75BCD"/>
    <w:rsid w:val="00C76E05"/>
    <w:rsid w:val="00C77C58"/>
    <w:rsid w:val="00C80E88"/>
    <w:rsid w:val="00C810DD"/>
    <w:rsid w:val="00C815FD"/>
    <w:rsid w:val="00C82864"/>
    <w:rsid w:val="00C8312C"/>
    <w:rsid w:val="00C838EB"/>
    <w:rsid w:val="00C85168"/>
    <w:rsid w:val="00C85BB0"/>
    <w:rsid w:val="00C863E4"/>
    <w:rsid w:val="00C86677"/>
    <w:rsid w:val="00C8690E"/>
    <w:rsid w:val="00C91070"/>
    <w:rsid w:val="00C91545"/>
    <w:rsid w:val="00C93ED3"/>
    <w:rsid w:val="00C94C59"/>
    <w:rsid w:val="00C9554E"/>
    <w:rsid w:val="00C96B8B"/>
    <w:rsid w:val="00C9750C"/>
    <w:rsid w:val="00CA100D"/>
    <w:rsid w:val="00CA1B11"/>
    <w:rsid w:val="00CA2141"/>
    <w:rsid w:val="00CA2ADD"/>
    <w:rsid w:val="00CA58B8"/>
    <w:rsid w:val="00CA79CA"/>
    <w:rsid w:val="00CB1A55"/>
    <w:rsid w:val="00CB437D"/>
    <w:rsid w:val="00CB47ED"/>
    <w:rsid w:val="00CB4FC9"/>
    <w:rsid w:val="00CB5B88"/>
    <w:rsid w:val="00CB6139"/>
    <w:rsid w:val="00CB735E"/>
    <w:rsid w:val="00CB78C7"/>
    <w:rsid w:val="00CC195C"/>
    <w:rsid w:val="00CC22F5"/>
    <w:rsid w:val="00CC30DF"/>
    <w:rsid w:val="00CC4A0F"/>
    <w:rsid w:val="00CC67BA"/>
    <w:rsid w:val="00CC6A92"/>
    <w:rsid w:val="00CC6DCB"/>
    <w:rsid w:val="00CC7532"/>
    <w:rsid w:val="00CD0231"/>
    <w:rsid w:val="00CD09B4"/>
    <w:rsid w:val="00CD0EA5"/>
    <w:rsid w:val="00CD2ACC"/>
    <w:rsid w:val="00CD367D"/>
    <w:rsid w:val="00CD468F"/>
    <w:rsid w:val="00CD4E26"/>
    <w:rsid w:val="00CD60E7"/>
    <w:rsid w:val="00CD71E0"/>
    <w:rsid w:val="00CE0509"/>
    <w:rsid w:val="00CE10D8"/>
    <w:rsid w:val="00CE19B0"/>
    <w:rsid w:val="00CE3B41"/>
    <w:rsid w:val="00CE71BE"/>
    <w:rsid w:val="00CF0E93"/>
    <w:rsid w:val="00CF26F0"/>
    <w:rsid w:val="00CF272D"/>
    <w:rsid w:val="00CF3AE9"/>
    <w:rsid w:val="00CF6181"/>
    <w:rsid w:val="00CF683A"/>
    <w:rsid w:val="00CF7F97"/>
    <w:rsid w:val="00D01E85"/>
    <w:rsid w:val="00D02D29"/>
    <w:rsid w:val="00D04476"/>
    <w:rsid w:val="00D051A9"/>
    <w:rsid w:val="00D061E5"/>
    <w:rsid w:val="00D07FD9"/>
    <w:rsid w:val="00D111EE"/>
    <w:rsid w:val="00D12005"/>
    <w:rsid w:val="00D12481"/>
    <w:rsid w:val="00D12AFF"/>
    <w:rsid w:val="00D13140"/>
    <w:rsid w:val="00D14C6B"/>
    <w:rsid w:val="00D15CC5"/>
    <w:rsid w:val="00D22F4A"/>
    <w:rsid w:val="00D241EA"/>
    <w:rsid w:val="00D2459B"/>
    <w:rsid w:val="00D249CB"/>
    <w:rsid w:val="00D2543D"/>
    <w:rsid w:val="00D257A3"/>
    <w:rsid w:val="00D278CF"/>
    <w:rsid w:val="00D302E0"/>
    <w:rsid w:val="00D33476"/>
    <w:rsid w:val="00D33B63"/>
    <w:rsid w:val="00D33F7C"/>
    <w:rsid w:val="00D3439E"/>
    <w:rsid w:val="00D35A38"/>
    <w:rsid w:val="00D35F8E"/>
    <w:rsid w:val="00D3671E"/>
    <w:rsid w:val="00D36A1E"/>
    <w:rsid w:val="00D404D8"/>
    <w:rsid w:val="00D40606"/>
    <w:rsid w:val="00D4123D"/>
    <w:rsid w:val="00D41A2C"/>
    <w:rsid w:val="00D4250C"/>
    <w:rsid w:val="00D430D3"/>
    <w:rsid w:val="00D432A9"/>
    <w:rsid w:val="00D4388E"/>
    <w:rsid w:val="00D43EAD"/>
    <w:rsid w:val="00D44BB4"/>
    <w:rsid w:val="00D464A3"/>
    <w:rsid w:val="00D473BF"/>
    <w:rsid w:val="00D47D00"/>
    <w:rsid w:val="00D506F0"/>
    <w:rsid w:val="00D518F4"/>
    <w:rsid w:val="00D51CDB"/>
    <w:rsid w:val="00D52257"/>
    <w:rsid w:val="00D5256D"/>
    <w:rsid w:val="00D525E2"/>
    <w:rsid w:val="00D53CA5"/>
    <w:rsid w:val="00D53CF3"/>
    <w:rsid w:val="00D540B9"/>
    <w:rsid w:val="00D55ED6"/>
    <w:rsid w:val="00D55EF3"/>
    <w:rsid w:val="00D578D2"/>
    <w:rsid w:val="00D60328"/>
    <w:rsid w:val="00D6051E"/>
    <w:rsid w:val="00D615A6"/>
    <w:rsid w:val="00D63378"/>
    <w:rsid w:val="00D63A23"/>
    <w:rsid w:val="00D63E3F"/>
    <w:rsid w:val="00D648F9"/>
    <w:rsid w:val="00D64E00"/>
    <w:rsid w:val="00D6680A"/>
    <w:rsid w:val="00D6786E"/>
    <w:rsid w:val="00D810A5"/>
    <w:rsid w:val="00D81246"/>
    <w:rsid w:val="00D82386"/>
    <w:rsid w:val="00D82CB3"/>
    <w:rsid w:val="00D83155"/>
    <w:rsid w:val="00D8502A"/>
    <w:rsid w:val="00D86DBE"/>
    <w:rsid w:val="00D87BFA"/>
    <w:rsid w:val="00D9096E"/>
    <w:rsid w:val="00D918BA"/>
    <w:rsid w:val="00D91D56"/>
    <w:rsid w:val="00D92369"/>
    <w:rsid w:val="00D9404B"/>
    <w:rsid w:val="00D96077"/>
    <w:rsid w:val="00DA2937"/>
    <w:rsid w:val="00DA3D57"/>
    <w:rsid w:val="00DA4B63"/>
    <w:rsid w:val="00DA65A8"/>
    <w:rsid w:val="00DB026B"/>
    <w:rsid w:val="00DB0944"/>
    <w:rsid w:val="00DB0E0E"/>
    <w:rsid w:val="00DB1011"/>
    <w:rsid w:val="00DB350D"/>
    <w:rsid w:val="00DB4D44"/>
    <w:rsid w:val="00DB550A"/>
    <w:rsid w:val="00DB717C"/>
    <w:rsid w:val="00DB76C5"/>
    <w:rsid w:val="00DC0574"/>
    <w:rsid w:val="00DC0EEF"/>
    <w:rsid w:val="00DC1239"/>
    <w:rsid w:val="00DC3472"/>
    <w:rsid w:val="00DC4961"/>
    <w:rsid w:val="00DC5254"/>
    <w:rsid w:val="00DD07A1"/>
    <w:rsid w:val="00DD07B9"/>
    <w:rsid w:val="00DD0C2B"/>
    <w:rsid w:val="00DD1C17"/>
    <w:rsid w:val="00DD21E6"/>
    <w:rsid w:val="00DD381F"/>
    <w:rsid w:val="00DD7817"/>
    <w:rsid w:val="00DD7AEE"/>
    <w:rsid w:val="00DE16D4"/>
    <w:rsid w:val="00DE1F99"/>
    <w:rsid w:val="00DE2017"/>
    <w:rsid w:val="00DE24DE"/>
    <w:rsid w:val="00DE33DC"/>
    <w:rsid w:val="00DE5543"/>
    <w:rsid w:val="00DE5E89"/>
    <w:rsid w:val="00DE6F60"/>
    <w:rsid w:val="00DF0491"/>
    <w:rsid w:val="00DF0973"/>
    <w:rsid w:val="00DF0C61"/>
    <w:rsid w:val="00DF39C3"/>
    <w:rsid w:val="00DF3A40"/>
    <w:rsid w:val="00DF5BDA"/>
    <w:rsid w:val="00DF66B7"/>
    <w:rsid w:val="00DF6A6E"/>
    <w:rsid w:val="00DF7409"/>
    <w:rsid w:val="00DF79D7"/>
    <w:rsid w:val="00DF7CA9"/>
    <w:rsid w:val="00E00F80"/>
    <w:rsid w:val="00E022F0"/>
    <w:rsid w:val="00E04612"/>
    <w:rsid w:val="00E0591C"/>
    <w:rsid w:val="00E05DF1"/>
    <w:rsid w:val="00E06512"/>
    <w:rsid w:val="00E06E9B"/>
    <w:rsid w:val="00E123EA"/>
    <w:rsid w:val="00E14473"/>
    <w:rsid w:val="00E213E1"/>
    <w:rsid w:val="00E2263C"/>
    <w:rsid w:val="00E24870"/>
    <w:rsid w:val="00E24BE4"/>
    <w:rsid w:val="00E25547"/>
    <w:rsid w:val="00E25E25"/>
    <w:rsid w:val="00E2626B"/>
    <w:rsid w:val="00E27022"/>
    <w:rsid w:val="00E27456"/>
    <w:rsid w:val="00E30FC5"/>
    <w:rsid w:val="00E3477A"/>
    <w:rsid w:val="00E34E7F"/>
    <w:rsid w:val="00E358DD"/>
    <w:rsid w:val="00E41BC9"/>
    <w:rsid w:val="00E42A21"/>
    <w:rsid w:val="00E42B5E"/>
    <w:rsid w:val="00E450EC"/>
    <w:rsid w:val="00E4571F"/>
    <w:rsid w:val="00E459DD"/>
    <w:rsid w:val="00E4751E"/>
    <w:rsid w:val="00E510CF"/>
    <w:rsid w:val="00E5121E"/>
    <w:rsid w:val="00E51AD5"/>
    <w:rsid w:val="00E53DB1"/>
    <w:rsid w:val="00E54719"/>
    <w:rsid w:val="00E56097"/>
    <w:rsid w:val="00E56347"/>
    <w:rsid w:val="00E56F64"/>
    <w:rsid w:val="00E575B5"/>
    <w:rsid w:val="00E577B2"/>
    <w:rsid w:val="00E61C01"/>
    <w:rsid w:val="00E61DC7"/>
    <w:rsid w:val="00E62B47"/>
    <w:rsid w:val="00E63BB8"/>
    <w:rsid w:val="00E642FB"/>
    <w:rsid w:val="00E66181"/>
    <w:rsid w:val="00E66F30"/>
    <w:rsid w:val="00E71D0A"/>
    <w:rsid w:val="00E71DF0"/>
    <w:rsid w:val="00E72633"/>
    <w:rsid w:val="00E73B47"/>
    <w:rsid w:val="00E7724D"/>
    <w:rsid w:val="00E80964"/>
    <w:rsid w:val="00E80C22"/>
    <w:rsid w:val="00E81753"/>
    <w:rsid w:val="00E81F87"/>
    <w:rsid w:val="00E8298F"/>
    <w:rsid w:val="00E83803"/>
    <w:rsid w:val="00E8393F"/>
    <w:rsid w:val="00E8412D"/>
    <w:rsid w:val="00E8431B"/>
    <w:rsid w:val="00E849BA"/>
    <w:rsid w:val="00E85052"/>
    <w:rsid w:val="00E8509C"/>
    <w:rsid w:val="00E85427"/>
    <w:rsid w:val="00E8665B"/>
    <w:rsid w:val="00E86C68"/>
    <w:rsid w:val="00E90AD6"/>
    <w:rsid w:val="00E91857"/>
    <w:rsid w:val="00E944AA"/>
    <w:rsid w:val="00E977F4"/>
    <w:rsid w:val="00EA0D64"/>
    <w:rsid w:val="00EA1DA4"/>
    <w:rsid w:val="00EA2C72"/>
    <w:rsid w:val="00EA369E"/>
    <w:rsid w:val="00EA3709"/>
    <w:rsid w:val="00EA52B9"/>
    <w:rsid w:val="00EA5D3A"/>
    <w:rsid w:val="00EA6103"/>
    <w:rsid w:val="00EB0ED3"/>
    <w:rsid w:val="00EB1AEA"/>
    <w:rsid w:val="00EB3652"/>
    <w:rsid w:val="00EB3F2F"/>
    <w:rsid w:val="00EC132A"/>
    <w:rsid w:val="00EC2544"/>
    <w:rsid w:val="00EC4DA2"/>
    <w:rsid w:val="00EC6EFF"/>
    <w:rsid w:val="00ED0646"/>
    <w:rsid w:val="00ED1810"/>
    <w:rsid w:val="00ED1A3B"/>
    <w:rsid w:val="00ED1B63"/>
    <w:rsid w:val="00ED2393"/>
    <w:rsid w:val="00ED51C1"/>
    <w:rsid w:val="00ED5E22"/>
    <w:rsid w:val="00ED6D1C"/>
    <w:rsid w:val="00ED70B7"/>
    <w:rsid w:val="00EE1EF0"/>
    <w:rsid w:val="00EE207F"/>
    <w:rsid w:val="00EE620C"/>
    <w:rsid w:val="00EE6818"/>
    <w:rsid w:val="00EF1788"/>
    <w:rsid w:val="00EF1D5B"/>
    <w:rsid w:val="00EF443D"/>
    <w:rsid w:val="00EF5C2A"/>
    <w:rsid w:val="00EF5DBE"/>
    <w:rsid w:val="00EF6850"/>
    <w:rsid w:val="00EF6A85"/>
    <w:rsid w:val="00F00012"/>
    <w:rsid w:val="00F023B0"/>
    <w:rsid w:val="00F02FDF"/>
    <w:rsid w:val="00F03073"/>
    <w:rsid w:val="00F03260"/>
    <w:rsid w:val="00F03D43"/>
    <w:rsid w:val="00F0474E"/>
    <w:rsid w:val="00F05C1D"/>
    <w:rsid w:val="00F06881"/>
    <w:rsid w:val="00F069A0"/>
    <w:rsid w:val="00F128F3"/>
    <w:rsid w:val="00F16558"/>
    <w:rsid w:val="00F16678"/>
    <w:rsid w:val="00F1687D"/>
    <w:rsid w:val="00F16C4A"/>
    <w:rsid w:val="00F16E0F"/>
    <w:rsid w:val="00F1704C"/>
    <w:rsid w:val="00F17591"/>
    <w:rsid w:val="00F21235"/>
    <w:rsid w:val="00F21A09"/>
    <w:rsid w:val="00F21C98"/>
    <w:rsid w:val="00F21D30"/>
    <w:rsid w:val="00F22B02"/>
    <w:rsid w:val="00F23FD4"/>
    <w:rsid w:val="00F2404A"/>
    <w:rsid w:val="00F245A7"/>
    <w:rsid w:val="00F26BF9"/>
    <w:rsid w:val="00F278A7"/>
    <w:rsid w:val="00F34A46"/>
    <w:rsid w:val="00F361EB"/>
    <w:rsid w:val="00F36578"/>
    <w:rsid w:val="00F37489"/>
    <w:rsid w:val="00F37BDD"/>
    <w:rsid w:val="00F40E85"/>
    <w:rsid w:val="00F41291"/>
    <w:rsid w:val="00F4312A"/>
    <w:rsid w:val="00F46E6B"/>
    <w:rsid w:val="00F46F0E"/>
    <w:rsid w:val="00F5059F"/>
    <w:rsid w:val="00F50E5B"/>
    <w:rsid w:val="00F51F9C"/>
    <w:rsid w:val="00F52EC2"/>
    <w:rsid w:val="00F52F76"/>
    <w:rsid w:val="00F5387A"/>
    <w:rsid w:val="00F55FF8"/>
    <w:rsid w:val="00F563CA"/>
    <w:rsid w:val="00F567B2"/>
    <w:rsid w:val="00F56D81"/>
    <w:rsid w:val="00F603CB"/>
    <w:rsid w:val="00F6181A"/>
    <w:rsid w:val="00F620C6"/>
    <w:rsid w:val="00F63F7E"/>
    <w:rsid w:val="00F647C6"/>
    <w:rsid w:val="00F64A63"/>
    <w:rsid w:val="00F701AD"/>
    <w:rsid w:val="00F71792"/>
    <w:rsid w:val="00F71B3E"/>
    <w:rsid w:val="00F72019"/>
    <w:rsid w:val="00F739CE"/>
    <w:rsid w:val="00F73D33"/>
    <w:rsid w:val="00F73F0C"/>
    <w:rsid w:val="00F74092"/>
    <w:rsid w:val="00F75642"/>
    <w:rsid w:val="00F75B3D"/>
    <w:rsid w:val="00F768CB"/>
    <w:rsid w:val="00F76A6F"/>
    <w:rsid w:val="00F80C28"/>
    <w:rsid w:val="00F81B6E"/>
    <w:rsid w:val="00F86769"/>
    <w:rsid w:val="00F86971"/>
    <w:rsid w:val="00F904FA"/>
    <w:rsid w:val="00F913F3"/>
    <w:rsid w:val="00F91FD1"/>
    <w:rsid w:val="00F920A6"/>
    <w:rsid w:val="00F92FB6"/>
    <w:rsid w:val="00F93425"/>
    <w:rsid w:val="00F947AB"/>
    <w:rsid w:val="00F967E6"/>
    <w:rsid w:val="00FA0D4F"/>
    <w:rsid w:val="00FA0EF7"/>
    <w:rsid w:val="00FA2D4A"/>
    <w:rsid w:val="00FA52FB"/>
    <w:rsid w:val="00FA54BC"/>
    <w:rsid w:val="00FA66DE"/>
    <w:rsid w:val="00FA7AE3"/>
    <w:rsid w:val="00FB0018"/>
    <w:rsid w:val="00FB1234"/>
    <w:rsid w:val="00FB2F64"/>
    <w:rsid w:val="00FB3A6F"/>
    <w:rsid w:val="00FB4472"/>
    <w:rsid w:val="00FB6666"/>
    <w:rsid w:val="00FB7EF9"/>
    <w:rsid w:val="00FC06BB"/>
    <w:rsid w:val="00FC0B6E"/>
    <w:rsid w:val="00FC140D"/>
    <w:rsid w:val="00FC25AB"/>
    <w:rsid w:val="00FC2685"/>
    <w:rsid w:val="00FC326F"/>
    <w:rsid w:val="00FC4F4F"/>
    <w:rsid w:val="00FC6FE1"/>
    <w:rsid w:val="00FC76B4"/>
    <w:rsid w:val="00FC777D"/>
    <w:rsid w:val="00FD0F8E"/>
    <w:rsid w:val="00FD0F98"/>
    <w:rsid w:val="00FD127A"/>
    <w:rsid w:val="00FD6997"/>
    <w:rsid w:val="00FD6AEC"/>
    <w:rsid w:val="00FD7685"/>
    <w:rsid w:val="00FE2254"/>
    <w:rsid w:val="00FE321A"/>
    <w:rsid w:val="00FE4900"/>
    <w:rsid w:val="00FE4EA4"/>
    <w:rsid w:val="00FE5D88"/>
    <w:rsid w:val="00FE72CA"/>
    <w:rsid w:val="00FE7770"/>
    <w:rsid w:val="00FE78CB"/>
    <w:rsid w:val="00FF094D"/>
    <w:rsid w:val="00FF22B2"/>
    <w:rsid w:val="00FF28FA"/>
    <w:rsid w:val="00FF2B20"/>
    <w:rsid w:val="00FF2F93"/>
    <w:rsid w:val="00FF3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1788"/>
    <w:pPr>
      <w:keepNext/>
      <w:outlineLvl w:val="0"/>
    </w:pPr>
    <w:rPr>
      <w:sz w:val="24"/>
    </w:rPr>
  </w:style>
  <w:style w:type="paragraph" w:styleId="2">
    <w:name w:val="heading 2"/>
    <w:basedOn w:val="a"/>
    <w:next w:val="a"/>
    <w:link w:val="20"/>
    <w:qFormat/>
    <w:rsid w:val="00EF1788"/>
    <w:pPr>
      <w:keepNext/>
      <w:jc w:val="center"/>
      <w:outlineLvl w:val="1"/>
    </w:pPr>
    <w:rPr>
      <w:b/>
      <w:sz w:val="24"/>
    </w:rPr>
  </w:style>
  <w:style w:type="paragraph" w:styleId="3">
    <w:name w:val="heading 3"/>
    <w:basedOn w:val="a"/>
    <w:next w:val="a"/>
    <w:link w:val="30"/>
    <w:qFormat/>
    <w:rsid w:val="00EF1788"/>
    <w:pPr>
      <w:keepNext/>
      <w:jc w:val="center"/>
      <w:outlineLvl w:val="2"/>
    </w:pPr>
    <w:rPr>
      <w:b/>
      <w:snapToGrid w:val="0"/>
      <w:color w:val="000000"/>
    </w:rPr>
  </w:style>
  <w:style w:type="paragraph" w:styleId="4">
    <w:name w:val="heading 4"/>
    <w:basedOn w:val="a"/>
    <w:next w:val="a"/>
    <w:link w:val="40"/>
    <w:qFormat/>
    <w:rsid w:val="00EF1788"/>
    <w:pPr>
      <w:keepNext/>
      <w:spacing w:before="240" w:after="60"/>
      <w:outlineLvl w:val="3"/>
    </w:pPr>
    <w:rPr>
      <w:b/>
      <w:bCs/>
      <w:sz w:val="28"/>
      <w:szCs w:val="28"/>
    </w:rPr>
  </w:style>
  <w:style w:type="paragraph" w:styleId="6">
    <w:name w:val="heading 6"/>
    <w:basedOn w:val="a"/>
    <w:next w:val="a"/>
    <w:link w:val="60"/>
    <w:qFormat/>
    <w:rsid w:val="00EF1788"/>
    <w:pPr>
      <w:spacing w:before="240" w:after="60"/>
      <w:outlineLvl w:val="5"/>
    </w:pPr>
    <w:rPr>
      <w:b/>
      <w:bCs/>
      <w:sz w:val="22"/>
      <w:szCs w:val="22"/>
    </w:rPr>
  </w:style>
  <w:style w:type="paragraph" w:styleId="7">
    <w:name w:val="heading 7"/>
    <w:basedOn w:val="a"/>
    <w:next w:val="a"/>
    <w:link w:val="70"/>
    <w:unhideWhenUsed/>
    <w:qFormat/>
    <w:rsid w:val="00713331"/>
    <w:pPr>
      <w:keepNext/>
      <w:widowControl w:val="0"/>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13331"/>
    <w:rPr>
      <w:rFonts w:ascii="Times New Roman" w:eastAsia="Times New Roman" w:hAnsi="Times New Roman" w:cs="Times New Roman"/>
      <w:b/>
      <w:sz w:val="24"/>
      <w:szCs w:val="20"/>
      <w:lang w:eastAsia="ru-RU"/>
    </w:rPr>
  </w:style>
  <w:style w:type="paragraph" w:styleId="a3">
    <w:name w:val="annotation text"/>
    <w:basedOn w:val="a"/>
    <w:link w:val="a4"/>
    <w:unhideWhenUsed/>
    <w:rsid w:val="00713331"/>
  </w:style>
  <w:style w:type="character" w:customStyle="1" w:styleId="a4">
    <w:name w:val="Текст примечания Знак"/>
    <w:basedOn w:val="a0"/>
    <w:link w:val="a3"/>
    <w:rsid w:val="00713331"/>
    <w:rPr>
      <w:rFonts w:ascii="Times New Roman" w:eastAsia="Times New Roman" w:hAnsi="Times New Roman" w:cs="Times New Roman"/>
      <w:sz w:val="20"/>
      <w:szCs w:val="20"/>
      <w:lang w:eastAsia="ru-RU"/>
    </w:rPr>
  </w:style>
  <w:style w:type="paragraph" w:styleId="a5">
    <w:name w:val="Body Text"/>
    <w:basedOn w:val="a"/>
    <w:link w:val="a6"/>
    <w:unhideWhenUsed/>
    <w:rsid w:val="00713331"/>
    <w:pPr>
      <w:jc w:val="both"/>
    </w:pPr>
    <w:rPr>
      <w:sz w:val="24"/>
    </w:rPr>
  </w:style>
  <w:style w:type="character" w:customStyle="1" w:styleId="a6">
    <w:name w:val="Основной текст Знак"/>
    <w:basedOn w:val="a0"/>
    <w:link w:val="a5"/>
    <w:rsid w:val="00713331"/>
    <w:rPr>
      <w:rFonts w:ascii="Times New Roman" w:eastAsia="Times New Roman" w:hAnsi="Times New Roman" w:cs="Times New Roman"/>
      <w:sz w:val="24"/>
      <w:szCs w:val="20"/>
      <w:lang w:eastAsia="ru-RU"/>
    </w:rPr>
  </w:style>
  <w:style w:type="paragraph" w:styleId="21">
    <w:name w:val="Body Text 2"/>
    <w:basedOn w:val="a"/>
    <w:link w:val="22"/>
    <w:unhideWhenUsed/>
    <w:rsid w:val="00713331"/>
    <w:pPr>
      <w:widowControl w:val="0"/>
      <w:shd w:val="clear" w:color="auto" w:fill="FFFFFF"/>
      <w:spacing w:line="269" w:lineRule="exact"/>
      <w:ind w:right="19"/>
      <w:jc w:val="both"/>
    </w:pPr>
    <w:rPr>
      <w:sz w:val="24"/>
    </w:rPr>
  </w:style>
  <w:style w:type="character" w:customStyle="1" w:styleId="22">
    <w:name w:val="Основной текст 2 Знак"/>
    <w:basedOn w:val="a0"/>
    <w:link w:val="21"/>
    <w:rsid w:val="00713331"/>
    <w:rPr>
      <w:rFonts w:ascii="Times New Roman" w:eastAsia="Times New Roman" w:hAnsi="Times New Roman" w:cs="Times New Roman"/>
      <w:sz w:val="24"/>
      <w:szCs w:val="20"/>
      <w:shd w:val="clear" w:color="auto" w:fill="FFFFFF"/>
      <w:lang w:eastAsia="ru-RU"/>
    </w:rPr>
  </w:style>
  <w:style w:type="paragraph" w:styleId="31">
    <w:name w:val="Body Text 3"/>
    <w:basedOn w:val="a"/>
    <w:link w:val="32"/>
    <w:unhideWhenUsed/>
    <w:rsid w:val="00713331"/>
    <w:pPr>
      <w:spacing w:after="120"/>
    </w:pPr>
    <w:rPr>
      <w:sz w:val="16"/>
      <w:szCs w:val="16"/>
    </w:rPr>
  </w:style>
  <w:style w:type="character" w:customStyle="1" w:styleId="32">
    <w:name w:val="Основной текст 3 Знак"/>
    <w:basedOn w:val="a0"/>
    <w:link w:val="31"/>
    <w:rsid w:val="00713331"/>
    <w:rPr>
      <w:rFonts w:ascii="Times New Roman" w:eastAsia="Times New Roman" w:hAnsi="Times New Roman" w:cs="Times New Roman"/>
      <w:sz w:val="16"/>
      <w:szCs w:val="16"/>
      <w:lang w:eastAsia="ru-RU"/>
    </w:rPr>
  </w:style>
  <w:style w:type="paragraph" w:styleId="a7">
    <w:name w:val="Plain Text"/>
    <w:basedOn w:val="a"/>
    <w:link w:val="a8"/>
    <w:uiPriority w:val="99"/>
    <w:unhideWhenUsed/>
    <w:rsid w:val="00713331"/>
    <w:rPr>
      <w:rFonts w:ascii="Courier New" w:hAnsi="Courier New"/>
    </w:rPr>
  </w:style>
  <w:style w:type="character" w:customStyle="1" w:styleId="a8">
    <w:name w:val="Текст Знак"/>
    <w:basedOn w:val="a0"/>
    <w:link w:val="a7"/>
    <w:uiPriority w:val="99"/>
    <w:rsid w:val="00713331"/>
    <w:rPr>
      <w:rFonts w:ascii="Courier New" w:eastAsia="Times New Roman" w:hAnsi="Courier New" w:cs="Times New Roman"/>
      <w:sz w:val="20"/>
      <w:szCs w:val="20"/>
      <w:lang w:eastAsia="ru-RU"/>
    </w:rPr>
  </w:style>
  <w:style w:type="paragraph" w:styleId="a9">
    <w:name w:val="List Paragraph"/>
    <w:basedOn w:val="a"/>
    <w:uiPriority w:val="34"/>
    <w:qFormat/>
    <w:rsid w:val="00713331"/>
    <w:pPr>
      <w:ind w:left="708"/>
    </w:pPr>
  </w:style>
  <w:style w:type="paragraph" w:customStyle="1" w:styleId="ConsNormal">
    <w:name w:val="ConsNormal"/>
    <w:rsid w:val="00713331"/>
    <w:pPr>
      <w:spacing w:after="0" w:line="240" w:lineRule="auto"/>
      <w:ind w:firstLine="720"/>
    </w:pPr>
    <w:rPr>
      <w:rFonts w:ascii="Times New Roman" w:eastAsia="Times New Roman" w:hAnsi="Times New Roman" w:cs="Times New Roman"/>
      <w:sz w:val="20"/>
      <w:szCs w:val="20"/>
      <w:lang w:eastAsia="ru-RU"/>
    </w:rPr>
  </w:style>
  <w:style w:type="paragraph" w:customStyle="1" w:styleId="Normal1">
    <w:name w:val="Normal1"/>
    <w:uiPriority w:val="99"/>
    <w:rsid w:val="00713331"/>
    <w:pPr>
      <w:widowControl w:val="0"/>
      <w:spacing w:after="0" w:line="300" w:lineRule="auto"/>
      <w:ind w:firstLine="720"/>
      <w:jc w:val="both"/>
    </w:pPr>
    <w:rPr>
      <w:rFonts w:ascii="Times New Roman" w:eastAsia="Times New Roman" w:hAnsi="Times New Roman" w:cs="Times New Roman"/>
      <w:lang w:eastAsia="ru-RU"/>
    </w:rPr>
  </w:style>
  <w:style w:type="paragraph" w:customStyle="1" w:styleId="FR1">
    <w:name w:val="FR1"/>
    <w:rsid w:val="00713331"/>
    <w:pPr>
      <w:widowControl w:val="0"/>
      <w:autoSpaceDE w:val="0"/>
      <w:autoSpaceDN w:val="0"/>
      <w:adjustRightInd w:val="0"/>
      <w:spacing w:before="280" w:after="0" w:line="240" w:lineRule="auto"/>
      <w:ind w:left="80"/>
    </w:pPr>
    <w:rPr>
      <w:rFonts w:ascii="Arial" w:eastAsia="Times New Roman" w:hAnsi="Arial" w:cs="Arial"/>
      <w:i/>
      <w:iCs/>
      <w:sz w:val="20"/>
      <w:szCs w:val="20"/>
      <w:lang w:eastAsia="ru-RU"/>
    </w:rPr>
  </w:style>
  <w:style w:type="character" w:styleId="aa">
    <w:name w:val="annotation reference"/>
    <w:basedOn w:val="a0"/>
    <w:unhideWhenUsed/>
    <w:rsid w:val="00713331"/>
    <w:rPr>
      <w:rFonts w:ascii="Times New Roman" w:hAnsi="Times New Roman" w:cs="Times New Roman" w:hint="default"/>
      <w:sz w:val="16"/>
      <w:szCs w:val="16"/>
    </w:rPr>
  </w:style>
  <w:style w:type="character" w:customStyle="1" w:styleId="ab">
    <w:name w:val="Цветовое выделение"/>
    <w:uiPriority w:val="99"/>
    <w:rsid w:val="00713331"/>
    <w:rPr>
      <w:b/>
      <w:bCs w:val="0"/>
      <w:color w:val="000080"/>
    </w:rPr>
  </w:style>
  <w:style w:type="paragraph" w:styleId="ac">
    <w:name w:val="Balloon Text"/>
    <w:basedOn w:val="a"/>
    <w:link w:val="ad"/>
    <w:semiHidden/>
    <w:unhideWhenUsed/>
    <w:rsid w:val="00713331"/>
    <w:rPr>
      <w:rFonts w:ascii="Tahoma" w:hAnsi="Tahoma" w:cs="Tahoma"/>
      <w:sz w:val="16"/>
      <w:szCs w:val="16"/>
    </w:rPr>
  </w:style>
  <w:style w:type="character" w:customStyle="1" w:styleId="ad">
    <w:name w:val="Текст выноски Знак"/>
    <w:basedOn w:val="a0"/>
    <w:link w:val="ac"/>
    <w:semiHidden/>
    <w:rsid w:val="00713331"/>
    <w:rPr>
      <w:rFonts w:ascii="Tahoma" w:eastAsia="Times New Roman" w:hAnsi="Tahoma" w:cs="Tahoma"/>
      <w:sz w:val="16"/>
      <w:szCs w:val="16"/>
      <w:lang w:eastAsia="ru-RU"/>
    </w:rPr>
  </w:style>
  <w:style w:type="paragraph" w:styleId="ae">
    <w:name w:val="header"/>
    <w:basedOn w:val="a"/>
    <w:link w:val="af"/>
    <w:unhideWhenUsed/>
    <w:rsid w:val="007C331C"/>
    <w:pPr>
      <w:tabs>
        <w:tab w:val="center" w:pos="4677"/>
        <w:tab w:val="right" w:pos="9355"/>
      </w:tabs>
    </w:pPr>
  </w:style>
  <w:style w:type="character" w:customStyle="1" w:styleId="af">
    <w:name w:val="Верхний колонтитул Знак"/>
    <w:basedOn w:val="a0"/>
    <w:link w:val="ae"/>
    <w:rsid w:val="007C331C"/>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7C331C"/>
    <w:pPr>
      <w:tabs>
        <w:tab w:val="center" w:pos="4677"/>
        <w:tab w:val="right" w:pos="9355"/>
      </w:tabs>
    </w:pPr>
  </w:style>
  <w:style w:type="character" w:customStyle="1" w:styleId="af1">
    <w:name w:val="Нижний колонтитул Знак"/>
    <w:basedOn w:val="a0"/>
    <w:link w:val="af0"/>
    <w:uiPriority w:val="99"/>
    <w:rsid w:val="007C331C"/>
    <w:rPr>
      <w:rFonts w:ascii="Times New Roman" w:eastAsia="Times New Roman" w:hAnsi="Times New Roman" w:cs="Times New Roman"/>
      <w:sz w:val="20"/>
      <w:szCs w:val="20"/>
      <w:lang w:eastAsia="ru-RU"/>
    </w:rPr>
  </w:style>
  <w:style w:type="character" w:styleId="af2">
    <w:name w:val="Hyperlink"/>
    <w:uiPriority w:val="99"/>
    <w:unhideWhenUsed/>
    <w:rsid w:val="00412BC9"/>
    <w:rPr>
      <w:rFonts w:ascii="Times New Roman" w:hAnsi="Times New Roman" w:cs="Times New Roman" w:hint="default"/>
      <w:color w:val="0000FF"/>
      <w:u w:val="single"/>
    </w:rPr>
  </w:style>
  <w:style w:type="character" w:styleId="af3">
    <w:name w:val="Strong"/>
    <w:qFormat/>
    <w:rsid w:val="00300C4D"/>
    <w:rPr>
      <w:b/>
      <w:bCs/>
    </w:rPr>
  </w:style>
  <w:style w:type="character" w:customStyle="1" w:styleId="apple-converted-space">
    <w:name w:val="apple-converted-space"/>
    <w:rsid w:val="00300C4D"/>
  </w:style>
  <w:style w:type="paragraph" w:styleId="af4">
    <w:name w:val="Normal (Web)"/>
    <w:basedOn w:val="a"/>
    <w:rsid w:val="00300C4D"/>
    <w:pPr>
      <w:spacing w:before="100" w:beforeAutospacing="1" w:after="100" w:afterAutospacing="1"/>
    </w:pPr>
    <w:rPr>
      <w:sz w:val="24"/>
      <w:szCs w:val="24"/>
    </w:rPr>
  </w:style>
  <w:style w:type="character" w:styleId="af5">
    <w:name w:val="Emphasis"/>
    <w:qFormat/>
    <w:rsid w:val="00300C4D"/>
    <w:rPr>
      <w:i/>
      <w:iCs/>
    </w:rPr>
  </w:style>
  <w:style w:type="paragraph" w:styleId="af6">
    <w:name w:val="annotation subject"/>
    <w:basedOn w:val="a3"/>
    <w:next w:val="a3"/>
    <w:link w:val="af7"/>
    <w:unhideWhenUsed/>
    <w:rsid w:val="0073082F"/>
    <w:rPr>
      <w:b/>
      <w:bCs/>
    </w:rPr>
  </w:style>
  <w:style w:type="character" w:customStyle="1" w:styleId="af7">
    <w:name w:val="Тема примечания Знак"/>
    <w:basedOn w:val="a4"/>
    <w:link w:val="af6"/>
    <w:rsid w:val="0073082F"/>
    <w:rPr>
      <w:rFonts w:ascii="Times New Roman" w:eastAsia="Times New Roman" w:hAnsi="Times New Roman" w:cs="Times New Roman"/>
      <w:b/>
      <w:bCs/>
      <w:sz w:val="20"/>
      <w:szCs w:val="20"/>
      <w:lang w:eastAsia="ru-RU"/>
    </w:rPr>
  </w:style>
  <w:style w:type="character" w:customStyle="1" w:styleId="af8">
    <w:name w:val="Гипертекстовая ссылка"/>
    <w:rsid w:val="009F7EC8"/>
    <w:rPr>
      <w:color w:val="008000"/>
      <w:u w:val="single"/>
    </w:rPr>
  </w:style>
  <w:style w:type="character" w:customStyle="1" w:styleId="10">
    <w:name w:val="Заголовок 1 Знак"/>
    <w:basedOn w:val="a0"/>
    <w:link w:val="1"/>
    <w:rsid w:val="00EF178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F178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F1788"/>
    <w:rPr>
      <w:rFonts w:ascii="Times New Roman" w:eastAsia="Times New Roman" w:hAnsi="Times New Roman" w:cs="Times New Roman"/>
      <w:b/>
      <w:snapToGrid w:val="0"/>
      <w:color w:val="000000"/>
      <w:sz w:val="20"/>
      <w:szCs w:val="20"/>
      <w:lang w:eastAsia="ru-RU"/>
    </w:rPr>
  </w:style>
  <w:style w:type="character" w:customStyle="1" w:styleId="40">
    <w:name w:val="Заголовок 4 Знак"/>
    <w:basedOn w:val="a0"/>
    <w:link w:val="4"/>
    <w:rsid w:val="00EF178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EF1788"/>
    <w:rPr>
      <w:rFonts w:ascii="Times New Roman" w:eastAsia="Times New Roman" w:hAnsi="Times New Roman" w:cs="Times New Roman"/>
      <w:b/>
      <w:bCs/>
      <w:lang w:eastAsia="ru-RU"/>
    </w:rPr>
  </w:style>
  <w:style w:type="paragraph" w:styleId="af9">
    <w:name w:val="Body Text Indent"/>
    <w:basedOn w:val="a"/>
    <w:link w:val="afa"/>
    <w:rsid w:val="00EF1788"/>
    <w:pPr>
      <w:ind w:firstLine="567"/>
      <w:jc w:val="both"/>
    </w:pPr>
    <w:rPr>
      <w:sz w:val="24"/>
    </w:rPr>
  </w:style>
  <w:style w:type="character" w:customStyle="1" w:styleId="afa">
    <w:name w:val="Основной текст с отступом Знак"/>
    <w:basedOn w:val="a0"/>
    <w:link w:val="af9"/>
    <w:rsid w:val="00EF1788"/>
    <w:rPr>
      <w:rFonts w:ascii="Times New Roman" w:eastAsia="Times New Roman" w:hAnsi="Times New Roman" w:cs="Times New Roman"/>
      <w:sz w:val="24"/>
      <w:szCs w:val="20"/>
      <w:lang w:eastAsia="ru-RU"/>
    </w:rPr>
  </w:style>
  <w:style w:type="paragraph" w:styleId="afb">
    <w:name w:val="Block Text"/>
    <w:basedOn w:val="a"/>
    <w:rsid w:val="00EF1788"/>
    <w:pPr>
      <w:shd w:val="clear" w:color="auto" w:fill="FFFFFF"/>
      <w:spacing w:line="269" w:lineRule="exact"/>
      <w:ind w:left="19" w:right="67" w:firstLine="548"/>
      <w:jc w:val="both"/>
    </w:pPr>
    <w:rPr>
      <w:sz w:val="24"/>
    </w:rPr>
  </w:style>
  <w:style w:type="paragraph" w:styleId="23">
    <w:name w:val="Body Text Indent 2"/>
    <w:basedOn w:val="a"/>
    <w:link w:val="24"/>
    <w:rsid w:val="00EF1788"/>
    <w:pPr>
      <w:shd w:val="clear" w:color="auto" w:fill="FFFFFF"/>
      <w:spacing w:line="269" w:lineRule="exact"/>
      <w:ind w:right="19" w:firstLine="548"/>
      <w:jc w:val="both"/>
    </w:pPr>
    <w:rPr>
      <w:sz w:val="24"/>
    </w:rPr>
  </w:style>
  <w:style w:type="character" w:customStyle="1" w:styleId="24">
    <w:name w:val="Основной текст с отступом 2 Знак"/>
    <w:basedOn w:val="a0"/>
    <w:link w:val="23"/>
    <w:rsid w:val="00EF1788"/>
    <w:rPr>
      <w:rFonts w:ascii="Times New Roman" w:eastAsia="Times New Roman" w:hAnsi="Times New Roman" w:cs="Times New Roman"/>
      <w:sz w:val="24"/>
      <w:szCs w:val="20"/>
      <w:shd w:val="clear" w:color="auto" w:fill="FFFFFF"/>
      <w:lang w:eastAsia="ru-RU"/>
    </w:rPr>
  </w:style>
  <w:style w:type="paragraph" w:customStyle="1" w:styleId="ConsNonformat">
    <w:name w:val="ConsNonformat"/>
    <w:rsid w:val="00EF1788"/>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Indent 3"/>
    <w:basedOn w:val="a"/>
    <w:link w:val="34"/>
    <w:rsid w:val="00EF1788"/>
    <w:pPr>
      <w:shd w:val="clear" w:color="auto" w:fill="FFFFFF"/>
      <w:spacing w:line="274" w:lineRule="exact"/>
      <w:ind w:right="14" w:firstLine="567"/>
      <w:jc w:val="both"/>
    </w:pPr>
    <w:rPr>
      <w:sz w:val="24"/>
    </w:rPr>
  </w:style>
  <w:style w:type="character" w:customStyle="1" w:styleId="34">
    <w:name w:val="Основной текст с отступом 3 Знак"/>
    <w:basedOn w:val="a0"/>
    <w:link w:val="33"/>
    <w:rsid w:val="00EF1788"/>
    <w:rPr>
      <w:rFonts w:ascii="Times New Roman" w:eastAsia="Times New Roman" w:hAnsi="Times New Roman" w:cs="Times New Roman"/>
      <w:sz w:val="24"/>
      <w:szCs w:val="20"/>
      <w:shd w:val="clear" w:color="auto" w:fill="FFFFFF"/>
      <w:lang w:eastAsia="ru-RU"/>
    </w:rPr>
  </w:style>
  <w:style w:type="paragraph" w:styleId="afc">
    <w:name w:val="Title"/>
    <w:basedOn w:val="a"/>
    <w:link w:val="afd"/>
    <w:qFormat/>
    <w:rsid w:val="00EF1788"/>
    <w:pPr>
      <w:jc w:val="center"/>
    </w:pPr>
    <w:rPr>
      <w:b/>
      <w:sz w:val="24"/>
    </w:rPr>
  </w:style>
  <w:style w:type="character" w:customStyle="1" w:styleId="afd">
    <w:name w:val="Название Знак"/>
    <w:basedOn w:val="a0"/>
    <w:link w:val="afc"/>
    <w:rsid w:val="00EF1788"/>
    <w:rPr>
      <w:rFonts w:ascii="Times New Roman" w:eastAsia="Times New Roman" w:hAnsi="Times New Roman" w:cs="Times New Roman"/>
      <w:b/>
      <w:sz w:val="24"/>
      <w:szCs w:val="20"/>
      <w:lang w:eastAsia="ru-RU"/>
    </w:rPr>
  </w:style>
  <w:style w:type="paragraph" w:customStyle="1" w:styleId="11">
    <w:name w:val="Обычный1"/>
    <w:rsid w:val="00EF1788"/>
    <w:pPr>
      <w:widowControl w:val="0"/>
      <w:spacing w:after="0" w:line="300" w:lineRule="auto"/>
      <w:ind w:firstLine="720"/>
      <w:jc w:val="both"/>
    </w:pPr>
    <w:rPr>
      <w:rFonts w:ascii="Times New Roman" w:eastAsia="Times New Roman" w:hAnsi="Times New Roman" w:cs="Times New Roman"/>
      <w:snapToGrid w:val="0"/>
      <w:lang w:eastAsia="ru-RU"/>
    </w:rPr>
  </w:style>
  <w:style w:type="paragraph" w:customStyle="1" w:styleId="210">
    <w:name w:val="Основной текст 21"/>
    <w:basedOn w:val="a"/>
    <w:rsid w:val="00EF1788"/>
    <w:pPr>
      <w:widowControl w:val="0"/>
      <w:ind w:left="120" w:firstLine="589"/>
    </w:pPr>
    <w:rPr>
      <w:sz w:val="24"/>
    </w:rPr>
  </w:style>
  <w:style w:type="paragraph" w:styleId="41">
    <w:name w:val="List Continue 4"/>
    <w:basedOn w:val="a"/>
    <w:rsid w:val="00EF1788"/>
    <w:pPr>
      <w:widowControl w:val="0"/>
      <w:autoSpaceDE w:val="0"/>
      <w:autoSpaceDN w:val="0"/>
      <w:adjustRightInd w:val="0"/>
      <w:spacing w:after="120"/>
      <w:ind w:left="1132"/>
    </w:pPr>
  </w:style>
  <w:style w:type="character" w:styleId="afe">
    <w:name w:val="page number"/>
    <w:basedOn w:val="a0"/>
    <w:rsid w:val="00EF1788"/>
  </w:style>
  <w:style w:type="character" w:styleId="aff">
    <w:name w:val="footnote reference"/>
    <w:semiHidden/>
    <w:rsid w:val="00EF1788"/>
    <w:rPr>
      <w:vertAlign w:val="superscript"/>
    </w:rPr>
  </w:style>
  <w:style w:type="paragraph" w:styleId="aff0">
    <w:name w:val="footnote text"/>
    <w:basedOn w:val="a"/>
    <w:link w:val="aff1"/>
    <w:semiHidden/>
    <w:rsid w:val="00EF1788"/>
  </w:style>
  <w:style w:type="character" w:customStyle="1" w:styleId="aff1">
    <w:name w:val="Текст сноски Знак"/>
    <w:basedOn w:val="a0"/>
    <w:link w:val="aff0"/>
    <w:semiHidden/>
    <w:rsid w:val="00EF1788"/>
    <w:rPr>
      <w:rFonts w:ascii="Times New Roman" w:eastAsia="Times New Roman" w:hAnsi="Times New Roman" w:cs="Times New Roman"/>
      <w:sz w:val="20"/>
      <w:szCs w:val="20"/>
      <w:lang w:eastAsia="ru-RU"/>
    </w:rPr>
  </w:style>
  <w:style w:type="table" w:styleId="aff2">
    <w:name w:val="Table Grid"/>
    <w:basedOn w:val="a1"/>
    <w:uiPriority w:val="59"/>
    <w:rsid w:val="00EF17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Знак Знак Знак"/>
    <w:basedOn w:val="a"/>
    <w:semiHidden/>
    <w:rsid w:val="00EF1788"/>
    <w:pPr>
      <w:tabs>
        <w:tab w:val="num" w:pos="360"/>
      </w:tabs>
      <w:spacing w:after="160" w:line="240" w:lineRule="exact"/>
    </w:pPr>
    <w:rPr>
      <w:rFonts w:ascii="Verdana" w:hAnsi="Verdana" w:cs="Verdana"/>
      <w:lang w:val="en-US" w:eastAsia="en-US"/>
    </w:rPr>
  </w:style>
  <w:style w:type="paragraph" w:customStyle="1" w:styleId="ConsTitle">
    <w:name w:val="ConsTitle"/>
    <w:rsid w:val="00EF1788"/>
    <w:pPr>
      <w:widowControl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EF17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F1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rsid w:val="00EF1788"/>
    <w:pPr>
      <w:widowControl w:val="0"/>
      <w:snapToGrid w:val="0"/>
      <w:spacing w:after="0" w:line="300" w:lineRule="auto"/>
      <w:ind w:firstLine="720"/>
      <w:jc w:val="both"/>
    </w:pPr>
    <w:rPr>
      <w:rFonts w:ascii="Times New Roman" w:eastAsia="Times New Roman" w:hAnsi="Times New Roman" w:cs="Times New Roman"/>
      <w:lang w:eastAsia="ru-RU"/>
    </w:rPr>
  </w:style>
  <w:style w:type="numbering" w:customStyle="1" w:styleId="12">
    <w:name w:val="Нет списка1"/>
    <w:next w:val="a2"/>
    <w:uiPriority w:val="99"/>
    <w:semiHidden/>
    <w:unhideWhenUsed/>
    <w:rsid w:val="00EF1788"/>
  </w:style>
  <w:style w:type="character" w:styleId="aff4">
    <w:name w:val="FollowedHyperlink"/>
    <w:basedOn w:val="a0"/>
    <w:uiPriority w:val="99"/>
    <w:unhideWhenUsed/>
    <w:rsid w:val="00EF1788"/>
    <w:rPr>
      <w:color w:val="954F72"/>
      <w:u w:val="single"/>
    </w:rPr>
  </w:style>
  <w:style w:type="paragraph" w:customStyle="1" w:styleId="font5">
    <w:name w:val="font5"/>
    <w:basedOn w:val="a"/>
    <w:rsid w:val="00EF1788"/>
    <w:pPr>
      <w:spacing w:before="100" w:beforeAutospacing="1" w:after="100" w:afterAutospacing="1"/>
    </w:pPr>
    <w:rPr>
      <w:rFonts w:ascii="Arial" w:hAnsi="Arial" w:cs="Arial"/>
      <w:sz w:val="16"/>
      <w:szCs w:val="16"/>
    </w:rPr>
  </w:style>
  <w:style w:type="paragraph" w:customStyle="1" w:styleId="font6">
    <w:name w:val="font6"/>
    <w:basedOn w:val="a"/>
    <w:rsid w:val="00EF1788"/>
    <w:pPr>
      <w:spacing w:before="100" w:beforeAutospacing="1" w:after="100" w:afterAutospacing="1"/>
    </w:pPr>
    <w:rPr>
      <w:rFonts w:ascii="Arial" w:hAnsi="Arial" w:cs="Arial"/>
      <w:sz w:val="12"/>
      <w:szCs w:val="12"/>
    </w:rPr>
  </w:style>
  <w:style w:type="paragraph" w:customStyle="1" w:styleId="xl63">
    <w:name w:val="xl63"/>
    <w:basedOn w:val="a"/>
    <w:rsid w:val="00EF1788"/>
    <w:pPr>
      <w:shd w:val="clear" w:color="000000" w:fill="FFFFFF"/>
      <w:spacing w:before="100" w:beforeAutospacing="1" w:after="100" w:afterAutospacing="1"/>
      <w:textAlignment w:val="center"/>
    </w:pPr>
    <w:rPr>
      <w:rFonts w:ascii="Arial" w:hAnsi="Arial" w:cs="Arial"/>
      <w:sz w:val="24"/>
      <w:szCs w:val="24"/>
    </w:rPr>
  </w:style>
  <w:style w:type="paragraph" w:customStyle="1" w:styleId="xl64">
    <w:name w:val="xl64"/>
    <w:basedOn w:val="a"/>
    <w:rsid w:val="00EF1788"/>
    <w:pPr>
      <w:shd w:val="clear" w:color="000000" w:fill="FFFFFF"/>
      <w:spacing w:before="100" w:beforeAutospacing="1" w:after="100" w:afterAutospacing="1"/>
      <w:textAlignment w:val="center"/>
    </w:pPr>
    <w:rPr>
      <w:rFonts w:ascii="Arial" w:hAnsi="Arial" w:cs="Arial"/>
      <w:sz w:val="24"/>
      <w:szCs w:val="24"/>
    </w:rPr>
  </w:style>
  <w:style w:type="paragraph" w:customStyle="1" w:styleId="xl65">
    <w:name w:val="xl65"/>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66">
    <w:name w:val="xl66"/>
    <w:basedOn w:val="a"/>
    <w:rsid w:val="00EF1788"/>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EF1788"/>
    <w:pPr>
      <w:shd w:val="clear" w:color="000000" w:fill="FFFFFF"/>
      <w:spacing w:before="100" w:beforeAutospacing="1" w:after="100" w:afterAutospacing="1"/>
      <w:jc w:val="center"/>
      <w:textAlignment w:val="center"/>
    </w:pPr>
    <w:rPr>
      <w:rFonts w:ascii="Arial" w:hAnsi="Arial" w:cs="Arial"/>
    </w:rPr>
  </w:style>
  <w:style w:type="paragraph" w:customStyle="1" w:styleId="xl68">
    <w:name w:val="xl68"/>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69">
    <w:name w:val="xl69"/>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0">
    <w:name w:val="xl70"/>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1">
    <w:name w:val="xl71"/>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2">
    <w:name w:val="xl72"/>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3">
    <w:name w:val="xl73"/>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4">
    <w:name w:val="xl74"/>
    <w:basedOn w:val="a"/>
    <w:rsid w:val="00EF1788"/>
    <w:pP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a"/>
    <w:rsid w:val="00EF1788"/>
    <w:pPr>
      <w:shd w:val="clear" w:color="000000" w:fill="FFFFFF"/>
      <w:spacing w:before="100" w:beforeAutospacing="1" w:after="100" w:afterAutospacing="1"/>
      <w:jc w:val="center"/>
      <w:textAlignment w:val="center"/>
    </w:pPr>
    <w:rPr>
      <w:rFonts w:ascii="Arial" w:hAnsi="Arial" w:cs="Arial"/>
      <w:b/>
      <w:bCs/>
      <w:sz w:val="24"/>
      <w:szCs w:val="24"/>
    </w:rPr>
  </w:style>
  <w:style w:type="numbering" w:customStyle="1" w:styleId="26">
    <w:name w:val="Нет списка2"/>
    <w:next w:val="a2"/>
    <w:uiPriority w:val="99"/>
    <w:semiHidden/>
    <w:unhideWhenUsed/>
    <w:rsid w:val="00EF1788"/>
  </w:style>
  <w:style w:type="numbering" w:customStyle="1" w:styleId="35">
    <w:name w:val="Нет списка3"/>
    <w:next w:val="a2"/>
    <w:uiPriority w:val="99"/>
    <w:semiHidden/>
    <w:unhideWhenUsed/>
    <w:rsid w:val="00EF1788"/>
  </w:style>
  <w:style w:type="numbering" w:customStyle="1" w:styleId="42">
    <w:name w:val="Нет списка4"/>
    <w:next w:val="a2"/>
    <w:uiPriority w:val="99"/>
    <w:semiHidden/>
    <w:unhideWhenUsed/>
    <w:rsid w:val="00EF1788"/>
  </w:style>
  <w:style w:type="numbering" w:customStyle="1" w:styleId="5">
    <w:name w:val="Нет списка5"/>
    <w:next w:val="a2"/>
    <w:uiPriority w:val="99"/>
    <w:semiHidden/>
    <w:unhideWhenUsed/>
    <w:rsid w:val="00EF1788"/>
  </w:style>
  <w:style w:type="numbering" w:customStyle="1" w:styleId="61">
    <w:name w:val="Нет списка6"/>
    <w:next w:val="a2"/>
    <w:uiPriority w:val="99"/>
    <w:semiHidden/>
    <w:unhideWhenUsed/>
    <w:rsid w:val="00EF1788"/>
  </w:style>
  <w:style w:type="paragraph" w:customStyle="1" w:styleId="font7">
    <w:name w:val="font7"/>
    <w:basedOn w:val="a"/>
    <w:rsid w:val="00EF1788"/>
    <w:pPr>
      <w:spacing w:before="100" w:beforeAutospacing="1" w:after="100" w:afterAutospacing="1"/>
    </w:pPr>
    <w:rPr>
      <w:rFonts w:ascii="Arial" w:hAnsi="Arial" w:cs="Arial"/>
      <w:b/>
      <w:bCs/>
      <w:color w:val="000000"/>
      <w:sz w:val="22"/>
      <w:szCs w:val="22"/>
    </w:rPr>
  </w:style>
  <w:style w:type="paragraph" w:customStyle="1" w:styleId="xl76">
    <w:name w:val="xl76"/>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77">
    <w:name w:val="xl77"/>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78">
    <w:name w:val="xl78"/>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0">
    <w:name w:val="xl80"/>
    <w:basedOn w:val="a"/>
    <w:rsid w:val="00EF1788"/>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a"/>
    <w:rsid w:val="00EF1788"/>
    <w:pPr>
      <w:pBdr>
        <w:top w:val="single" w:sz="4" w:space="0" w:color="auto"/>
        <w:right w:val="single" w:sz="4" w:space="0" w:color="auto"/>
      </w:pBdr>
      <w:spacing w:before="100" w:beforeAutospacing="1" w:after="100" w:afterAutospacing="1"/>
    </w:pPr>
    <w:rPr>
      <w:sz w:val="24"/>
      <w:szCs w:val="24"/>
    </w:rPr>
  </w:style>
  <w:style w:type="paragraph" w:customStyle="1" w:styleId="xl82">
    <w:name w:val="xl82"/>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83">
    <w:name w:val="xl83"/>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4">
    <w:name w:val="xl84"/>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5">
    <w:name w:val="xl85"/>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7">
    <w:name w:val="xl87"/>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8">
    <w:name w:val="xl88"/>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9">
    <w:name w:val="xl89"/>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0">
    <w:name w:val="xl90"/>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1">
    <w:name w:val="xl91"/>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2">
    <w:name w:val="xl92"/>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4">
    <w:name w:val="xl94"/>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5">
    <w:name w:val="xl95"/>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6">
    <w:name w:val="xl96"/>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7">
    <w:name w:val="xl97"/>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8">
    <w:name w:val="xl98"/>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6"/>
      <w:szCs w:val="16"/>
    </w:rPr>
  </w:style>
  <w:style w:type="paragraph" w:customStyle="1" w:styleId="xl99">
    <w:name w:val="xl99"/>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00">
    <w:name w:val="xl100"/>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01">
    <w:name w:val="xl101"/>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2">
    <w:name w:val="xl102"/>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6"/>
      <w:szCs w:val="16"/>
    </w:rPr>
  </w:style>
  <w:style w:type="paragraph" w:customStyle="1" w:styleId="xl103">
    <w:name w:val="xl103"/>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04">
    <w:name w:val="xl104"/>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05">
    <w:name w:val="xl105"/>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6">
    <w:name w:val="xl106"/>
    <w:basedOn w:val="a"/>
    <w:rsid w:val="00EF1788"/>
    <w:pPr>
      <w:pBdr>
        <w:left w:val="single" w:sz="4" w:space="0" w:color="auto"/>
      </w:pBdr>
      <w:spacing w:before="100" w:beforeAutospacing="1" w:after="100" w:afterAutospacing="1"/>
    </w:pPr>
    <w:rPr>
      <w:sz w:val="24"/>
      <w:szCs w:val="24"/>
    </w:rPr>
  </w:style>
  <w:style w:type="paragraph" w:customStyle="1" w:styleId="xl107">
    <w:name w:val="xl107"/>
    <w:basedOn w:val="a"/>
    <w:rsid w:val="00EF1788"/>
    <w:pPr>
      <w:pBdr>
        <w:right w:val="single" w:sz="4" w:space="0" w:color="auto"/>
      </w:pBdr>
      <w:spacing w:before="100" w:beforeAutospacing="1" w:after="100" w:afterAutospacing="1"/>
    </w:pPr>
    <w:rPr>
      <w:sz w:val="24"/>
      <w:szCs w:val="24"/>
    </w:rPr>
  </w:style>
  <w:style w:type="paragraph" w:customStyle="1" w:styleId="xl108">
    <w:name w:val="xl108"/>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9">
    <w:name w:val="xl109"/>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0">
    <w:name w:val="xl110"/>
    <w:basedOn w:val="a"/>
    <w:rsid w:val="00EF17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1">
    <w:name w:val="xl111"/>
    <w:basedOn w:val="a"/>
    <w:rsid w:val="00EF1788"/>
    <w:pPr>
      <w:pBdr>
        <w:bottom w:val="single" w:sz="4" w:space="0" w:color="auto"/>
      </w:pBdr>
      <w:shd w:val="clear" w:color="000000" w:fill="FFFFFF"/>
      <w:spacing w:before="100" w:beforeAutospacing="1" w:after="100" w:afterAutospacing="1"/>
      <w:jc w:val="center"/>
    </w:pPr>
    <w:rPr>
      <w:rFonts w:ascii="Arial" w:hAnsi="Arial" w:cs="Arial"/>
      <w:b/>
      <w:bCs/>
      <w:color w:val="000000"/>
      <w:sz w:val="24"/>
      <w:szCs w:val="24"/>
    </w:rPr>
  </w:style>
  <w:style w:type="paragraph" w:customStyle="1" w:styleId="xl112">
    <w:name w:val="xl112"/>
    <w:basedOn w:val="a"/>
    <w:rsid w:val="00EF1788"/>
    <w:pPr>
      <w:pBdr>
        <w:bottom w:val="single" w:sz="4" w:space="0" w:color="auto"/>
      </w:pBdr>
      <w:spacing w:before="100" w:beforeAutospacing="1" w:after="100" w:afterAutospacing="1"/>
      <w:jc w:val="center"/>
    </w:pPr>
    <w:rPr>
      <w:sz w:val="24"/>
      <w:szCs w:val="24"/>
    </w:rPr>
  </w:style>
  <w:style w:type="character" w:styleId="aff5">
    <w:name w:val="Intense Reference"/>
    <w:basedOn w:val="a0"/>
    <w:uiPriority w:val="32"/>
    <w:qFormat/>
    <w:rsid w:val="008B04E9"/>
    <w:rPr>
      <w:rFonts w:ascii="Times New Roman" w:hAnsi="Times New Roman" w:cs="Times New Roman" w:hint="default"/>
      <w:b/>
      <w:bCs w:val="0"/>
      <w:smallCaps/>
      <w:color w:val="ED7D31"/>
      <w:spacing w:val="5"/>
      <w:u w:val="single"/>
    </w:rPr>
  </w:style>
  <w:style w:type="table" w:customStyle="1" w:styleId="211">
    <w:name w:val="Сетка таблицы21"/>
    <w:basedOn w:val="a1"/>
    <w:next w:val="aff2"/>
    <w:rsid w:val="003C1B3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Revision"/>
    <w:hidden/>
    <w:uiPriority w:val="99"/>
    <w:semiHidden/>
    <w:rsid w:val="00795715"/>
    <w:pPr>
      <w:spacing w:after="0" w:line="240" w:lineRule="auto"/>
    </w:pPr>
    <w:rPr>
      <w:rFonts w:ascii="Times New Roman" w:eastAsia="Times New Roman" w:hAnsi="Times New Roman" w:cs="Times New Roman"/>
      <w:sz w:val="20"/>
      <w:szCs w:val="20"/>
      <w:lang w:eastAsia="ru-RU"/>
    </w:rPr>
  </w:style>
  <w:style w:type="table" w:customStyle="1" w:styleId="36">
    <w:name w:val="Сетка таблицы3"/>
    <w:basedOn w:val="a1"/>
    <w:next w:val="aff2"/>
    <w:rsid w:val="0046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Стиль5"/>
    <w:basedOn w:val="a0"/>
    <w:uiPriority w:val="1"/>
    <w:rsid w:val="0056268E"/>
    <w:rPr>
      <w:b/>
      <w:sz w:val="15"/>
    </w:rPr>
  </w:style>
  <w:style w:type="table" w:customStyle="1" w:styleId="13">
    <w:name w:val="Сетка таблицы1"/>
    <w:basedOn w:val="a1"/>
    <w:next w:val="aff2"/>
    <w:rsid w:val="0005472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Placeholder Text"/>
    <w:basedOn w:val="a0"/>
    <w:uiPriority w:val="99"/>
    <w:rsid w:val="003F4B94"/>
  </w:style>
  <w:style w:type="paragraph" w:styleId="aff8">
    <w:name w:val="No Spacing"/>
    <w:uiPriority w:val="1"/>
    <w:qFormat/>
    <w:rsid w:val="0052120B"/>
    <w:pPr>
      <w:spacing w:after="0" w:line="240" w:lineRule="auto"/>
    </w:pPr>
  </w:style>
  <w:style w:type="character" w:customStyle="1" w:styleId="14">
    <w:name w:val="Замещающий текст1"/>
    <w:basedOn w:val="a0"/>
    <w:uiPriority w:val="99"/>
    <w:semiHidden/>
    <w:rsid w:val="00BD55D3"/>
    <w:rPr>
      <w:color w:val="808080"/>
    </w:rPr>
  </w:style>
  <w:style w:type="character" w:customStyle="1" w:styleId="15">
    <w:name w:val="Неразрешенное упоминание1"/>
    <w:basedOn w:val="a0"/>
    <w:uiPriority w:val="99"/>
    <w:semiHidden/>
    <w:unhideWhenUsed/>
    <w:rsid w:val="0056342B"/>
    <w:rPr>
      <w:color w:val="605E5C"/>
      <w:shd w:val="clear" w:color="auto" w:fill="E1DFDD"/>
    </w:rPr>
  </w:style>
  <w:style w:type="paragraph" w:customStyle="1" w:styleId="37">
    <w:name w:val="Обычный3"/>
    <w:rsid w:val="00631B0E"/>
    <w:pPr>
      <w:spacing w:after="0"/>
    </w:pPr>
    <w:rPr>
      <w:rFonts w:ascii="Arial" w:eastAsia="Arial" w:hAnsi="Arial" w:cs="Arial"/>
      <w:lang w:eastAsia="ru-RU"/>
    </w:rPr>
  </w:style>
</w:styles>
</file>

<file path=word/webSettings.xml><?xml version="1.0" encoding="utf-8"?>
<w:webSettings xmlns:r="http://schemas.openxmlformats.org/officeDocument/2006/relationships" xmlns:w="http://schemas.openxmlformats.org/wordprocessingml/2006/main">
  <w:divs>
    <w:div w:id="60909513">
      <w:bodyDiv w:val="1"/>
      <w:marLeft w:val="0"/>
      <w:marRight w:val="0"/>
      <w:marTop w:val="0"/>
      <w:marBottom w:val="0"/>
      <w:divBdr>
        <w:top w:val="none" w:sz="0" w:space="0" w:color="auto"/>
        <w:left w:val="none" w:sz="0" w:space="0" w:color="auto"/>
        <w:bottom w:val="none" w:sz="0" w:space="0" w:color="auto"/>
        <w:right w:val="none" w:sz="0" w:space="0" w:color="auto"/>
      </w:divBdr>
    </w:div>
    <w:div w:id="253049182">
      <w:bodyDiv w:val="1"/>
      <w:marLeft w:val="0"/>
      <w:marRight w:val="0"/>
      <w:marTop w:val="0"/>
      <w:marBottom w:val="0"/>
      <w:divBdr>
        <w:top w:val="none" w:sz="0" w:space="0" w:color="auto"/>
        <w:left w:val="none" w:sz="0" w:space="0" w:color="auto"/>
        <w:bottom w:val="none" w:sz="0" w:space="0" w:color="auto"/>
        <w:right w:val="none" w:sz="0" w:space="0" w:color="auto"/>
      </w:divBdr>
    </w:div>
    <w:div w:id="261424214">
      <w:bodyDiv w:val="1"/>
      <w:marLeft w:val="0"/>
      <w:marRight w:val="0"/>
      <w:marTop w:val="0"/>
      <w:marBottom w:val="0"/>
      <w:divBdr>
        <w:top w:val="none" w:sz="0" w:space="0" w:color="auto"/>
        <w:left w:val="none" w:sz="0" w:space="0" w:color="auto"/>
        <w:bottom w:val="none" w:sz="0" w:space="0" w:color="auto"/>
        <w:right w:val="none" w:sz="0" w:space="0" w:color="auto"/>
      </w:divBdr>
    </w:div>
    <w:div w:id="282660942">
      <w:bodyDiv w:val="1"/>
      <w:marLeft w:val="0"/>
      <w:marRight w:val="0"/>
      <w:marTop w:val="0"/>
      <w:marBottom w:val="0"/>
      <w:divBdr>
        <w:top w:val="none" w:sz="0" w:space="0" w:color="auto"/>
        <w:left w:val="none" w:sz="0" w:space="0" w:color="auto"/>
        <w:bottom w:val="none" w:sz="0" w:space="0" w:color="auto"/>
        <w:right w:val="none" w:sz="0" w:space="0" w:color="auto"/>
      </w:divBdr>
    </w:div>
    <w:div w:id="303586275">
      <w:bodyDiv w:val="1"/>
      <w:marLeft w:val="0"/>
      <w:marRight w:val="0"/>
      <w:marTop w:val="0"/>
      <w:marBottom w:val="0"/>
      <w:divBdr>
        <w:top w:val="none" w:sz="0" w:space="0" w:color="auto"/>
        <w:left w:val="none" w:sz="0" w:space="0" w:color="auto"/>
        <w:bottom w:val="none" w:sz="0" w:space="0" w:color="auto"/>
        <w:right w:val="none" w:sz="0" w:space="0" w:color="auto"/>
      </w:divBdr>
    </w:div>
    <w:div w:id="307981969">
      <w:bodyDiv w:val="1"/>
      <w:marLeft w:val="0"/>
      <w:marRight w:val="0"/>
      <w:marTop w:val="0"/>
      <w:marBottom w:val="0"/>
      <w:divBdr>
        <w:top w:val="none" w:sz="0" w:space="0" w:color="auto"/>
        <w:left w:val="none" w:sz="0" w:space="0" w:color="auto"/>
        <w:bottom w:val="none" w:sz="0" w:space="0" w:color="auto"/>
        <w:right w:val="none" w:sz="0" w:space="0" w:color="auto"/>
      </w:divBdr>
    </w:div>
    <w:div w:id="347295239">
      <w:bodyDiv w:val="1"/>
      <w:marLeft w:val="0"/>
      <w:marRight w:val="0"/>
      <w:marTop w:val="0"/>
      <w:marBottom w:val="0"/>
      <w:divBdr>
        <w:top w:val="none" w:sz="0" w:space="0" w:color="auto"/>
        <w:left w:val="none" w:sz="0" w:space="0" w:color="auto"/>
        <w:bottom w:val="none" w:sz="0" w:space="0" w:color="auto"/>
        <w:right w:val="none" w:sz="0" w:space="0" w:color="auto"/>
      </w:divBdr>
    </w:div>
    <w:div w:id="455294123">
      <w:bodyDiv w:val="1"/>
      <w:marLeft w:val="0"/>
      <w:marRight w:val="0"/>
      <w:marTop w:val="0"/>
      <w:marBottom w:val="0"/>
      <w:divBdr>
        <w:top w:val="none" w:sz="0" w:space="0" w:color="auto"/>
        <w:left w:val="none" w:sz="0" w:space="0" w:color="auto"/>
        <w:bottom w:val="none" w:sz="0" w:space="0" w:color="auto"/>
        <w:right w:val="none" w:sz="0" w:space="0" w:color="auto"/>
      </w:divBdr>
    </w:div>
    <w:div w:id="544562052">
      <w:bodyDiv w:val="1"/>
      <w:marLeft w:val="0"/>
      <w:marRight w:val="0"/>
      <w:marTop w:val="0"/>
      <w:marBottom w:val="0"/>
      <w:divBdr>
        <w:top w:val="none" w:sz="0" w:space="0" w:color="auto"/>
        <w:left w:val="none" w:sz="0" w:space="0" w:color="auto"/>
        <w:bottom w:val="none" w:sz="0" w:space="0" w:color="auto"/>
        <w:right w:val="none" w:sz="0" w:space="0" w:color="auto"/>
      </w:divBdr>
    </w:div>
    <w:div w:id="548686748">
      <w:bodyDiv w:val="1"/>
      <w:marLeft w:val="0"/>
      <w:marRight w:val="0"/>
      <w:marTop w:val="0"/>
      <w:marBottom w:val="0"/>
      <w:divBdr>
        <w:top w:val="none" w:sz="0" w:space="0" w:color="auto"/>
        <w:left w:val="none" w:sz="0" w:space="0" w:color="auto"/>
        <w:bottom w:val="none" w:sz="0" w:space="0" w:color="auto"/>
        <w:right w:val="none" w:sz="0" w:space="0" w:color="auto"/>
      </w:divBdr>
    </w:div>
    <w:div w:id="561871567">
      <w:bodyDiv w:val="1"/>
      <w:marLeft w:val="0"/>
      <w:marRight w:val="0"/>
      <w:marTop w:val="0"/>
      <w:marBottom w:val="0"/>
      <w:divBdr>
        <w:top w:val="none" w:sz="0" w:space="0" w:color="auto"/>
        <w:left w:val="none" w:sz="0" w:space="0" w:color="auto"/>
        <w:bottom w:val="none" w:sz="0" w:space="0" w:color="auto"/>
        <w:right w:val="none" w:sz="0" w:space="0" w:color="auto"/>
      </w:divBdr>
    </w:div>
    <w:div w:id="655842481">
      <w:bodyDiv w:val="1"/>
      <w:marLeft w:val="0"/>
      <w:marRight w:val="0"/>
      <w:marTop w:val="0"/>
      <w:marBottom w:val="0"/>
      <w:divBdr>
        <w:top w:val="none" w:sz="0" w:space="0" w:color="auto"/>
        <w:left w:val="none" w:sz="0" w:space="0" w:color="auto"/>
        <w:bottom w:val="none" w:sz="0" w:space="0" w:color="auto"/>
        <w:right w:val="none" w:sz="0" w:space="0" w:color="auto"/>
      </w:divBdr>
    </w:div>
    <w:div w:id="659189491">
      <w:bodyDiv w:val="1"/>
      <w:marLeft w:val="0"/>
      <w:marRight w:val="0"/>
      <w:marTop w:val="0"/>
      <w:marBottom w:val="0"/>
      <w:divBdr>
        <w:top w:val="none" w:sz="0" w:space="0" w:color="auto"/>
        <w:left w:val="none" w:sz="0" w:space="0" w:color="auto"/>
        <w:bottom w:val="none" w:sz="0" w:space="0" w:color="auto"/>
        <w:right w:val="none" w:sz="0" w:space="0" w:color="auto"/>
      </w:divBdr>
    </w:div>
    <w:div w:id="700399822">
      <w:bodyDiv w:val="1"/>
      <w:marLeft w:val="0"/>
      <w:marRight w:val="0"/>
      <w:marTop w:val="0"/>
      <w:marBottom w:val="0"/>
      <w:divBdr>
        <w:top w:val="none" w:sz="0" w:space="0" w:color="auto"/>
        <w:left w:val="none" w:sz="0" w:space="0" w:color="auto"/>
        <w:bottom w:val="none" w:sz="0" w:space="0" w:color="auto"/>
        <w:right w:val="none" w:sz="0" w:space="0" w:color="auto"/>
      </w:divBdr>
    </w:div>
    <w:div w:id="716318730">
      <w:bodyDiv w:val="1"/>
      <w:marLeft w:val="0"/>
      <w:marRight w:val="0"/>
      <w:marTop w:val="0"/>
      <w:marBottom w:val="0"/>
      <w:divBdr>
        <w:top w:val="none" w:sz="0" w:space="0" w:color="auto"/>
        <w:left w:val="none" w:sz="0" w:space="0" w:color="auto"/>
        <w:bottom w:val="none" w:sz="0" w:space="0" w:color="auto"/>
        <w:right w:val="none" w:sz="0" w:space="0" w:color="auto"/>
      </w:divBdr>
    </w:div>
    <w:div w:id="720716329">
      <w:bodyDiv w:val="1"/>
      <w:marLeft w:val="0"/>
      <w:marRight w:val="0"/>
      <w:marTop w:val="0"/>
      <w:marBottom w:val="0"/>
      <w:divBdr>
        <w:top w:val="none" w:sz="0" w:space="0" w:color="auto"/>
        <w:left w:val="none" w:sz="0" w:space="0" w:color="auto"/>
        <w:bottom w:val="none" w:sz="0" w:space="0" w:color="auto"/>
        <w:right w:val="none" w:sz="0" w:space="0" w:color="auto"/>
      </w:divBdr>
    </w:div>
    <w:div w:id="888300398">
      <w:bodyDiv w:val="1"/>
      <w:marLeft w:val="0"/>
      <w:marRight w:val="0"/>
      <w:marTop w:val="0"/>
      <w:marBottom w:val="0"/>
      <w:divBdr>
        <w:top w:val="none" w:sz="0" w:space="0" w:color="auto"/>
        <w:left w:val="none" w:sz="0" w:space="0" w:color="auto"/>
        <w:bottom w:val="none" w:sz="0" w:space="0" w:color="auto"/>
        <w:right w:val="none" w:sz="0" w:space="0" w:color="auto"/>
      </w:divBdr>
    </w:div>
    <w:div w:id="963002642">
      <w:bodyDiv w:val="1"/>
      <w:marLeft w:val="0"/>
      <w:marRight w:val="0"/>
      <w:marTop w:val="0"/>
      <w:marBottom w:val="0"/>
      <w:divBdr>
        <w:top w:val="none" w:sz="0" w:space="0" w:color="auto"/>
        <w:left w:val="none" w:sz="0" w:space="0" w:color="auto"/>
        <w:bottom w:val="none" w:sz="0" w:space="0" w:color="auto"/>
        <w:right w:val="none" w:sz="0" w:space="0" w:color="auto"/>
      </w:divBdr>
    </w:div>
    <w:div w:id="982660707">
      <w:bodyDiv w:val="1"/>
      <w:marLeft w:val="0"/>
      <w:marRight w:val="0"/>
      <w:marTop w:val="0"/>
      <w:marBottom w:val="0"/>
      <w:divBdr>
        <w:top w:val="none" w:sz="0" w:space="0" w:color="auto"/>
        <w:left w:val="none" w:sz="0" w:space="0" w:color="auto"/>
        <w:bottom w:val="none" w:sz="0" w:space="0" w:color="auto"/>
        <w:right w:val="none" w:sz="0" w:space="0" w:color="auto"/>
      </w:divBdr>
    </w:div>
    <w:div w:id="1041901860">
      <w:bodyDiv w:val="1"/>
      <w:marLeft w:val="0"/>
      <w:marRight w:val="0"/>
      <w:marTop w:val="0"/>
      <w:marBottom w:val="0"/>
      <w:divBdr>
        <w:top w:val="none" w:sz="0" w:space="0" w:color="auto"/>
        <w:left w:val="none" w:sz="0" w:space="0" w:color="auto"/>
        <w:bottom w:val="none" w:sz="0" w:space="0" w:color="auto"/>
        <w:right w:val="none" w:sz="0" w:space="0" w:color="auto"/>
      </w:divBdr>
    </w:div>
    <w:div w:id="1043677453">
      <w:bodyDiv w:val="1"/>
      <w:marLeft w:val="0"/>
      <w:marRight w:val="0"/>
      <w:marTop w:val="0"/>
      <w:marBottom w:val="0"/>
      <w:divBdr>
        <w:top w:val="none" w:sz="0" w:space="0" w:color="auto"/>
        <w:left w:val="none" w:sz="0" w:space="0" w:color="auto"/>
        <w:bottom w:val="none" w:sz="0" w:space="0" w:color="auto"/>
        <w:right w:val="none" w:sz="0" w:space="0" w:color="auto"/>
      </w:divBdr>
    </w:div>
    <w:div w:id="1084297412">
      <w:bodyDiv w:val="1"/>
      <w:marLeft w:val="0"/>
      <w:marRight w:val="0"/>
      <w:marTop w:val="0"/>
      <w:marBottom w:val="0"/>
      <w:divBdr>
        <w:top w:val="none" w:sz="0" w:space="0" w:color="auto"/>
        <w:left w:val="none" w:sz="0" w:space="0" w:color="auto"/>
        <w:bottom w:val="none" w:sz="0" w:space="0" w:color="auto"/>
        <w:right w:val="none" w:sz="0" w:space="0" w:color="auto"/>
      </w:divBdr>
    </w:div>
    <w:div w:id="1170634292">
      <w:bodyDiv w:val="1"/>
      <w:marLeft w:val="0"/>
      <w:marRight w:val="0"/>
      <w:marTop w:val="0"/>
      <w:marBottom w:val="0"/>
      <w:divBdr>
        <w:top w:val="none" w:sz="0" w:space="0" w:color="auto"/>
        <w:left w:val="none" w:sz="0" w:space="0" w:color="auto"/>
        <w:bottom w:val="none" w:sz="0" w:space="0" w:color="auto"/>
        <w:right w:val="none" w:sz="0" w:space="0" w:color="auto"/>
      </w:divBdr>
    </w:div>
    <w:div w:id="1237516465">
      <w:bodyDiv w:val="1"/>
      <w:marLeft w:val="0"/>
      <w:marRight w:val="0"/>
      <w:marTop w:val="0"/>
      <w:marBottom w:val="0"/>
      <w:divBdr>
        <w:top w:val="none" w:sz="0" w:space="0" w:color="auto"/>
        <w:left w:val="none" w:sz="0" w:space="0" w:color="auto"/>
        <w:bottom w:val="none" w:sz="0" w:space="0" w:color="auto"/>
        <w:right w:val="none" w:sz="0" w:space="0" w:color="auto"/>
      </w:divBdr>
    </w:div>
    <w:div w:id="1272472661">
      <w:bodyDiv w:val="1"/>
      <w:marLeft w:val="0"/>
      <w:marRight w:val="0"/>
      <w:marTop w:val="0"/>
      <w:marBottom w:val="0"/>
      <w:divBdr>
        <w:top w:val="none" w:sz="0" w:space="0" w:color="auto"/>
        <w:left w:val="none" w:sz="0" w:space="0" w:color="auto"/>
        <w:bottom w:val="none" w:sz="0" w:space="0" w:color="auto"/>
        <w:right w:val="none" w:sz="0" w:space="0" w:color="auto"/>
      </w:divBdr>
    </w:div>
    <w:div w:id="1300185737">
      <w:bodyDiv w:val="1"/>
      <w:marLeft w:val="0"/>
      <w:marRight w:val="0"/>
      <w:marTop w:val="0"/>
      <w:marBottom w:val="0"/>
      <w:divBdr>
        <w:top w:val="none" w:sz="0" w:space="0" w:color="auto"/>
        <w:left w:val="none" w:sz="0" w:space="0" w:color="auto"/>
        <w:bottom w:val="none" w:sz="0" w:space="0" w:color="auto"/>
        <w:right w:val="none" w:sz="0" w:space="0" w:color="auto"/>
      </w:divBdr>
    </w:div>
    <w:div w:id="1408461205">
      <w:bodyDiv w:val="1"/>
      <w:marLeft w:val="0"/>
      <w:marRight w:val="0"/>
      <w:marTop w:val="0"/>
      <w:marBottom w:val="0"/>
      <w:divBdr>
        <w:top w:val="none" w:sz="0" w:space="0" w:color="auto"/>
        <w:left w:val="none" w:sz="0" w:space="0" w:color="auto"/>
        <w:bottom w:val="none" w:sz="0" w:space="0" w:color="auto"/>
        <w:right w:val="none" w:sz="0" w:space="0" w:color="auto"/>
      </w:divBdr>
    </w:div>
    <w:div w:id="1683042833">
      <w:bodyDiv w:val="1"/>
      <w:marLeft w:val="0"/>
      <w:marRight w:val="0"/>
      <w:marTop w:val="0"/>
      <w:marBottom w:val="0"/>
      <w:divBdr>
        <w:top w:val="none" w:sz="0" w:space="0" w:color="auto"/>
        <w:left w:val="none" w:sz="0" w:space="0" w:color="auto"/>
        <w:bottom w:val="none" w:sz="0" w:space="0" w:color="auto"/>
        <w:right w:val="none" w:sz="0" w:space="0" w:color="auto"/>
      </w:divBdr>
    </w:div>
    <w:div w:id="1709064446">
      <w:bodyDiv w:val="1"/>
      <w:marLeft w:val="0"/>
      <w:marRight w:val="0"/>
      <w:marTop w:val="0"/>
      <w:marBottom w:val="0"/>
      <w:divBdr>
        <w:top w:val="none" w:sz="0" w:space="0" w:color="auto"/>
        <w:left w:val="none" w:sz="0" w:space="0" w:color="auto"/>
        <w:bottom w:val="none" w:sz="0" w:space="0" w:color="auto"/>
        <w:right w:val="none" w:sz="0" w:space="0" w:color="auto"/>
      </w:divBdr>
    </w:div>
    <w:div w:id="1863516780">
      <w:bodyDiv w:val="1"/>
      <w:marLeft w:val="0"/>
      <w:marRight w:val="0"/>
      <w:marTop w:val="0"/>
      <w:marBottom w:val="0"/>
      <w:divBdr>
        <w:top w:val="none" w:sz="0" w:space="0" w:color="auto"/>
        <w:left w:val="none" w:sz="0" w:space="0" w:color="auto"/>
        <w:bottom w:val="none" w:sz="0" w:space="0" w:color="auto"/>
        <w:right w:val="none" w:sz="0" w:space="0" w:color="auto"/>
      </w:divBdr>
    </w:div>
    <w:div w:id="1974095459">
      <w:bodyDiv w:val="1"/>
      <w:marLeft w:val="0"/>
      <w:marRight w:val="0"/>
      <w:marTop w:val="0"/>
      <w:marBottom w:val="0"/>
      <w:divBdr>
        <w:top w:val="none" w:sz="0" w:space="0" w:color="auto"/>
        <w:left w:val="none" w:sz="0" w:space="0" w:color="auto"/>
        <w:bottom w:val="none" w:sz="0" w:space="0" w:color="auto"/>
        <w:right w:val="none" w:sz="0" w:space="0" w:color="auto"/>
      </w:divBdr>
    </w:div>
    <w:div w:id="1991592498">
      <w:bodyDiv w:val="1"/>
      <w:marLeft w:val="0"/>
      <w:marRight w:val="0"/>
      <w:marTop w:val="0"/>
      <w:marBottom w:val="0"/>
      <w:divBdr>
        <w:top w:val="none" w:sz="0" w:space="0" w:color="auto"/>
        <w:left w:val="none" w:sz="0" w:space="0" w:color="auto"/>
        <w:bottom w:val="none" w:sz="0" w:space="0" w:color="auto"/>
        <w:right w:val="none" w:sz="0" w:space="0" w:color="auto"/>
      </w:divBdr>
    </w:div>
    <w:div w:id="2052607924">
      <w:bodyDiv w:val="1"/>
      <w:marLeft w:val="0"/>
      <w:marRight w:val="0"/>
      <w:marTop w:val="0"/>
      <w:marBottom w:val="0"/>
      <w:divBdr>
        <w:top w:val="none" w:sz="0" w:space="0" w:color="auto"/>
        <w:left w:val="none" w:sz="0" w:space="0" w:color="auto"/>
        <w:bottom w:val="none" w:sz="0" w:space="0" w:color="auto"/>
        <w:right w:val="none" w:sz="0" w:space="0" w:color="auto"/>
      </w:divBdr>
    </w:div>
    <w:div w:id="2085953975">
      <w:bodyDiv w:val="1"/>
      <w:marLeft w:val="0"/>
      <w:marRight w:val="0"/>
      <w:marTop w:val="0"/>
      <w:marBottom w:val="0"/>
      <w:divBdr>
        <w:top w:val="none" w:sz="0" w:space="0" w:color="auto"/>
        <w:left w:val="none" w:sz="0" w:space="0" w:color="auto"/>
        <w:bottom w:val="none" w:sz="0" w:space="0" w:color="auto"/>
        <w:right w:val="none" w:sz="0" w:space="0" w:color="auto"/>
      </w:divBdr>
    </w:div>
    <w:div w:id="2111242832">
      <w:bodyDiv w:val="1"/>
      <w:marLeft w:val="0"/>
      <w:marRight w:val="0"/>
      <w:marTop w:val="0"/>
      <w:marBottom w:val="0"/>
      <w:divBdr>
        <w:top w:val="none" w:sz="0" w:space="0" w:color="auto"/>
        <w:left w:val="none" w:sz="0" w:space="0" w:color="auto"/>
        <w:bottom w:val="none" w:sz="0" w:space="0" w:color="auto"/>
        <w:right w:val="none" w:sz="0" w:space="0" w:color="auto"/>
      </w:divBdr>
    </w:div>
    <w:div w:id="21383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FCE6C8D4D4D5A79889C8DC699A990B47C92D36BCE1F9B8A7C62777A5u6I"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7CD06D514FD475EFED8AFE136EB37F0FF8D57369DE37CA1089A85C8ACEC1C3F5D1E144F6F0mDPB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3AEDC99338AC3C5A7EF0326173F292FCA7649560A9C49161DA0AF9788664E058D1AEB37C69DD23E55B74989736Q1KAJ" TargetMode="External"/><Relationship Id="rId4" Type="http://schemas.openxmlformats.org/officeDocument/2006/relationships/settings" Target="settings.xml"/><Relationship Id="rId9" Type="http://schemas.openxmlformats.org/officeDocument/2006/relationships/hyperlink" Target="http://www.consultant.ru/document/cons_doc_LAW_342030/935a657a2b5f7c7a6436cb756694bb2d649c7a00/"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6EF0C45C7014B488FC8BED22551A1E9"/>
        <w:category>
          <w:name w:val="Общие"/>
          <w:gallery w:val="placeholder"/>
        </w:category>
        <w:types>
          <w:type w:val="bbPlcHdr"/>
        </w:types>
        <w:behaviors>
          <w:behavior w:val="content"/>
        </w:behaviors>
        <w:guid w:val="{84BBCF66-D5EB-4DAA-95AC-AD813292C4EA}"/>
      </w:docPartPr>
      <w:docPartBody>
        <w:p w:rsidR="0022753D" w:rsidRDefault="00B21E71" w:rsidP="00B21E71">
          <w:r>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B21E71"/>
    <w:rsid w:val="00016958"/>
    <w:rsid w:val="00054018"/>
    <w:rsid w:val="000B2ED3"/>
    <w:rsid w:val="00141D13"/>
    <w:rsid w:val="00144AEA"/>
    <w:rsid w:val="001B5040"/>
    <w:rsid w:val="00214D8E"/>
    <w:rsid w:val="0022753D"/>
    <w:rsid w:val="00252476"/>
    <w:rsid w:val="002707FE"/>
    <w:rsid w:val="00273661"/>
    <w:rsid w:val="002B2F99"/>
    <w:rsid w:val="00300DDF"/>
    <w:rsid w:val="0033627C"/>
    <w:rsid w:val="00390824"/>
    <w:rsid w:val="003B4245"/>
    <w:rsid w:val="003E4809"/>
    <w:rsid w:val="004025FA"/>
    <w:rsid w:val="004145F4"/>
    <w:rsid w:val="00457C8B"/>
    <w:rsid w:val="004609E4"/>
    <w:rsid w:val="00462E2D"/>
    <w:rsid w:val="004A0F9E"/>
    <w:rsid w:val="004A6A42"/>
    <w:rsid w:val="004C6876"/>
    <w:rsid w:val="004D71A1"/>
    <w:rsid w:val="00540D35"/>
    <w:rsid w:val="0055029E"/>
    <w:rsid w:val="005909F7"/>
    <w:rsid w:val="00593B07"/>
    <w:rsid w:val="00597D69"/>
    <w:rsid w:val="005A7CA8"/>
    <w:rsid w:val="005C28A7"/>
    <w:rsid w:val="005F3C47"/>
    <w:rsid w:val="006016DF"/>
    <w:rsid w:val="00651CF6"/>
    <w:rsid w:val="006535AB"/>
    <w:rsid w:val="00691BA8"/>
    <w:rsid w:val="00713305"/>
    <w:rsid w:val="00734CA5"/>
    <w:rsid w:val="007F2C3C"/>
    <w:rsid w:val="007F30F0"/>
    <w:rsid w:val="008054BD"/>
    <w:rsid w:val="008073E0"/>
    <w:rsid w:val="008158C8"/>
    <w:rsid w:val="00827EB8"/>
    <w:rsid w:val="008477DA"/>
    <w:rsid w:val="008704ED"/>
    <w:rsid w:val="008749B4"/>
    <w:rsid w:val="008811B5"/>
    <w:rsid w:val="00891837"/>
    <w:rsid w:val="008B6CBF"/>
    <w:rsid w:val="008C7564"/>
    <w:rsid w:val="008D6EDC"/>
    <w:rsid w:val="008F0B0A"/>
    <w:rsid w:val="00914D97"/>
    <w:rsid w:val="009325ED"/>
    <w:rsid w:val="0095596E"/>
    <w:rsid w:val="009E7ECC"/>
    <w:rsid w:val="00A3050E"/>
    <w:rsid w:val="00A40A2A"/>
    <w:rsid w:val="00AA0E19"/>
    <w:rsid w:val="00AA3CCC"/>
    <w:rsid w:val="00AB4D9C"/>
    <w:rsid w:val="00AB7CFE"/>
    <w:rsid w:val="00AF16C0"/>
    <w:rsid w:val="00B21E71"/>
    <w:rsid w:val="00B73920"/>
    <w:rsid w:val="00B73A80"/>
    <w:rsid w:val="00BA7AEC"/>
    <w:rsid w:val="00BB602A"/>
    <w:rsid w:val="00C513D6"/>
    <w:rsid w:val="00C82B4F"/>
    <w:rsid w:val="00C86AF8"/>
    <w:rsid w:val="00CA21C5"/>
    <w:rsid w:val="00CA2CE8"/>
    <w:rsid w:val="00D01FF3"/>
    <w:rsid w:val="00D105C1"/>
    <w:rsid w:val="00D21874"/>
    <w:rsid w:val="00D23993"/>
    <w:rsid w:val="00D25271"/>
    <w:rsid w:val="00D57A90"/>
    <w:rsid w:val="00D80BD0"/>
    <w:rsid w:val="00D9215B"/>
    <w:rsid w:val="00DD5337"/>
    <w:rsid w:val="00DF749C"/>
    <w:rsid w:val="00E07A73"/>
    <w:rsid w:val="00E24266"/>
    <w:rsid w:val="00E2497F"/>
    <w:rsid w:val="00E33A66"/>
    <w:rsid w:val="00E34945"/>
    <w:rsid w:val="00E5439F"/>
    <w:rsid w:val="00E56A7A"/>
    <w:rsid w:val="00E65CE0"/>
    <w:rsid w:val="00E76ADA"/>
    <w:rsid w:val="00EA697E"/>
    <w:rsid w:val="00ED770B"/>
    <w:rsid w:val="00EE21D4"/>
    <w:rsid w:val="00F3301D"/>
    <w:rsid w:val="00F77FD3"/>
    <w:rsid w:val="00F86595"/>
    <w:rsid w:val="00FC16B1"/>
    <w:rsid w:val="00FE6060"/>
    <w:rsid w:val="00FF7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BB602A"/>
    <w:rPr>
      <w:color w:val="808080"/>
    </w:rPr>
  </w:style>
  <w:style w:type="paragraph" w:customStyle="1" w:styleId="BC350C6EBABC4C91918939DE03B787A2">
    <w:name w:val="BC350C6EBABC4C91918939DE03B787A2"/>
    <w:rsid w:val="00BB602A"/>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BA6A-9B45-4696-8120-521507C8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10822</Words>
  <Characters>61692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Юлия</dc:creator>
  <cp:lastModifiedBy>asultanova</cp:lastModifiedBy>
  <cp:revision>2</cp:revision>
  <cp:lastPrinted>2025-05-27T11:36:00Z</cp:lastPrinted>
  <dcterms:created xsi:type="dcterms:W3CDTF">2025-05-28T07:47:00Z</dcterms:created>
  <dcterms:modified xsi:type="dcterms:W3CDTF">2025-05-28T07:47:00Z</dcterms:modified>
</cp:coreProperties>
</file>