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FB" w:rsidRPr="00A57FC1" w:rsidRDefault="000D3AFB" w:rsidP="000D3AFB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Договор</w:t>
      </w:r>
    </w:p>
    <w:p w:rsidR="000D3AFB" w:rsidRPr="00A57FC1" w:rsidRDefault="000D3AFB" w:rsidP="000D3AFB">
      <w:pPr>
        <w:tabs>
          <w:tab w:val="left" w:pos="3060"/>
          <w:tab w:val="left" w:pos="5400"/>
        </w:tabs>
        <w:spacing w:line="240" w:lineRule="auto"/>
        <w:ind w:right="-36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bCs/>
          <w:sz w:val="21"/>
          <w:szCs w:val="21"/>
        </w:rPr>
        <w:t>участия в долевом строительстве</w:t>
      </w:r>
      <w:bookmarkStart w:id="0" w:name="OLE_LINK2"/>
      <w:r w:rsidRPr="00A57FC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№ </w:t>
      </w:r>
      <w:bookmarkEnd w:id="0"/>
      <w:r w:rsidR="00CE4A72" w:rsidRPr="00A57FC1">
        <w:rPr>
          <w:rFonts w:ascii="Times New Roman" w:eastAsia="Times New Roman" w:hAnsi="Times New Roman" w:cs="Times New Roman"/>
          <w:b/>
          <w:bCs/>
          <w:sz w:val="21"/>
          <w:szCs w:val="21"/>
        </w:rPr>
        <w:fldChar w:fldCharType="begin"/>
      </w:r>
      <w:r w:rsidRPr="00A57FC1">
        <w:rPr>
          <w:rFonts w:ascii="Times New Roman" w:eastAsia="Times New Roman" w:hAnsi="Times New Roman" w:cs="Times New Roman"/>
          <w:b/>
          <w:bCs/>
          <w:sz w:val="21"/>
          <w:szCs w:val="21"/>
        </w:rPr>
        <w:instrText xml:space="preserve"> MERGEFIELD "M__ДДУ" </w:instrText>
      </w:r>
      <w:r w:rsidR="00CE4A72" w:rsidRPr="00A57FC1">
        <w:rPr>
          <w:rFonts w:ascii="Times New Roman" w:eastAsia="Times New Roman" w:hAnsi="Times New Roman" w:cs="Times New Roman"/>
          <w:b/>
          <w:bCs/>
          <w:sz w:val="21"/>
          <w:szCs w:val="21"/>
        </w:rPr>
        <w:fldChar w:fldCharType="separate"/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___-30/24</w:t>
      </w:r>
      <w:r w:rsidR="00CE4A72" w:rsidRPr="00A57FC1">
        <w:rPr>
          <w:rFonts w:ascii="Times New Roman" w:eastAsia="Times New Roman" w:hAnsi="Times New Roman" w:cs="Times New Roman"/>
          <w:b/>
          <w:bCs/>
          <w:sz w:val="21"/>
          <w:szCs w:val="21"/>
        </w:rPr>
        <w:fldChar w:fldCharType="end"/>
      </w:r>
    </w:p>
    <w:p w:rsidR="000D3AFB" w:rsidRPr="00A57FC1" w:rsidRDefault="000D3AFB" w:rsidP="000D3AFB">
      <w:pPr>
        <w:tabs>
          <w:tab w:val="left" w:pos="3060"/>
          <w:tab w:val="left" w:pos="540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D3AFB" w:rsidRPr="00A57FC1" w:rsidRDefault="000D3AFB" w:rsidP="000D3AFB">
      <w:pPr>
        <w:tabs>
          <w:tab w:val="left" w:pos="3060"/>
          <w:tab w:val="left" w:pos="540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D3AFB" w:rsidRPr="00A57FC1" w:rsidRDefault="000D3AFB" w:rsidP="000D3AF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город Одинцово Московской области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ab/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ab/>
        <w:t xml:space="preserve">                                           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ab/>
      </w:r>
      <w:r w:rsidRPr="00A57FC1">
        <w:rPr>
          <w:rFonts w:asciiTheme="minorHAnsi" w:eastAsia="Times New Roman" w:hAnsiTheme="minorHAnsi" w:cstheme="minorBidi"/>
          <w:lang w:eastAsia="en-US"/>
        </w:rPr>
        <w:t xml:space="preserve">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«__» </w:t>
      </w:r>
      <w:r w:rsidRPr="00A57FC1">
        <w:rPr>
          <w:rFonts w:asciiTheme="minorHAnsi" w:eastAsia="Times New Roman" w:hAnsiTheme="minorHAnsi" w:cstheme="minorBidi"/>
          <w:lang w:eastAsia="en-US"/>
        </w:rPr>
        <w:t>___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 202</w:t>
      </w:r>
      <w:r w:rsidR="003459E8"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5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 года</w:t>
      </w:r>
    </w:p>
    <w:p w:rsidR="000D3AFB" w:rsidRPr="00A57FC1" w:rsidRDefault="000D3AFB" w:rsidP="000D3AFB">
      <w:p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0D3AFB" w:rsidRPr="00A57FC1" w:rsidRDefault="000D3AFB" w:rsidP="000D3AF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Акционерное общество «Специализированный застройщик «Вектор Недвижимости» (АО «СЗ «Вектор Недвижимости»)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место нахождения: </w:t>
      </w:r>
      <w:r w:rsidRPr="00A57FC1">
        <w:rPr>
          <w:rFonts w:ascii="Times New Roman" w:eastAsia="Times New Roman" w:hAnsi="Times New Roman" w:cs="Times New Roman"/>
          <w:bCs/>
          <w:iCs/>
          <w:sz w:val="21"/>
          <w:szCs w:val="21"/>
          <w:lang w:eastAsia="en-US"/>
        </w:rPr>
        <w:t>143006, Московская обл, Одинцовский р-н, Одинцово г, Маковского ул, дом № 28, помещ. 22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ИНН </w:t>
      </w:r>
      <w:r w:rsidRPr="00A57FC1">
        <w:rPr>
          <w:rFonts w:ascii="Times New Roman" w:eastAsia="Times New Roman" w:hAnsi="Times New Roman" w:cs="Times New Roman"/>
          <w:bCs/>
          <w:iCs/>
          <w:sz w:val="21"/>
          <w:szCs w:val="21"/>
          <w:lang w:eastAsia="en-US"/>
        </w:rPr>
        <w:t>7723918772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КПП </w:t>
      </w:r>
      <w:r w:rsidRPr="00A57FC1">
        <w:rPr>
          <w:rFonts w:ascii="Times New Roman" w:eastAsia="Times New Roman" w:hAnsi="Times New Roman" w:cs="Times New Roman"/>
          <w:bCs/>
          <w:iCs/>
          <w:sz w:val="21"/>
          <w:szCs w:val="21"/>
          <w:lang w:eastAsia="en-US"/>
        </w:rPr>
        <w:t>503201001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, именуемое в дальнейшем «Застройщик», в лице Мухитовой Олеси Игоревны, действующей на основании Доверенности, удостоверенной 07 апреля 2023 года Дондовой Любовью Евгеньевной, временно исполняющей обязанности нотариуса города Москвы Музыки Сергея Анатольевича, зарегистрированной в реестре за № 77/847-н/77-2023-7-411,  с одно</w:t>
      </w:r>
      <w:r w:rsidRPr="00A57FC1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>й стороны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и</w:t>
      </w:r>
    </w:p>
    <w:p w:rsidR="000D3AFB" w:rsidRPr="00A57FC1" w:rsidRDefault="000D3AFB" w:rsidP="000D3AFB">
      <w:pPr>
        <w:tabs>
          <w:tab w:val="left" w:pos="709"/>
          <w:tab w:val="left" w:pos="851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Гражданин Российской Федерации ________________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, именуемый (-ая) в дальнейшем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«Участник»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или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«Участник долевого строительства»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, с другой стороны,</w:t>
      </w:r>
    </w:p>
    <w:p w:rsidR="000D3AFB" w:rsidRPr="00A57FC1" w:rsidRDefault="000D3AFB" w:rsidP="000D3AFB">
      <w:pPr>
        <w:tabs>
          <w:tab w:val="left" w:pos="709"/>
          <w:tab w:val="left" w:pos="851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при совместном упоминании именуемые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«Стороны»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, а по отдельности –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«Сторона»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, заключили настоящий Договор участия в долевом строительстве (далее по тексту –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«Договор»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) о нижеследующем:</w:t>
      </w:r>
    </w:p>
    <w:p w:rsidR="000D3AFB" w:rsidRPr="00A57FC1" w:rsidRDefault="000D3AFB" w:rsidP="000D3AFB">
      <w:pPr>
        <w:tabs>
          <w:tab w:val="left" w:pos="709"/>
          <w:tab w:val="left" w:pos="851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D3AFB" w:rsidRPr="00A57FC1" w:rsidRDefault="000D3AFB" w:rsidP="000D3AFB">
      <w:pPr>
        <w:keepNext/>
        <w:tabs>
          <w:tab w:val="left" w:pos="709"/>
          <w:tab w:val="left" w:pos="851"/>
          <w:tab w:val="left" w:pos="1134"/>
        </w:tabs>
        <w:spacing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1"/>
          <w:szCs w:val="21"/>
          <w:lang w:val="en-US"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Статья 1. Общие положения</w:t>
      </w:r>
    </w:p>
    <w:p w:rsidR="000D3AFB" w:rsidRPr="00A57FC1" w:rsidRDefault="000D3AFB" w:rsidP="000D3AFB">
      <w:pPr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Застройщик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– юридическое лицо, имеющее на праве собственности, земельный участок  категории земель: земли населённых пунктов, с кадастровым номером 50:20:0030213:1790, вид разрешенного использования: </w:t>
      </w:r>
      <w:r w:rsidRPr="00A57FC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многоэтажная жилая застройка (высотная застройка)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(далее –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«Земельный участок»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) и привлекающее денежные средства Участника долевого строительства в соответствии с Договором, Гражданским кодексом Российской Федерации, Федеральным законом № 214-ФЗ от 30.12.2004г.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«Закон № 214-ФЗ»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). </w:t>
      </w:r>
    </w:p>
    <w:p w:rsidR="000D3AFB" w:rsidRPr="00A57FC1" w:rsidRDefault="000D3AFB" w:rsidP="000D3AFB">
      <w:p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Строительство Многоквартирного дома осуществляется Застройщиком с привлечением кредитных средств ПАО «Сбербанк России», право собственности на Земельный участок находится в залоге/ипотеке у ПАО «Сбербанк России» на основании договора ипотеки № ДИ01_400B00VF5MF от 25 апреля 2024 г., государственная регистрация от 03.05.2024 г. № 50:20:0030213:1790-50/414/2024-5.  </w:t>
      </w:r>
    </w:p>
    <w:p w:rsidR="000D3AFB" w:rsidRPr="00A57FC1" w:rsidRDefault="000D3AFB" w:rsidP="000D3AFB">
      <w:pPr>
        <w:numPr>
          <w:ilvl w:val="2"/>
          <w:numId w:val="3"/>
        </w:numPr>
        <w:tabs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Право Застройщика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на привлечение денежных средств Участника долевого строительства для строительства (создания) Многоквартирного дома подтверждают следующие документы:</w:t>
      </w:r>
    </w:p>
    <w:p w:rsidR="000D3AFB" w:rsidRPr="00A57FC1" w:rsidRDefault="000D3AFB" w:rsidP="000D3AFB">
      <w:pPr>
        <w:numPr>
          <w:ilvl w:val="3"/>
          <w:numId w:val="3"/>
        </w:numPr>
        <w:tabs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Разрешение на строительство № </w:t>
      </w:r>
      <w:r w:rsidRPr="00A57FC1">
        <w:rPr>
          <w:rFonts w:ascii="Times New Roman" w:eastAsia="Times New Roman" w:hAnsi="Times New Roman" w:cs="Times New Roman"/>
          <w:sz w:val="21"/>
          <w:szCs w:val="21"/>
          <w:lang w:val="en-US"/>
        </w:rPr>
        <w:t>RU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50-20-26995-2024 от 14.03.2024 г., выданное Министерством жилищной политики Московской области.</w:t>
      </w:r>
    </w:p>
    <w:p w:rsidR="000D3AFB" w:rsidRPr="00A57FC1" w:rsidRDefault="000D3AFB" w:rsidP="000D3AFB">
      <w:pPr>
        <w:numPr>
          <w:ilvl w:val="3"/>
          <w:numId w:val="3"/>
        </w:numPr>
        <w:tabs>
          <w:tab w:val="left" w:pos="709"/>
          <w:tab w:val="left" w:pos="851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Проектная декларация, размещена в Единой информационной системе жилищного строительства: </w:t>
      </w:r>
      <w:hyperlink r:id="rId7" w:history="1">
        <w:r w:rsidRPr="00A57FC1">
          <w:rPr>
            <w:rFonts w:ascii="Times New Roman" w:eastAsia="Times New Roman" w:hAnsi="Times New Roman" w:cs="Times New Roman"/>
            <w:color w:val="0000FF" w:themeColor="hyperlink"/>
            <w:sz w:val="21"/>
            <w:u w:val="single"/>
          </w:rPr>
          <w:t>https://наш.дом.рф</w:t>
        </w:r>
      </w:hyperlink>
      <w:r w:rsidRPr="00A57F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а также на сайте Застройщика по адресу: </w:t>
      </w:r>
      <w:r w:rsidRPr="00A57FC1">
        <w:rPr>
          <w:rFonts w:ascii="Times New Roman" w:eastAsia="Times New Roman" w:hAnsi="Times New Roman" w:cs="Times New Roman"/>
          <w:sz w:val="21"/>
          <w:szCs w:val="21"/>
          <w:u w:val="single"/>
        </w:rPr>
        <w:t>вектор-недвижимости.рф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D3AFB" w:rsidRPr="00A57FC1" w:rsidRDefault="000D3AFB" w:rsidP="000D3AFB">
      <w:pPr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Участник долевого строительства или Участник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– лицо, указанное в преамбуле настоящего Договора, передающее денежные средства Застройщику для строительства (создания) Многоквартирного дома  на условиях Договора и получения в будущем права собственности на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жилое помещение</w:t>
      </w:r>
      <w:r w:rsidRPr="00A57FC1"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 xml:space="preserve">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в  этом Многоквартирном доме.</w:t>
      </w:r>
    </w:p>
    <w:p w:rsidR="000D3AFB" w:rsidRPr="00A57FC1" w:rsidRDefault="000D3AFB" w:rsidP="000D3AFB">
      <w:pPr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ab/>
        <w:t>Многоквартирный дом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– </w:t>
      </w:r>
      <w:r w:rsidR="00190355" w:rsidRPr="00A57FC1">
        <w:rPr>
          <w:rFonts w:ascii="Times New Roman" w:eastAsia="Times New Roman" w:hAnsi="Times New Roman" w:cs="Times New Roman"/>
          <w:sz w:val="21"/>
          <w:szCs w:val="21"/>
        </w:rPr>
        <w:t>Третья очередь строительства. Многоквартирный многоэтажный жилой дом со встроено-пристроенными помещениями общественно-делового назначения по адресу: Московская область, Одинцовский р-он, г. Одинцово, ул. Маковского, вл.30.</w:t>
      </w:r>
    </w:p>
    <w:p w:rsidR="000D3AFB" w:rsidRPr="00A57FC1" w:rsidRDefault="000D3AFB" w:rsidP="000D3AFB">
      <w:pPr>
        <w:tabs>
          <w:tab w:val="left" w:pos="426"/>
          <w:tab w:val="left" w:pos="709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ab/>
        <w:t>Общая проектная площадь – 35 840,9 кв.м.</w:t>
      </w:r>
    </w:p>
    <w:p w:rsidR="000D3AFB" w:rsidRPr="00A57FC1" w:rsidRDefault="000D3AFB" w:rsidP="000D3AFB">
      <w:pPr>
        <w:tabs>
          <w:tab w:val="left" w:pos="426"/>
          <w:tab w:val="left" w:pos="709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ab/>
        <w:t>Материал наружных стен – с монолитным железобетонным каркасом и стенами из мелкоштучных каменных материалов (кирпич, керамические камни, блоки и др.).</w:t>
      </w:r>
    </w:p>
    <w:p w:rsidR="000D3AFB" w:rsidRPr="00A57FC1" w:rsidRDefault="000D3AFB" w:rsidP="000D3AFB">
      <w:pPr>
        <w:tabs>
          <w:tab w:val="left" w:pos="426"/>
          <w:tab w:val="left" w:pos="709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ab/>
        <w:t>Материал поэтажных перекрытий –монолитные железобетонные.</w:t>
      </w:r>
    </w:p>
    <w:p w:rsidR="000D3AFB" w:rsidRPr="00A57FC1" w:rsidRDefault="000D3AFB" w:rsidP="000D3AFB">
      <w:pPr>
        <w:tabs>
          <w:tab w:val="left" w:pos="426"/>
          <w:tab w:val="left" w:pos="709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ab/>
        <w:t>Класс энергоэффективности – В.</w:t>
      </w:r>
    </w:p>
    <w:p w:rsidR="000D3AFB" w:rsidRPr="00A57FC1" w:rsidRDefault="000D3AFB" w:rsidP="000D3AFB">
      <w:pPr>
        <w:tabs>
          <w:tab w:val="left" w:pos="426"/>
          <w:tab w:val="left" w:pos="709"/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ab/>
      </w:r>
      <w:r w:rsidRPr="00A57FC1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en-US"/>
        </w:rPr>
        <w:t>Сейсмостойкость – 6 и менее балов.</w:t>
      </w:r>
    </w:p>
    <w:p w:rsidR="000D3AFB" w:rsidRPr="00A57FC1" w:rsidRDefault="000D3AFB" w:rsidP="000D3AFB">
      <w:pPr>
        <w:tabs>
          <w:tab w:val="left" w:pos="426"/>
          <w:tab w:val="left" w:pos="709"/>
          <w:tab w:val="left" w:pos="851"/>
        </w:tabs>
        <w:spacing w:line="240" w:lineRule="auto"/>
        <w:ind w:left="1035" w:hanging="60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>Количество этажей:  18-20-22-7 (в том числе 3 подземных).</w:t>
      </w:r>
    </w:p>
    <w:p w:rsidR="000D3AFB" w:rsidRPr="00A57FC1" w:rsidRDefault="000D3AFB" w:rsidP="000D3AFB">
      <w:pPr>
        <w:tabs>
          <w:tab w:val="left" w:pos="426"/>
          <w:tab w:val="left" w:pos="709"/>
          <w:tab w:val="left" w:pos="851"/>
        </w:tabs>
        <w:spacing w:line="240" w:lineRule="auto"/>
        <w:ind w:left="1035" w:hanging="609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Cs/>
          <w:sz w:val="21"/>
          <w:szCs w:val="21"/>
          <w:lang w:eastAsia="en-US"/>
        </w:rPr>
        <w:t>Этажность дома: 15-17-19.</w:t>
      </w:r>
    </w:p>
    <w:p w:rsidR="000D3AFB" w:rsidRPr="00A57FC1" w:rsidRDefault="000D3AFB" w:rsidP="000D3AFB">
      <w:pPr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Объект долевого строительства, Объект 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– жилое помещение (Квартира), подлежащее передаче Участнику долевого строительства после получения Застройщиком Разрешения на ввод в эксплуатацию Многоквартирного дома.</w:t>
      </w:r>
    </w:p>
    <w:p w:rsidR="000D3AFB" w:rsidRPr="00A57FC1" w:rsidRDefault="000D3AFB" w:rsidP="000D3AF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Основные характеристики Объекта долевого строительства:</w:t>
      </w:r>
    </w:p>
    <w:p w:rsidR="000D3AFB" w:rsidRPr="00A57FC1" w:rsidRDefault="000D3AFB" w:rsidP="000D3AF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Этаж: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______</w:t>
      </w:r>
    </w:p>
    <w:p w:rsidR="000D3AFB" w:rsidRPr="00A57FC1" w:rsidRDefault="000D3AFB" w:rsidP="000D3AF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Проектный номер: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______</w:t>
      </w:r>
    </w:p>
    <w:p w:rsidR="000D3AFB" w:rsidRPr="00A57FC1" w:rsidRDefault="000D3AFB" w:rsidP="000D3AF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Общая площадь: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____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кв.м.</w:t>
      </w:r>
    </w:p>
    <w:p w:rsidR="000D3AFB" w:rsidRPr="00A57FC1" w:rsidRDefault="000D3AFB" w:rsidP="000D3AF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Жилая площадь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_____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кв.м.</w:t>
      </w:r>
    </w:p>
    <w:p w:rsidR="000D3AFB" w:rsidRPr="00A57FC1" w:rsidRDefault="000D3AFB" w:rsidP="000D3AF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Количество комнат: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____</w:t>
      </w:r>
    </w:p>
    <w:p w:rsidR="000D3AFB" w:rsidRPr="00A57FC1" w:rsidRDefault="000D3AFB" w:rsidP="000D3AF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lastRenderedPageBreak/>
        <w:t xml:space="preserve">Балконы/лоджии –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есть/нет</w:t>
      </w:r>
    </w:p>
    <w:p w:rsidR="000D3AFB" w:rsidRPr="00A57FC1" w:rsidRDefault="000D3AFB" w:rsidP="000D3AFB">
      <w:pPr>
        <w:numPr>
          <w:ilvl w:val="2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Площадь комнат, помещений вспомогательного использования, балконов/лоджий</w:t>
      </w:r>
      <w:r w:rsidRPr="00A57FC1">
        <w:rPr>
          <w:rFonts w:ascii="Times New Roman" w:eastAsia="Times New Roman" w:hAnsi="Times New Roman" w:cs="Times New Roman"/>
          <w:snapToGrid w:val="0"/>
          <w:sz w:val="21"/>
          <w:szCs w:val="21"/>
        </w:rPr>
        <w:t xml:space="preserve"> с понижающим коэффициентом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, сведения об этаже, на котором расположен Объект и план Объекта долевого строительства, отображающий в графической форме (схема, чертеж) расположение по отношению друг к другу частей являющегося объектом долевого строительства жилого помещения (комнат, помещений вспомогательного использования, балконов/лоджий), местоположение Объекта долевого строительства на этаже в строящемся Многоквартирном доме, определенные в соответствии с проектной документацией на Многоквартирный дом, указаны в Приложении №1 к настоящему Договору (далее –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«Проектная приведенная площадь»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). </w:t>
      </w:r>
    </w:p>
    <w:p w:rsidR="000D3AFB" w:rsidRPr="00A57FC1" w:rsidRDefault="000D3AFB" w:rsidP="000D3AFB">
      <w:pPr>
        <w:numPr>
          <w:ilvl w:val="2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Адрес, фактический номер, характеристики Объекта (в том числе – площадь (далее –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«Фактическая приведенная площадь»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) жилых, вспомогательных помещений, а также балконов/лоджий определяются по завершении строительства Многоквартирного дома и получения Разрешения на ввод Многоквартирного дома в эксплуатацию. Определение Фактической приведенной площади Объекта осуществляется на основании данных технического плана Многоквартирного дома, в соответствии с обмерами, проведенными уполномоченным лицом, органом или специализированной организацией, осуществляющими кадастровые работы. </w:t>
      </w:r>
    </w:p>
    <w:p w:rsidR="000D3AFB" w:rsidRPr="00A57FC1" w:rsidRDefault="000D3AFB" w:rsidP="000D3AFB">
      <w:pPr>
        <w:numPr>
          <w:ilvl w:val="2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Проектная планировка Объекта долевого строительства является предварительной. В проект Многоквартирного дома могут быть внесены изменения и дополнения, в результате чего может быть изменено конструктивное решение, площадь Объекта, при условии сохранения количества комнат Объекта. Стороны пришли к соглашению не признавать такие изменения существенными изменениями Объекта долевого строительства и не считать их нарушением требований о качестве Объекта долевого строительства. О факте изменения проекта, в соответствии с которым осуществляется строительство Многоквартирного дома, Застройщик проинформирует Участника до передачи Объекта. </w:t>
      </w:r>
    </w:p>
    <w:p w:rsidR="000D3AFB" w:rsidRPr="00A57FC1" w:rsidRDefault="000D3AFB" w:rsidP="000D3AFB">
      <w:pPr>
        <w:numPr>
          <w:ilvl w:val="2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Участник уведомлен и согласен с тем, что Фактическая приведенная площадь Объекта на момент передачи его Участнику может отличаться от Проектной приведенной площади Объекта в большую или в меньшую сторону. При этом, допустимым изменением площади передаваемого Участнику Объекта долевого строительства, является изменение Фактической приведенной площади по сравнению с Проектной приведенной площадью Объекта долевого строительства в любую сторону, но не более чем на 5 (Пять) процентов.</w:t>
      </w:r>
    </w:p>
    <w:p w:rsidR="000D3AFB" w:rsidRPr="00A57FC1" w:rsidRDefault="000D3AFB" w:rsidP="000D3AFB">
      <w:pPr>
        <w:numPr>
          <w:ilvl w:val="2"/>
          <w:numId w:val="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Участнику долевого строительства известно, что в соответствии с порядком государственной регистрации права собственности на Объект недвижимого имущества, установленным законодательством Российской Федерации, при государственной регистрации права собственности Участника на Объект в Выписке из Единого государственного реестра недвижимости указывается общая сумма фактических площадей жилого и вспомогательного назначения, обозначаемая как «площадь».Участник уведомлен о том, что в Едином государственном реестре недвижимости указывается площадь Объекта без включения площади балконов/лоджий.</w:t>
      </w:r>
    </w:p>
    <w:p w:rsidR="000D3AFB" w:rsidRPr="00A57FC1" w:rsidRDefault="000D3AFB" w:rsidP="000D3AFB">
      <w:pPr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 xml:space="preserve">Разрешение на ввод Многоквартирного дома в эксплуатацию –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документ, удостоверяющий завершение строительства Многоквартирного дома в полном объеме в соответствии с разрешением на строительство, соответствие построенного Многоквартирного дома градостроительному плану земельного участка и проектной документации.</w:t>
      </w:r>
    </w:p>
    <w:p w:rsidR="000D3AFB" w:rsidRPr="00A57FC1" w:rsidRDefault="000D3AFB" w:rsidP="000D3AFB">
      <w:pPr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Уполномоченный банк (эскроу-агент)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- Публичное акционерное общество «Сбербанк России» (сокращенное наименование ПАО Сбербанк), являющийся кредитной организацией по законодательству Российской федерации (генеральная лицензия Банка России на осуществление банковских операций от 11.08.2015 года № 1481), место нахождения: г. Москва; адрес: 117997, г. Москва, ул. Вавилова, д. 19; адрес электронной почты: Escrow_Sberbank@sberbank.ru, номер телефона: 900 – для мобильных, 8 800 555 55 50 – для мобильных и городских, в целях статьи 4 настоящего Договора.</w:t>
      </w:r>
    </w:p>
    <w:p w:rsidR="000D3AFB" w:rsidRPr="00A57FC1" w:rsidRDefault="000D3AFB" w:rsidP="000D3AFB">
      <w:pPr>
        <w:numPr>
          <w:ilvl w:val="1"/>
          <w:numId w:val="3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 xml:space="preserve">Общее имущество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- помещения в Многоквартирном доме, не являющиеся частями квартир и/или нежилых и иных помещений в его составе, предназначенные для обслуживания более одного помещения в Многоквартирном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Многоквартирном доме оборудование (технические подвалы);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помещения; земельный участок, на котором расположен Многоквартирный дом, с элементами озеленения и благоустройства.</w:t>
      </w:r>
    </w:p>
    <w:p w:rsidR="000D3AFB" w:rsidRPr="00A57FC1" w:rsidRDefault="000D3AFB" w:rsidP="000D3AFB">
      <w:p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0D3AFB" w:rsidRPr="00A57FC1" w:rsidRDefault="000D3AFB" w:rsidP="000D3AFB">
      <w:p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При этом под долей Участника в Общем имуществе понимается доля в праве собственности на Общее имущество, которая будет неотделимо принадлежать Участнику долевого строительства, как 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lastRenderedPageBreak/>
        <w:t>собственнику Объекта долевого строительства, на праве общей долевой собственности, и которая рассчитана пропорционально площади Объекта долевого строительства.</w:t>
      </w:r>
    </w:p>
    <w:p w:rsidR="000D3AFB" w:rsidRPr="00A57FC1" w:rsidRDefault="000D3AFB" w:rsidP="000D3AFB">
      <w:pPr>
        <w:numPr>
          <w:ilvl w:val="1"/>
          <w:numId w:val="3"/>
        </w:numPr>
        <w:tabs>
          <w:tab w:val="left" w:pos="85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 xml:space="preserve">Сообщения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- заявления, обращения, уведомления, иные документы, направляемые Стороной Договора в адрес другой Стороны, в период с момента заключения настоящего Договора до момента исполнения обязательств по Договору.</w:t>
      </w:r>
    </w:p>
    <w:p w:rsidR="000D3AFB" w:rsidRPr="00A57FC1" w:rsidRDefault="000D3AFB" w:rsidP="000D3AFB">
      <w:pPr>
        <w:tabs>
          <w:tab w:val="left" w:pos="1276"/>
        </w:tabs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0D3AFB" w:rsidRPr="00A57FC1" w:rsidRDefault="000D3AFB" w:rsidP="000D3AFB">
      <w:pPr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Статья 2. Предмет договора</w:t>
      </w:r>
    </w:p>
    <w:p w:rsidR="000D3AFB" w:rsidRPr="00A57FC1" w:rsidRDefault="000D3AFB" w:rsidP="000D3AFB">
      <w:pPr>
        <w:numPr>
          <w:ilvl w:val="1"/>
          <w:numId w:val="6"/>
        </w:numPr>
        <w:tabs>
          <w:tab w:val="left" w:pos="851"/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По Договору Застройщик обязуется своими силами и (или) с привлечением других лиц, с привлечением денежных средств Участника долевого строительства построить (создать) Многоквартирный дом и после получения Разрешения на ввод в эксплуатацию Многоквартирного дома передать Объект долевого строительства, характеристики которого указаны в Приложении №1 к Договору, Участнику долевого строительства, а Участник обязуется уплатить Цену Договора и принять Объект в порядке и в сроки, определенные Договором.</w:t>
      </w:r>
    </w:p>
    <w:p w:rsidR="00190355" w:rsidRPr="00A57FC1" w:rsidRDefault="00190355" w:rsidP="00190355">
      <w:pPr>
        <w:pStyle w:val="aa"/>
        <w:tabs>
          <w:tab w:val="left" w:pos="851"/>
          <w:tab w:val="left" w:pos="1134"/>
        </w:tabs>
        <w:ind w:left="0" w:firstLine="426"/>
        <w:jc w:val="both"/>
        <w:rPr>
          <w:sz w:val="21"/>
          <w:szCs w:val="21"/>
        </w:rPr>
      </w:pPr>
      <w:r w:rsidRPr="00A57FC1">
        <w:rPr>
          <w:sz w:val="21"/>
          <w:szCs w:val="21"/>
        </w:rPr>
        <w:t>Срок получения Застройщиком разрешения на ввод Многоквартирного дома в эксплуатацию: не позднее 14 мая 2026 года.</w:t>
      </w:r>
    </w:p>
    <w:p w:rsidR="000D3AFB" w:rsidRPr="00A57FC1" w:rsidRDefault="000D3AFB" w:rsidP="000D3AFB">
      <w:pPr>
        <w:tabs>
          <w:tab w:val="left" w:pos="851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Передача Объекта Застройщиком Участнику осуществляется по Акту приема-передачи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не позднее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br/>
        <w:t>14 ноября 2026 года,</w:t>
      </w:r>
      <w:r w:rsidRPr="00A57FC1" w:rsidDel="0055258A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при условии надлежащего исполнения Участником обязательств по Договору в полном объеме.</w:t>
      </w:r>
    </w:p>
    <w:p w:rsidR="000D3AFB" w:rsidRPr="00A57FC1" w:rsidRDefault="000D3AFB" w:rsidP="000D3AFB">
      <w:pPr>
        <w:tabs>
          <w:tab w:val="left" w:pos="851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Обязательства Застройщика перед Участником по Договору считаются выполненными в полном объеме и прекращаются с момента оформления Акта приема-передачи Объекта.</w:t>
      </w:r>
    </w:p>
    <w:p w:rsidR="000D3AFB" w:rsidRPr="00A57FC1" w:rsidRDefault="000D3AFB" w:rsidP="000D3AFB">
      <w:pPr>
        <w:tabs>
          <w:tab w:val="left" w:pos="851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Обязательства Участника перед Застройщиком считаются выполненными с момента уплаты в полном объеме Цены Договора и подписания Акта приема-передачи Объекта.</w:t>
      </w:r>
    </w:p>
    <w:p w:rsidR="000D3AFB" w:rsidRPr="00A57FC1" w:rsidRDefault="000D3AFB" w:rsidP="000D3AFB">
      <w:pPr>
        <w:keepNext/>
        <w:numPr>
          <w:ilvl w:val="1"/>
          <w:numId w:val="7"/>
        </w:numPr>
        <w:tabs>
          <w:tab w:val="left" w:pos="851"/>
          <w:tab w:val="left" w:pos="1134"/>
        </w:tabs>
        <w:spacing w:line="240" w:lineRule="auto"/>
        <w:ind w:left="0"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Объект, указанный в Приложении №1 к Договору, подлежит передаче Застройщиком Участнику в степени строительной готовности, определенной в</w:t>
      </w:r>
      <w:r w:rsidRPr="00A57FC1">
        <w:rPr>
          <w:rFonts w:ascii="Times New Roman" w:eastAsia="Times New Roman" w:hAnsi="Times New Roman" w:cs="Times New Roman"/>
          <w:bCs/>
          <w:sz w:val="21"/>
          <w:szCs w:val="21"/>
        </w:rPr>
        <w:t xml:space="preserve"> Приложении №2 к Договору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0D3AFB" w:rsidRPr="00A57FC1" w:rsidRDefault="000D3AFB" w:rsidP="000D3AFB">
      <w:pPr>
        <w:numPr>
          <w:ilvl w:val="1"/>
          <w:numId w:val="7"/>
        </w:numPr>
        <w:tabs>
          <w:tab w:val="left" w:pos="851"/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Стороны пришли к соглашению, что не являются существенными изменения проектной документации Многоквартирного дома и не являются существенным нарушением требований к качеству, производимые Застройщиком без согласования (уведомления) с Участником долевого строительства изменения в Многоквартирном доме и (или) изменения в Объекте долевого строительства, при условии их согласования с соответствующими государственными органами и организациями, или изменения, производимые без такого согласования, если согласование не требуется по законодательству РФ.</w:t>
      </w:r>
    </w:p>
    <w:p w:rsidR="000D3AFB" w:rsidRPr="00A57FC1" w:rsidRDefault="000D3AFB" w:rsidP="000D3AFB">
      <w:pPr>
        <w:numPr>
          <w:ilvl w:val="1"/>
          <w:numId w:val="7"/>
        </w:numPr>
        <w:tabs>
          <w:tab w:val="left" w:pos="851"/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Участник гарантирует Застройщику, что он:</w:t>
      </w:r>
    </w:p>
    <w:p w:rsidR="000D3AFB" w:rsidRPr="00A57FC1" w:rsidRDefault="000D3AFB" w:rsidP="000D3AFB">
      <w:pPr>
        <w:numPr>
          <w:ilvl w:val="2"/>
          <w:numId w:val="7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Не имеет каких-либо обстоятельств, препятствующих надлежащему исполнению Договора;</w:t>
      </w:r>
    </w:p>
    <w:p w:rsidR="000D3AFB" w:rsidRPr="00A57FC1" w:rsidRDefault="000D3AFB" w:rsidP="000D3AFB">
      <w:pPr>
        <w:numPr>
          <w:ilvl w:val="1"/>
          <w:numId w:val="7"/>
        </w:numPr>
        <w:tabs>
          <w:tab w:val="left" w:pos="851"/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Участник подтверждает, что:</w:t>
      </w:r>
    </w:p>
    <w:p w:rsidR="000D3AFB" w:rsidRPr="00A57FC1" w:rsidRDefault="000D3AFB" w:rsidP="000D3AFB">
      <w:pPr>
        <w:numPr>
          <w:ilvl w:val="2"/>
          <w:numId w:val="7"/>
        </w:numPr>
        <w:tabs>
          <w:tab w:val="left" w:pos="851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До подписания Договора получил от Застройщика всю необходимую, полную, достоверную и удовлетворяющую Участника информацию, включая, но не ограничиваясь:</w:t>
      </w:r>
    </w:p>
    <w:p w:rsidR="000D3AFB" w:rsidRPr="00A57FC1" w:rsidRDefault="000D3AFB" w:rsidP="000D3AFB">
      <w:pPr>
        <w:tabs>
          <w:tab w:val="left" w:pos="851"/>
          <w:tab w:val="left" w:pos="1134"/>
          <w:tab w:val="left" w:pos="1276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- о наименовании, адресе нахождения и режиме работы Застройщика;</w:t>
      </w:r>
    </w:p>
    <w:p w:rsidR="000D3AFB" w:rsidRPr="00A57FC1" w:rsidRDefault="000D3AFB" w:rsidP="000D3AFB">
      <w:pPr>
        <w:tabs>
          <w:tab w:val="left" w:pos="851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- о полном объеме своих прав и обязанностей по Договору;</w:t>
      </w:r>
    </w:p>
    <w:p w:rsidR="000D3AFB" w:rsidRPr="00A57FC1" w:rsidRDefault="000D3AFB" w:rsidP="000D3AFB">
      <w:pPr>
        <w:tabs>
          <w:tab w:val="left" w:pos="851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- о правовых основаниях, сроках и условиях строительства Многоквартирного дома;</w:t>
      </w:r>
    </w:p>
    <w:p w:rsidR="000D3AFB" w:rsidRPr="00A57FC1" w:rsidRDefault="000D3AFB" w:rsidP="000D3AFB">
      <w:pPr>
        <w:tabs>
          <w:tab w:val="left" w:pos="851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- о возникновении имущественных прав на Объект долевого строительства в соответствии с Договором;</w:t>
      </w:r>
    </w:p>
    <w:p w:rsidR="000D3AFB" w:rsidRPr="00A57FC1" w:rsidRDefault="000D3AFB" w:rsidP="000D3AFB">
      <w:pPr>
        <w:tabs>
          <w:tab w:val="left" w:pos="851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- о моменте возникновения права собственности Участника на Объект долевого строительства.</w:t>
      </w:r>
    </w:p>
    <w:p w:rsidR="000D3AFB" w:rsidRPr="00A57FC1" w:rsidRDefault="000D3AFB" w:rsidP="000D3AFB">
      <w:pPr>
        <w:numPr>
          <w:ilvl w:val="1"/>
          <w:numId w:val="7"/>
        </w:numPr>
        <w:tabs>
          <w:tab w:val="left" w:pos="851"/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Договор подлежит государственной регистрации в порядке, предусмотренном Федеральным законом от 13.07.2015 № 218-ФЗ «О государственной регистрации недвижимости» (далее по тексту – «Закон №218-ФЗ») и считается заключенным с момента такой регистрации.</w:t>
      </w:r>
    </w:p>
    <w:p w:rsidR="000D3AFB" w:rsidRPr="00A57FC1" w:rsidRDefault="000D3AFB" w:rsidP="000D3AFB">
      <w:pPr>
        <w:numPr>
          <w:ilvl w:val="1"/>
          <w:numId w:val="7"/>
        </w:numPr>
        <w:tabs>
          <w:tab w:val="left" w:pos="851"/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Право собственности Участника на Объект подлежит государственной регистрации в порядке, предусмотренном Законом № 218-ФЗ.</w:t>
      </w:r>
    </w:p>
    <w:p w:rsidR="000D3AFB" w:rsidRPr="00A57FC1" w:rsidRDefault="000D3AFB" w:rsidP="000D3AFB">
      <w:pPr>
        <w:numPr>
          <w:ilvl w:val="1"/>
          <w:numId w:val="7"/>
        </w:numPr>
        <w:tabs>
          <w:tab w:val="left" w:pos="851"/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Все положения настоящего Договора Участнику разъяснены и поняты ему полностью.</w:t>
      </w:r>
    </w:p>
    <w:p w:rsidR="000D3AFB" w:rsidRPr="00A57FC1" w:rsidRDefault="000D3AFB" w:rsidP="000D3AFB">
      <w:pPr>
        <w:numPr>
          <w:ilvl w:val="1"/>
          <w:numId w:val="7"/>
        </w:numPr>
        <w:tabs>
          <w:tab w:val="left" w:pos="851"/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Стороны гарантируют друг другу конфиденциальность сведений, указанных в настоящем Договоре.</w:t>
      </w:r>
    </w:p>
    <w:p w:rsidR="000D3AFB" w:rsidRPr="00A57FC1" w:rsidRDefault="000D3AFB" w:rsidP="000D3AFB">
      <w:pPr>
        <w:tabs>
          <w:tab w:val="left" w:pos="851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0D3AFB" w:rsidRPr="00A57FC1" w:rsidRDefault="000D3AFB" w:rsidP="000D3AFB">
      <w:pPr>
        <w:keepNext/>
        <w:spacing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Статья 3. Права и обязанности сторон</w:t>
      </w:r>
    </w:p>
    <w:p w:rsidR="000D3AFB" w:rsidRPr="00A57FC1" w:rsidRDefault="000D3AFB" w:rsidP="000D3AFB">
      <w:pPr>
        <w:numPr>
          <w:ilvl w:val="1"/>
          <w:numId w:val="4"/>
        </w:numPr>
        <w:tabs>
          <w:tab w:val="lef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Застройщик обязуется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Обеспечить строительство (создание) Многоквартирного дома, включая финансирование за счет собственных и/или привлеченных денежных средств, производство предпроектных, проектных, строительно-монтажных и иных работ, необходимых для строительства Многоквартирного дома и обеспечения Многоквартирного дома инженерными, транспортными сетями, объектами инфраструктуры, объектами благоустройства и озеленения, заключение договоров с генеральным подрядчиком и иными участниками строительства.</w:t>
      </w:r>
    </w:p>
    <w:p w:rsidR="000D3AFB" w:rsidRPr="00A57FC1" w:rsidRDefault="000D3AFB" w:rsidP="000D3AFB">
      <w:pPr>
        <w:tabs>
          <w:tab w:val="left" w:pos="1134"/>
          <w:tab w:val="left" w:pos="1276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Застройщик имеет право привлекать для строительства Многоквартирного дома любых третьих лиц по своему усмотрению.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lastRenderedPageBreak/>
        <w:t>Не заключать в период действия Договора каких-либо сделок, исполнение которых влечет возникновение у третьих лиц прав на Объект.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Передать Участнику Объект, характеристики и качество которого соответствуют условиям настоящего Договора, требованиям технических регламентов, проектной документации, градостроительным регламентам, а также иным обязательным требованиям.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Обратиться за государственной регистрацией Договора в орган, осуществляющий государственный кадастровый учет и государственную регистрацию прав в течение 10 (десяти) рабочих дней с даты подписания Договора при условии предоставления Участником всех необходимых для регистрации Договора документов.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Нести расходы, связанные с регистрацией Договора.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Застройщик несет иные обязательства, предусмотренные настоящим Договором и Законом № 214-ФЗ.</w:t>
      </w:r>
    </w:p>
    <w:p w:rsidR="000D3AFB" w:rsidRPr="00A57FC1" w:rsidRDefault="000D3AFB" w:rsidP="000D3AFB">
      <w:pPr>
        <w:tabs>
          <w:tab w:val="left" w:pos="1134"/>
          <w:tab w:val="left" w:pos="1276"/>
        </w:tabs>
        <w:spacing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D3AFB" w:rsidRPr="00A57FC1" w:rsidRDefault="000D3AFB" w:rsidP="000D3AFB">
      <w:pPr>
        <w:numPr>
          <w:ilvl w:val="1"/>
          <w:numId w:val="4"/>
        </w:numPr>
        <w:tabs>
          <w:tab w:val="lef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Застройщик вправе: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При уклонении или отказе Участника от принятия Объекта в определенный в соответствии с п. 2.1 Договора срок для передачи, составить односторонний акт или иной документ о передаче Объекта Участнику. 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Передать Объект Участнику долевого строительства досрочно.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Вносить изменения в проектную документацию и/или в информацию о Застройщике, с одновременным внесением соответствующих изменений в проектную декларацию и опубликованием их в порядке и сроки, установленные Законом № 214-ФЗ.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Застройщик имеет иные права, предусмотренные настоящим Договором и действующим законодательством.</w:t>
      </w:r>
    </w:p>
    <w:p w:rsidR="000D3AFB" w:rsidRPr="00A57FC1" w:rsidRDefault="000D3AFB" w:rsidP="000D3AFB">
      <w:pPr>
        <w:numPr>
          <w:ilvl w:val="1"/>
          <w:numId w:val="4"/>
        </w:numPr>
        <w:tabs>
          <w:tab w:val="lef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Участник обязуется: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Выплатить Цену Договора в размере, сроки и порядке, установленные Договором. 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До государственной регистрации права собственности на Объект не проводить работы, связанные с перепланировкой/переустройством Объекта долевого строительства (в т. ч. возведение межкомнатных перегородок, разводку всех инженерных коммуникаций, электрики, пробивку проемов, ниш, борозд в стенах и перекрытиях и т.д.).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После получения сообщения от Застройщика о вводе Многоквартирного дома в эксплуатацию и готовности Объекта к передаче явиться лично или через доверенное лицо, полномочия которого должны быть подтверждены нотариально удостоверенной доверенностью.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Принять Объект в порядке и сроки, установленные в соответствии со статьей 5 настоящего Договора, и подписать Акт приема-передачи.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С момента передачи Объекта Участнику по Акту приема-передачи, в том числе с даты составления одностороннего Акта приема-передачи, Участник становится ответственным за сохранность Объекта и приобретает обязательства по оплате всех издержек по обеспечению надлежащего санитарного и технического состояния Объекта (в частности, платы за содержание помещения, оплаты коммунальных услуг, расходов по техническому обслуживанию и охране Объекта).</w:t>
      </w:r>
    </w:p>
    <w:p w:rsidR="000D3AFB" w:rsidRPr="00A57FC1" w:rsidRDefault="000D3AFB" w:rsidP="000D3AFB">
      <w:pPr>
        <w:tabs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Участник несет риск случайной гибели и/или случайного повреждения Объекта, все риски по возмещению третьим лицам убытков, причиненных в результате ремонта или эксплуатации Объекта с момента подписания Акта приема-передачи, в том числе с даты оформления одностороннего Акта приема-передачи.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Самостоятельно нести все расходы по эксплуатации передаваемого Объекта и доли в Общем имуществе Многоквартирного дома (оплата содержания и ремонта Многоквартирного дома, оплата коммунальных услуг, содержания придомовой территории и иные расходы, предусмотренные действующим законодательством) с момента оформления Акта приема-передачи Объекта, в том числе с даты оформления одностороннего Акта приема-передачи.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Уведомить Застройщика об изменении почтового адреса, и других обстоятельствах, способных повлиять на выполнение обязательств по Договору.</w:t>
      </w:r>
    </w:p>
    <w:p w:rsidR="000D3AFB" w:rsidRPr="00A57FC1" w:rsidRDefault="000D3AFB" w:rsidP="000D3AFB">
      <w:pPr>
        <w:numPr>
          <w:ilvl w:val="2"/>
          <w:numId w:val="4"/>
        </w:numPr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Передать Застройщику все необходимые для государственной регистрации Договора документы в течение 5 (пяти) рабочих дней с даты подписания Договора. Обратиться за государственной регистрацией Договора в орган, осуществляющий государственный кадастровый учет и государственную регистрацию прав, в течение 10 (десяти) рабочих дней с даты подписания Договора, в том числе представить в указанный срок все необходимые (от Участника) для регистрации Договора документы. </w:t>
      </w:r>
    </w:p>
    <w:p w:rsidR="000D3AFB" w:rsidRPr="00A57FC1" w:rsidRDefault="000D3AFB" w:rsidP="000D3AFB">
      <w:pPr>
        <w:numPr>
          <w:ilvl w:val="2"/>
          <w:numId w:val="4"/>
        </w:numPr>
        <w:tabs>
          <w:tab w:val="righ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Участник долевого строительства имеет иные права и обязанности, предусмотренные настоящим Договором и действующим законодательством.</w:t>
      </w:r>
    </w:p>
    <w:p w:rsidR="000D3AFB" w:rsidRPr="00A57FC1" w:rsidRDefault="000D3AFB" w:rsidP="000D3AFB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0D3AFB" w:rsidRPr="00A57FC1" w:rsidRDefault="000D3AFB" w:rsidP="000D3AF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Статья 4. Цена Договора и порядок расчетов</w:t>
      </w:r>
    </w:p>
    <w:p w:rsidR="000D3AFB" w:rsidRPr="00A57FC1" w:rsidRDefault="000D3AFB" w:rsidP="000D3AFB">
      <w:pPr>
        <w:numPr>
          <w:ilvl w:val="1"/>
          <w:numId w:val="5"/>
        </w:numPr>
        <w:tabs>
          <w:tab w:val="left" w:pos="709"/>
          <w:tab w:val="lef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 xml:space="preserve">Цена Договора в отношении Объекта, указанного в Приложении №1 к Договору, определена Сторонами в размере </w:t>
      </w:r>
      <w:r w:rsidR="00CE4A72" w:rsidRPr="00A57FC1">
        <w:rPr>
          <w:rFonts w:ascii="Times New Roman" w:eastAsia="Times New Roman" w:hAnsi="Times New Roman" w:cs="Times New Roman"/>
          <w:b/>
          <w:sz w:val="21"/>
          <w:szCs w:val="21"/>
        </w:rPr>
        <w:fldChar w:fldCharType="begin"/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instrText xml:space="preserve"> MERGEFIELD "Цена_проп" </w:instrText>
      </w:r>
      <w:r w:rsidR="00CE4A72" w:rsidRPr="00A57FC1">
        <w:rPr>
          <w:rFonts w:ascii="Times New Roman" w:eastAsia="Times New Roman" w:hAnsi="Times New Roman" w:cs="Times New Roman"/>
          <w:b/>
          <w:sz w:val="21"/>
          <w:szCs w:val="21"/>
        </w:rPr>
        <w:fldChar w:fldCharType="separate"/>
      </w:r>
      <w:r w:rsidRPr="00A57FC1">
        <w:rPr>
          <w:rFonts w:ascii="Times New Roman" w:eastAsia="Times New Roman" w:hAnsi="Times New Roman" w:cs="Times New Roman"/>
          <w:b/>
          <w:noProof/>
          <w:sz w:val="21"/>
          <w:szCs w:val="21"/>
        </w:rPr>
        <w:t>__________ (_________) рублей 00 копеек</w:t>
      </w:r>
      <w:r w:rsidR="00CE4A72" w:rsidRPr="00A57FC1">
        <w:rPr>
          <w:rFonts w:ascii="Times New Roman" w:eastAsia="Times New Roman" w:hAnsi="Times New Roman" w:cs="Times New Roman"/>
          <w:b/>
          <w:sz w:val="21"/>
          <w:szCs w:val="21"/>
        </w:rPr>
        <w:fldChar w:fldCharType="end"/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,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НДС не облагается. Для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целей взаиморасчетов между Сторонами в порядке, установленном пунктом 4.6. настоящего Договора, стоимость одного квадратного метра Фактической приведенной площади составляет </w:t>
      </w:r>
      <w:r w:rsidR="00CE4A72" w:rsidRPr="00A57FC1">
        <w:rPr>
          <w:rFonts w:ascii="Times New Roman" w:eastAsia="Times New Roman" w:hAnsi="Times New Roman" w:cs="Times New Roman"/>
          <w:b/>
          <w:sz w:val="21"/>
          <w:szCs w:val="21"/>
        </w:rPr>
        <w:fldChar w:fldCharType="begin"/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instrText xml:space="preserve"> MERGEFIELD "Цена_проп1" </w:instrText>
      </w:r>
      <w:r w:rsidR="00CE4A72" w:rsidRPr="00A57FC1">
        <w:rPr>
          <w:rFonts w:ascii="Times New Roman" w:eastAsia="Times New Roman" w:hAnsi="Times New Roman" w:cs="Times New Roman"/>
          <w:b/>
          <w:sz w:val="21"/>
          <w:szCs w:val="21"/>
        </w:rPr>
        <w:fldChar w:fldCharType="separate"/>
      </w:r>
      <w:r w:rsidRPr="00A57FC1">
        <w:rPr>
          <w:rFonts w:ascii="Times New Roman" w:eastAsia="Times New Roman" w:hAnsi="Times New Roman" w:cs="Times New Roman"/>
          <w:b/>
          <w:noProof/>
          <w:sz w:val="21"/>
          <w:szCs w:val="21"/>
        </w:rPr>
        <w:t>_______ (__________) рублей ____ копеек</w:t>
      </w:r>
      <w:r w:rsidR="00CE4A72" w:rsidRPr="00A57FC1">
        <w:rPr>
          <w:rFonts w:ascii="Times New Roman" w:eastAsia="Times New Roman" w:hAnsi="Times New Roman" w:cs="Times New Roman"/>
          <w:b/>
          <w:sz w:val="21"/>
          <w:szCs w:val="21"/>
        </w:rPr>
        <w:fldChar w:fldCharType="end"/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, НДС не облагается. Цена Договора включает в себя финансирование и возмещение затрат на строительство Объекта и денежные средства на оплату услуг Застройщика. </w:t>
      </w:r>
    </w:p>
    <w:p w:rsidR="000D3AFB" w:rsidRPr="00A57FC1" w:rsidRDefault="000D3AFB" w:rsidP="000D3AFB">
      <w:pPr>
        <w:numPr>
          <w:ilvl w:val="1"/>
          <w:numId w:val="5"/>
        </w:numPr>
        <w:tabs>
          <w:tab w:val="left" w:pos="0"/>
          <w:tab w:val="num" w:pos="426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0" w:right="-64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Участник обязуется внести денежные средства в счет оплаты Цены Договора на специальный счет эскроу, открываемый в ПАО «Сбербанк» (Эскроу-агент)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по договору счета эскроу (далее –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«Счет эскроу»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), заключаемому для учета и блокирования денежных средств,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полученных Эскроу-агентом от Участника (Депонента) в счет уплаты Цены Договора, 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в целях их перечисления Застройщику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(Бенефициару)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на следующих условиях:</w:t>
      </w:r>
    </w:p>
    <w:p w:rsidR="000D3AFB" w:rsidRPr="00A57FC1" w:rsidRDefault="000D3AFB" w:rsidP="000D3AFB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Эскроу-агент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ar-SA"/>
        </w:rPr>
        <w:t>: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Escrow_Sberbank@sberbank.ru, номер телефона: 900 – для мобильных, 8800 555 55 50 – для мобильных и городских</w:t>
      </w:r>
      <w:r w:rsidRPr="00A57FC1" w:rsidDel="00595DC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(далее по тексту - «Эскроу-агент»)</w:t>
      </w:r>
    </w:p>
    <w:p w:rsidR="000D3AFB" w:rsidRPr="00A57FC1" w:rsidRDefault="000D3AFB" w:rsidP="000D3AFB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Депонент: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_________.</w:t>
      </w:r>
    </w:p>
    <w:p w:rsidR="000D3AFB" w:rsidRPr="00A57FC1" w:rsidRDefault="000D3AFB" w:rsidP="000D3AFB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Бенефициар: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Акционерное общество  «Специализированный застройщик «Вектор Недвижимости».</w:t>
      </w:r>
    </w:p>
    <w:p w:rsidR="000D3AFB" w:rsidRPr="00A57FC1" w:rsidRDefault="000D3AFB" w:rsidP="000D3AFB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Депонируемая сумма: </w:t>
      </w:r>
      <w:r w:rsidR="00CE4A72" w:rsidRPr="00A57FC1">
        <w:rPr>
          <w:rFonts w:ascii="Times New Roman" w:eastAsia="Times New Roman" w:hAnsi="Times New Roman" w:cs="Times New Roman"/>
          <w:b/>
          <w:sz w:val="21"/>
          <w:szCs w:val="21"/>
        </w:rPr>
        <w:fldChar w:fldCharType="begin"/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instrText xml:space="preserve"> MERGEFIELD "Цена_проп" </w:instrText>
      </w:r>
      <w:r w:rsidR="00CE4A72" w:rsidRPr="00A57FC1">
        <w:rPr>
          <w:rFonts w:ascii="Times New Roman" w:eastAsia="Times New Roman" w:hAnsi="Times New Roman" w:cs="Times New Roman"/>
          <w:b/>
          <w:sz w:val="21"/>
          <w:szCs w:val="21"/>
        </w:rPr>
        <w:fldChar w:fldCharType="separate"/>
      </w:r>
      <w:r w:rsidRPr="00A57FC1">
        <w:rPr>
          <w:rFonts w:ascii="Times New Roman" w:eastAsia="Times New Roman" w:hAnsi="Times New Roman" w:cs="Times New Roman"/>
          <w:b/>
          <w:noProof/>
          <w:sz w:val="21"/>
          <w:szCs w:val="21"/>
        </w:rPr>
        <w:t>_________ (_________) рублей 00 копеек</w:t>
      </w:r>
      <w:r w:rsidR="00CE4A72" w:rsidRPr="00A57FC1">
        <w:rPr>
          <w:rFonts w:ascii="Times New Roman" w:eastAsia="Times New Roman" w:hAnsi="Times New Roman" w:cs="Times New Roman"/>
          <w:b/>
          <w:sz w:val="21"/>
          <w:szCs w:val="21"/>
        </w:rPr>
        <w:fldChar w:fldCharType="end"/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:rsidR="000D3AFB" w:rsidRPr="00A57FC1" w:rsidRDefault="000D3AFB" w:rsidP="000D3AFB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Срок перечисления Депонентом Суммы депонирования: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в соответствии с п. 4.3. настоящего Договора.</w:t>
      </w:r>
    </w:p>
    <w:p w:rsidR="000D3AFB" w:rsidRPr="00A57FC1" w:rsidRDefault="000D3AFB" w:rsidP="000D3AFB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Срок условного депонирования денежных средств: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дата ввода Многоквартирного дома в эксплуатацию, указанная в проектной декларации, увеличенная на 6 (шесть) месяцев.</w:t>
      </w:r>
    </w:p>
    <w:p w:rsidR="000D3AFB" w:rsidRPr="00A57FC1" w:rsidRDefault="000D3AFB" w:rsidP="000D3AFB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Основание перечисления Застройщику (Бенефициару) депонированной суммы: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Разрешение на ввод в эксплуатацию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Многоквартирного дома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ar-SA"/>
        </w:rPr>
        <w:t>.</w:t>
      </w:r>
    </w:p>
    <w:p w:rsidR="000D3AFB" w:rsidRPr="00A57FC1" w:rsidRDefault="000D3AFB" w:rsidP="000D3AFB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Срок перечисления депонируемой суммы: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Депонированная сумма перечисляется не позднее 10 (Десять) рабочих дней после представления Застройщиком Разрешения на ввод в эксплуатацию Многоквартирного дома, на счет: 40702810238000071358, открыт в подразделении ПАО Сбербанк.</w:t>
      </w:r>
    </w:p>
    <w:p w:rsidR="000D3AFB" w:rsidRPr="00A57FC1" w:rsidRDefault="000D3AFB" w:rsidP="000D3AFB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Бенефициар и/или Депонент предлагают (адресуют оферту)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Эскроу-агенту заключить Договор Счета эскроу на условиях Правил совершения операций по счетам эскроу физических лиц в ПАО Сбербанк, открытым для расчетов по договорам об участии в долевом строительстве, разработанных ПАО Сбербанк и размещенных на официальном интернет-сайте ПАО Сбербанк по адресу: https://www.sberbank.ru/ (далее – Правила).</w:t>
      </w:r>
    </w:p>
    <w:p w:rsidR="000D3AFB" w:rsidRPr="00A57FC1" w:rsidRDefault="000D3AFB" w:rsidP="000D3AFB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426" w:right="-6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Основания прекращения условного депонирования денежных средств:</w:t>
      </w:r>
    </w:p>
    <w:p w:rsidR="000D3AFB" w:rsidRPr="00A57FC1" w:rsidRDefault="000D3AFB" w:rsidP="000D3AFB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left="462" w:hanging="36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ar-SA"/>
        </w:rPr>
        <w:t>истечение срока условного депонирования;</w:t>
      </w:r>
    </w:p>
    <w:p w:rsidR="000D3AFB" w:rsidRPr="00A57FC1" w:rsidRDefault="000D3AFB" w:rsidP="000D3AFB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left="462" w:hanging="36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ar-SA"/>
        </w:rPr>
        <w:t>перечисление депонируемой суммы в полном объеме в соответствии с Договором Счета эскроу;</w:t>
      </w:r>
    </w:p>
    <w:p w:rsidR="000D3AFB" w:rsidRPr="00A57FC1" w:rsidRDefault="000D3AFB" w:rsidP="000D3AFB">
      <w:pPr>
        <w:widowControl w:val="0"/>
        <w:numPr>
          <w:ilvl w:val="0"/>
          <w:numId w:val="16"/>
        </w:num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ind w:left="462" w:hanging="36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ar-SA"/>
        </w:rPr>
        <w:t>прекращение настоящего Договора по основаниям, предусмотренным Законом № 214-ФЗ;</w:t>
      </w:r>
    </w:p>
    <w:p w:rsidR="000D3AFB" w:rsidRPr="00A57FC1" w:rsidRDefault="000D3AFB" w:rsidP="000D3AFB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426" w:right="-64" w:hanging="3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ar-SA"/>
        </w:rPr>
        <w:t>возникновение иных оснований, предусмотренных действующим законодательством Российской Федерации.</w:t>
      </w:r>
    </w:p>
    <w:p w:rsidR="000D3AFB" w:rsidRPr="00A57FC1" w:rsidRDefault="000D3AFB" w:rsidP="000D3AFB">
      <w:pPr>
        <w:numPr>
          <w:ilvl w:val="1"/>
          <w:numId w:val="5"/>
        </w:numPr>
        <w:spacing w:before="20" w:after="2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Порядок оплаты Цены Договора:</w:t>
      </w:r>
    </w:p>
    <w:p w:rsidR="000D3AFB" w:rsidRPr="00A57FC1" w:rsidRDefault="000D3AFB" w:rsidP="000D3AFB">
      <w:pPr>
        <w:numPr>
          <w:ilvl w:val="2"/>
          <w:numId w:val="5"/>
        </w:numPr>
        <w:spacing w:before="20" w:after="20" w:line="240" w:lineRule="auto"/>
        <w:ind w:left="0" w:right="2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Внесение денежных средств Участником в счет уплаты Цены Договора на Счет эскроу осуществляется:</w:t>
      </w:r>
    </w:p>
    <w:p w:rsidR="000D3AFB" w:rsidRPr="00A57FC1" w:rsidRDefault="000D3AFB" w:rsidP="000D3AFB">
      <w:pPr>
        <w:spacing w:before="20" w:after="20" w:line="240" w:lineRule="auto"/>
        <w:ind w:right="2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- за счет собственных средств в размере </w:t>
      </w:r>
      <w:r w:rsidR="00CE4A72" w:rsidRPr="00A57FC1">
        <w:rPr>
          <w:rFonts w:ascii="Times New Roman" w:eastAsia="Times New Roman" w:hAnsi="Times New Roman" w:cs="Times New Roman"/>
          <w:b/>
          <w:sz w:val="21"/>
          <w:szCs w:val="21"/>
        </w:rPr>
        <w:fldChar w:fldCharType="begin"/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instrText xml:space="preserve"> MERGEFIELD "Цена_проп" </w:instrText>
      </w:r>
      <w:r w:rsidR="00CE4A72" w:rsidRPr="00A57FC1">
        <w:rPr>
          <w:rFonts w:ascii="Times New Roman" w:eastAsia="Times New Roman" w:hAnsi="Times New Roman" w:cs="Times New Roman"/>
          <w:b/>
          <w:sz w:val="21"/>
          <w:szCs w:val="21"/>
        </w:rPr>
        <w:fldChar w:fldCharType="separate"/>
      </w:r>
      <w:r w:rsidRPr="00A57FC1">
        <w:rPr>
          <w:rFonts w:ascii="Times New Roman" w:eastAsia="Times New Roman" w:hAnsi="Times New Roman" w:cs="Times New Roman"/>
          <w:b/>
          <w:noProof/>
          <w:sz w:val="21"/>
          <w:szCs w:val="21"/>
        </w:rPr>
        <w:t>_________ (________) рублей 00 копеек</w:t>
      </w:r>
      <w:r w:rsidR="00CE4A72" w:rsidRPr="00A57FC1">
        <w:rPr>
          <w:rFonts w:ascii="Times New Roman" w:eastAsia="Times New Roman" w:hAnsi="Times New Roman" w:cs="Times New Roman"/>
          <w:b/>
          <w:sz w:val="21"/>
          <w:szCs w:val="21"/>
        </w:rPr>
        <w:fldChar w:fldCharType="end"/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D3AFB" w:rsidRPr="00A57FC1" w:rsidRDefault="000D3AFB" w:rsidP="000D3AFB">
      <w:pPr>
        <w:numPr>
          <w:ilvl w:val="2"/>
          <w:numId w:val="5"/>
        </w:numPr>
        <w:tabs>
          <w:tab w:val="right" w:pos="1134"/>
        </w:tabs>
        <w:spacing w:before="20" w:after="20" w:line="240" w:lineRule="auto"/>
        <w:ind w:left="0" w:right="2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Перечисление денежных средств в счет оплаты Объекта недвижимости осуществляется в следующем порядке: в течение 5 (пяти) рабочих дней с момента государственной регистрации настоящего Договора. </w:t>
      </w:r>
    </w:p>
    <w:p w:rsidR="000D3AFB" w:rsidRPr="00A57FC1" w:rsidRDefault="000D3AFB" w:rsidP="000D3AFB">
      <w:pPr>
        <w:numPr>
          <w:ilvl w:val="2"/>
          <w:numId w:val="5"/>
        </w:numPr>
        <w:spacing w:before="20" w:after="20" w:line="240" w:lineRule="auto"/>
        <w:ind w:left="0" w:right="2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 случае отказа в регистрации настоящего Договора денежные средства Участника возвращаются Участнику.</w:t>
      </w:r>
    </w:p>
    <w:p w:rsidR="000D3AFB" w:rsidRPr="00A57FC1" w:rsidRDefault="000D3AFB" w:rsidP="000D3AFB">
      <w:pPr>
        <w:numPr>
          <w:ilvl w:val="2"/>
          <w:numId w:val="5"/>
        </w:numPr>
        <w:spacing w:before="20" w:after="20" w:line="240" w:lineRule="auto"/>
        <w:ind w:left="0" w:right="2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Все затраты, связанные с перечислением денежных средств в установленном пунктами 4.2., 4.3. Договора порядке, в том числе оплату банковской комиссии (услуг банка), Участник несет самостоятельно.</w:t>
      </w:r>
    </w:p>
    <w:p w:rsidR="000D3AFB" w:rsidRPr="00A57FC1" w:rsidRDefault="000D3AFB" w:rsidP="000D3AFB">
      <w:pPr>
        <w:numPr>
          <w:ilvl w:val="2"/>
          <w:numId w:val="5"/>
        </w:numPr>
        <w:spacing w:before="20" w:after="20" w:line="240" w:lineRule="auto"/>
        <w:ind w:left="0" w:right="2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Датой оплаты по Договору считается дата зачисления денежных средств на Счет эскроу, указанный в п. 4.2. Договора.</w:t>
      </w:r>
    </w:p>
    <w:p w:rsidR="000D3AFB" w:rsidRPr="00A57FC1" w:rsidRDefault="000D3AFB" w:rsidP="000D3AFB">
      <w:pPr>
        <w:numPr>
          <w:ilvl w:val="1"/>
          <w:numId w:val="5"/>
        </w:numPr>
        <w:tabs>
          <w:tab w:val="left" w:pos="0"/>
          <w:tab w:val="left" w:pos="993"/>
          <w:tab w:val="left" w:pos="1560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Проценты на сумму денежных средств, находящихся на Счете эскроу, не начисляются.</w:t>
      </w:r>
    </w:p>
    <w:p w:rsidR="000D3AFB" w:rsidRPr="00A57FC1" w:rsidRDefault="000D3AFB" w:rsidP="000D3AFB">
      <w:pPr>
        <w:numPr>
          <w:ilvl w:val="1"/>
          <w:numId w:val="5"/>
        </w:numPr>
        <w:tabs>
          <w:tab w:val="left" w:pos="0"/>
          <w:tab w:val="left" w:pos="993"/>
          <w:tab w:val="left" w:pos="1560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Если в отношении уполномоченного банка, в котором открыт Счет эскроу, наступил страховой случай в соответствии с Федеральным </w:t>
      </w:r>
      <w:hyperlink r:id="rId8" w:history="1">
        <w:r w:rsidRPr="00A57FC1">
          <w:rPr>
            <w:rFonts w:ascii="Times New Roman" w:eastAsia="Times New Roman" w:hAnsi="Times New Roman" w:cs="Times New Roman"/>
            <w:sz w:val="21"/>
            <w:szCs w:val="21"/>
          </w:rPr>
          <w:t>законом</w:t>
        </w:r>
      </w:hyperlink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от 23.12.2003 № 177-ФЗ «О страховании вкладов физических лиц в банках Российской Федерации» до ввода в эксплуатацию Многоквартирного дома и государственной регистрации права собственности в отношении Объекта, Застройщик и Участник обязаны заключить договор Счета эскроу с другим уполномоченным банком.</w:t>
      </w:r>
    </w:p>
    <w:p w:rsidR="000D3AFB" w:rsidRPr="00A57FC1" w:rsidRDefault="000D3AFB" w:rsidP="000D3AFB">
      <w:pPr>
        <w:numPr>
          <w:ilvl w:val="1"/>
          <w:numId w:val="5"/>
        </w:numPr>
        <w:tabs>
          <w:tab w:val="left" w:pos="0"/>
          <w:tab w:val="left" w:pos="993"/>
          <w:tab w:val="left" w:pos="1560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Если после ввода Многоквартирного дома в эксплуатацию Фактическая приведенная площадь Объекта отличается от Проектной приведенной площади Объекта, Цена Договора, указанная в </w:t>
      </w:r>
      <w:hyperlink r:id="rId9" w:history="1">
        <w:r w:rsidRPr="00A57FC1">
          <w:rPr>
            <w:rFonts w:ascii="Times New Roman" w:eastAsia="Times New Roman" w:hAnsi="Times New Roman" w:cs="Times New Roman"/>
            <w:sz w:val="21"/>
            <w:szCs w:val="21"/>
            <w:lang w:eastAsia="en-US"/>
          </w:rPr>
          <w:t>п. 4.1</w:t>
        </w:r>
      </w:hyperlink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. Договора, подлежит перерасчету в следующем порядке:</w:t>
      </w:r>
    </w:p>
    <w:p w:rsidR="000D3AFB" w:rsidRPr="00A57FC1" w:rsidRDefault="000D3AFB" w:rsidP="000D3AFB">
      <w:pPr>
        <w:numPr>
          <w:ilvl w:val="2"/>
          <w:numId w:val="5"/>
        </w:numPr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lastRenderedPageBreak/>
        <w:t>В случае если Фактическая приведенная площадь Объекта превысит Проектную приведенную площадь Объекта, итоговая Цена Договора подлежит перерасчету и увеличению на сумму, определяемую как произведение стоимости 1 кв.м Объекта, указанной в п. 4.1. Договора, на разницу между Фактической приведенной площадью Объекта и Проектной приведенной площадью Объекта.</w:t>
      </w:r>
    </w:p>
    <w:p w:rsidR="000D3AFB" w:rsidRPr="00A57FC1" w:rsidRDefault="000D3AFB" w:rsidP="000D3AFB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После получения Разрешения на ввод Многоквартирного дома в эксплуатацию на основании данных технического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увеличением площади Объекта). Участник в течение 5 (Пяти) рабочих дней с момента получения указанного уведомления от Застройщика (если больший срок не предусмотрен в уведомлении Застройщика) производит оплату соответствующей суммы по реквизитам, указанным Застройщиком в уведомлении. Оплата должна быть произведена Участником до подписания Акта приема-передачи.</w:t>
      </w:r>
    </w:p>
    <w:p w:rsidR="000D3AFB" w:rsidRPr="00A57FC1" w:rsidRDefault="000D3AFB" w:rsidP="000D3AFB">
      <w:pPr>
        <w:numPr>
          <w:ilvl w:val="2"/>
          <w:numId w:val="5"/>
        </w:numPr>
        <w:tabs>
          <w:tab w:val="left" w:pos="0"/>
          <w:tab w:val="left" w:pos="1560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 случае если Фактическая приведенная площадь Объекта окажется меньше Проектной приведенной площади Объекта, итоговая Цена Договора подлежит перерасчету и уменьшению на сумму, определяемую как произведение стоимости 1 кв.м Объекта, указанной в п. 4.1. Договора, на разницу между Проектной приведенной площадью Объекта и Фактической приведенной площадью Объекта.</w:t>
      </w:r>
    </w:p>
    <w:p w:rsidR="000D3AFB" w:rsidRPr="00A57FC1" w:rsidRDefault="000D3AFB" w:rsidP="000D3AFB">
      <w:pPr>
        <w:tabs>
          <w:tab w:val="left" w:pos="0"/>
          <w:tab w:val="left" w:pos="993"/>
          <w:tab w:val="left" w:pos="1560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После получения Разрешения на ввод Многоквартирного  дома в эксплуатацию на основании данных технического плана (технического паспорта, экспликации) Застройщик направляет Участнику долевого строительства уведомление о необходимости проведения окончательных расчетов по настоящему Договору (в связи с уменьшением общей площади Объекта). Возврат соответствующей суммы осуществляется Застройщиком в течение 15 (Пятнадцати) рабочих дней с даты получения от Участника долевого строительства письменного заявления путем перечисления денежных средств по реквизитам, указанным Участником в соответствующем заявлении.</w:t>
      </w:r>
    </w:p>
    <w:p w:rsidR="000D3AFB" w:rsidRPr="00A57FC1" w:rsidRDefault="000D3AFB" w:rsidP="000D3AFB">
      <w:pPr>
        <w:numPr>
          <w:ilvl w:val="1"/>
          <w:numId w:val="5"/>
        </w:numPr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napToGrid w:val="0"/>
          <w:sz w:val="21"/>
          <w:szCs w:val="21"/>
        </w:rPr>
        <w:t xml:space="preserve">Экономия денежных средств (разница между Ценой Договора и затратами на строительство (создание) Объекта) на дату передачи Объекта не возвращается Участнику и остается в распоряжении Застройщика. Если по окончании строительства (создания)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Многоквартирного дома</w:t>
      </w:r>
      <w:r w:rsidRPr="00A57FC1">
        <w:rPr>
          <w:rFonts w:ascii="Times New Roman" w:eastAsia="Times New Roman" w:hAnsi="Times New Roman" w:cs="Times New Roman"/>
          <w:snapToGrid w:val="0"/>
          <w:sz w:val="21"/>
          <w:szCs w:val="21"/>
        </w:rPr>
        <w:t xml:space="preserve"> у Застройщика образуется экономия, данная экономия является вознаграждением Застройщика.</w:t>
      </w:r>
    </w:p>
    <w:p w:rsidR="000D3AFB" w:rsidRPr="00A57FC1" w:rsidRDefault="000D3AFB" w:rsidP="000D3AFB">
      <w:pPr>
        <w:tabs>
          <w:tab w:val="left" w:pos="0"/>
          <w:tab w:val="left" w:pos="993"/>
          <w:tab w:val="left" w:pos="1560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napToGrid w:val="0"/>
          <w:sz w:val="21"/>
          <w:szCs w:val="21"/>
        </w:rPr>
        <w:t>В случае, если затраты на строительство (создание) Объекта превысят Цену Договора, данная разница не подлежит дополнительному перечислению Участником и не влечет изменение Цены Договора.</w:t>
      </w:r>
      <w:r w:rsidRPr="00A57FC1" w:rsidDel="00A30CF9">
        <w:rPr>
          <w:rFonts w:ascii="Times New Roman" w:eastAsia="Times New Roman" w:hAnsi="Times New Roman" w:cs="Times New Roman"/>
          <w:snapToGrid w:val="0"/>
          <w:sz w:val="21"/>
          <w:szCs w:val="21"/>
        </w:rPr>
        <w:t xml:space="preserve"> </w:t>
      </w:r>
    </w:p>
    <w:p w:rsidR="000D3AFB" w:rsidRPr="00A57FC1" w:rsidRDefault="000D3AFB" w:rsidP="000D3AFB">
      <w:pPr>
        <w:numPr>
          <w:ilvl w:val="1"/>
          <w:numId w:val="5"/>
        </w:numPr>
        <w:tabs>
          <w:tab w:val="lef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Стороны договорились, что несвоевременное исполнение Участником обязательств по проведению окончательного расчета в соответствии с п.4.6.1 Договора является уклонением Участника от приемки Объекта. </w:t>
      </w:r>
    </w:p>
    <w:p w:rsidR="000D3AFB" w:rsidRPr="00A57FC1" w:rsidRDefault="000D3AFB" w:rsidP="000D3AFB">
      <w:pPr>
        <w:tabs>
          <w:tab w:val="left" w:pos="993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Застройщик вправе, но не обязан передать Участнику Объект до исполнения Участником обязательств по проведению окончательного расчета в соответствии с п.4.6.1 Договора. В указанном случае в Акте приема-передачи указывается информации о задолженности Участника перед Застройщиком. Участник уведомлен, что Объект будет находиться в залоге у Застройщика до момента исполнения Участником обязательств по оплате Цены Договора в полном объеме.</w:t>
      </w:r>
    </w:p>
    <w:p w:rsidR="000D3AFB" w:rsidRPr="00A57FC1" w:rsidRDefault="000D3AFB" w:rsidP="000D3AFB">
      <w:pPr>
        <w:tabs>
          <w:tab w:val="left" w:pos="993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 целях исполнения настоящего пункта Договора, Застройщик вправе в одностороннем порядке сформировать и направить в орган регистрации прав необходимый комплект документов для внесения соответствующей записи о залоге в отношении Объекта в Единый государственный реестр недвижимости.</w:t>
      </w:r>
    </w:p>
    <w:p w:rsidR="000D3AFB" w:rsidRPr="00A57FC1" w:rsidRDefault="000D3AFB" w:rsidP="000D3AFB">
      <w:pPr>
        <w:numPr>
          <w:ilvl w:val="1"/>
          <w:numId w:val="5"/>
        </w:numPr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napToGrid w:val="0"/>
          <w:sz w:val="21"/>
          <w:szCs w:val="21"/>
        </w:rPr>
        <w:t>Государственная регистрация права собственности Участника на Объект производится Участником самостоятельно, если иное не будет предусмотрено отдельным соглашением Сторон, а связанные c этим затраты оплачиваются Участником дополнительно и не входят в стоимость Договора.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В случае уклонения Участника от государственной регистрации права собственности, З</w:t>
      </w:r>
      <w:r w:rsidRPr="00A57FC1">
        <w:rPr>
          <w:rFonts w:ascii="Times New Roman" w:eastAsia="Times New Roman" w:hAnsi="Times New Roman" w:cs="Times New Roman"/>
          <w:snapToGrid w:val="0"/>
          <w:sz w:val="21"/>
          <w:szCs w:val="21"/>
        </w:rPr>
        <w:t>астройщик имеет право на подачу без доверенности в орган регистрации прав заявления о государственной регистрации права собственности Участника, а при наличии оснований, предусмотренных в п. 4.8. Договора – с одновременной подачей в орган регистрации прав заявления о внесении соответствующей записи о залоге в отношении Объекта в Единый государственный реестр недвижимости.</w:t>
      </w:r>
    </w:p>
    <w:p w:rsidR="000D3AFB" w:rsidRPr="00A57FC1" w:rsidRDefault="000D3AFB" w:rsidP="000D3AFB">
      <w:pPr>
        <w:numPr>
          <w:ilvl w:val="1"/>
          <w:numId w:val="5"/>
        </w:numPr>
        <w:tabs>
          <w:tab w:val="left" w:pos="0"/>
          <w:tab w:val="lef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Стороны согласовали, что в случае государственной регистрации Договора и дополнительных </w:t>
      </w:r>
      <w:r w:rsidRPr="00A57FC1">
        <w:rPr>
          <w:rFonts w:ascii="Times New Roman" w:eastAsia="Times New Roman" w:hAnsi="Times New Roman" w:cs="Times New Roman"/>
          <w:snapToGrid w:val="0"/>
          <w:sz w:val="21"/>
          <w:szCs w:val="21"/>
        </w:rPr>
        <w:t xml:space="preserve">соглашений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затраты по оплате государственной пошлины за регистрацию Договора и дополнительных </w:t>
      </w:r>
      <w:r w:rsidRPr="00A57FC1">
        <w:rPr>
          <w:rFonts w:ascii="Times New Roman" w:eastAsia="Times New Roman" w:hAnsi="Times New Roman" w:cs="Times New Roman"/>
          <w:snapToGrid w:val="0"/>
          <w:sz w:val="21"/>
          <w:szCs w:val="21"/>
        </w:rPr>
        <w:t xml:space="preserve">соглашений к нему несут Застройщик и Участник в размере, установленном законодательством Российской Федерации. </w:t>
      </w:r>
    </w:p>
    <w:p w:rsidR="000D3AFB" w:rsidRPr="00A57FC1" w:rsidRDefault="000D3AFB" w:rsidP="000D3A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p w:rsidR="000D3AFB" w:rsidRPr="00A57FC1" w:rsidRDefault="000D3AFB" w:rsidP="000D3A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Статья 5. Передача Объекта Участнику</w:t>
      </w:r>
    </w:p>
    <w:p w:rsidR="000D3AFB" w:rsidRPr="00A57FC1" w:rsidRDefault="000D3AFB" w:rsidP="000D3AFB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1" w:name="_Ref497331960"/>
      <w:bookmarkStart w:id="2" w:name="_Ref468955303"/>
      <w:bookmarkStart w:id="3" w:name="_Ref338846737"/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Застройщик обязуется передать Объект Участнику по Акту приема-передачи (далее –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«Акт приема-передачи»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) не ранее даты получения Разрешения на ввод Многоквартирного дома в эксплуатацию, и в срок не позднее </w:t>
      </w:r>
      <w:bookmarkStart w:id="4" w:name="_Ref497228899"/>
      <w:bookmarkEnd w:id="1"/>
      <w:bookmarkEnd w:id="2"/>
      <w:r w:rsidRPr="00A57FC1">
        <w:rPr>
          <w:rFonts w:ascii="Times New Roman" w:eastAsia="Times New Roman" w:hAnsi="Times New Roman" w:cs="Times New Roman"/>
          <w:sz w:val="21"/>
          <w:szCs w:val="21"/>
        </w:rPr>
        <w:t>даты, указанной в пункте 2.1. настоящего Договора.</w:t>
      </w:r>
    </w:p>
    <w:p w:rsidR="000D3AFB" w:rsidRPr="00A57FC1" w:rsidRDefault="000D3AFB" w:rsidP="000D3AFB">
      <w:p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ab/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ab/>
        <w:t xml:space="preserve">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долевого строительства и входящих, систем инженерно-технического обеспечения, </w:t>
      </w: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lastRenderedPageBreak/>
        <w:t>конструктивных элементов, изделий (далее - инструкция по эксплуатации Объекта долевого строительства) (п.1.1. ч.1. ст. 7 Закона №214-ФЗ).</w:t>
      </w:r>
    </w:p>
    <w:p w:rsidR="000D3AFB" w:rsidRPr="00A57FC1" w:rsidRDefault="000D3AFB" w:rsidP="000D3AFB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Обстоятельствами, прекращающими обязательство Застройщика перед Участником по передаче указанного в настоящем Договоре Объекта, являются:</w:t>
      </w:r>
    </w:p>
    <w:p w:rsidR="000D3AFB" w:rsidRPr="00A57FC1" w:rsidRDefault="000D3AFB" w:rsidP="000D3AFB">
      <w:pPr>
        <w:numPr>
          <w:ilvl w:val="0"/>
          <w:numId w:val="1"/>
        </w:numPr>
        <w:tabs>
          <w:tab w:val="clear" w:pos="1260"/>
          <w:tab w:val="num" w:pos="709"/>
          <w:tab w:val="left" w:pos="1134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оформление Акта приема-передачи (в том числе одностороннего Акта приема-передачи), и / или</w:t>
      </w:r>
    </w:p>
    <w:p w:rsidR="000D3AFB" w:rsidRPr="00A57FC1" w:rsidRDefault="000D3AFB" w:rsidP="000D3AFB">
      <w:pPr>
        <w:numPr>
          <w:ilvl w:val="0"/>
          <w:numId w:val="1"/>
        </w:numPr>
        <w:tabs>
          <w:tab w:val="clear" w:pos="1260"/>
          <w:tab w:val="num" w:pos="709"/>
          <w:tab w:val="left" w:pos="1134"/>
        </w:tabs>
        <w:spacing w:line="240" w:lineRule="auto"/>
        <w:ind w:left="709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иные обстоятельства, предусмотренные Договором и действующим законодательством Российской Федерации.</w:t>
      </w:r>
    </w:p>
    <w:p w:rsidR="000D3AFB" w:rsidRPr="00A57FC1" w:rsidRDefault="000D3AFB" w:rsidP="000D3AFB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 случае если строительство (создание) Многоквартирного дома не может быть завершено в срок, указанный в пункте 2.1. настоящего Договора, Застройщик не позднее, чем за 2 (Два) месяца до истечения указанного срока обязан направить Участнику соответствующую информацию и предложение об изменении условий Договора.</w:t>
      </w:r>
      <w:bookmarkStart w:id="5" w:name="_Ref468962177"/>
      <w:bookmarkStart w:id="6" w:name="_Ref520816704"/>
      <w:bookmarkEnd w:id="3"/>
      <w:bookmarkEnd w:id="4"/>
    </w:p>
    <w:p w:rsidR="000D3AFB" w:rsidRPr="00A57FC1" w:rsidRDefault="000D3AFB" w:rsidP="000D3AFB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Застройщик в сроки, предусмотренные действующим законодательством, обязан направить Участнику</w:t>
      </w:r>
      <w:bookmarkEnd w:id="5"/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сообщение (уведомление) о завершении строительства (создания) Многоквартирного дома и готовности Объекта к передаче. В уведомлении Застройщик также предупреждает Участника о необходимости принятия Объекта и о последствиях бездействия Участника.</w:t>
      </w:r>
    </w:p>
    <w:p w:rsidR="000D3AFB" w:rsidRPr="00A57FC1" w:rsidRDefault="000D3AFB" w:rsidP="000D3AFB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Конкретный срок начала передачи Объекта Застройщик может указать в сообщении (уведомлении) о готовности Объекта к передаче, направляемом в соответствии с настоящим пунктом Договора.</w:t>
      </w:r>
    </w:p>
    <w:p w:rsidR="000D3AFB" w:rsidRPr="00A57FC1" w:rsidRDefault="000D3AFB" w:rsidP="000D3AFB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Участник, получивший сообщение Застройщика о готовности Объекта к передаче, обязан приступить к его приемке в течение срока, указанного в уведомлении Застройщика.</w:t>
      </w:r>
      <w:bookmarkEnd w:id="6"/>
    </w:p>
    <w:p w:rsidR="000D3AFB" w:rsidRPr="00A57FC1" w:rsidRDefault="000D3AFB" w:rsidP="000D3AFB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Обязательство Застройщика по передаче Объекта в установленные настоящим Договором сроки является встречным по отношению к обязательству Участника по уплате Цены Договора и (или) приемке Объекта в порядке, предусмотренном Договором, неисполнение которого влечет за собой соразмерное продление срока передачи, установленного пунктом 2.1. настоящего Договора. </w:t>
      </w:r>
    </w:p>
    <w:p w:rsidR="000D3AFB" w:rsidRPr="00A57FC1" w:rsidRDefault="000D3AFB" w:rsidP="000D3AFB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Вне зависимости от наличия волеизъявления Участника, Застройщик вправе исполнить свои обязательства по передаче Объекта досрочно, в любой день по своему усмотрению, при условии полной оплаты Участником Цены Договора и получения Застройщиком Разрешения на ввод Многоквартирного дома в эксплуатацию.</w:t>
      </w:r>
    </w:p>
    <w:p w:rsidR="000D3AFB" w:rsidRPr="00A57FC1" w:rsidRDefault="000D3AFB" w:rsidP="000D3AFB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В случае если в Объекте имеются какие-либо дефекты, которые препятствуют использованию Объекта по назначению (далее -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«Существенные Дефекты»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), которые выявлены в процессе передачи Объекта Участнику. Такие дефекты подлежат указанию в дефектной ведомости, и подлежат устранению в разумный срок для их устранения. Участник вправе отказаться от приемки Объекта и, соответственно, подписания Акта приема-передачи до устранения таких Существенных Дефектов. При этом Участник не вправе требовать соразмерного уменьшения Цены Договора и компенсации расходов на устранение Существенных Дефектов, а также устранять Существенные Дефекты самостоятельно. </w:t>
      </w:r>
      <w:bookmarkStart w:id="7" w:name="_Ref497997786"/>
    </w:p>
    <w:p w:rsidR="000D3AFB" w:rsidRPr="00A57FC1" w:rsidRDefault="000D3AFB" w:rsidP="000D3AFB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Участник долевого строительства не вправе отказаться от приемки Объекта в связи с наличием дефектов, которые не препятствуют использованию Объекта долевого строительства по назначению (далее - </w:t>
      </w: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«Несущественные Дефекты»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). Такие дефекты подлежат указанию в дефектной ведомости, и подлежат устранению в разумный срок для их устранения (или в срок, установленный действующим законодательством), при условии предоставления Участником доступа в Объект для устранения недостатков. При этом Участник не вправе отказаться от подписания Акта приема-передачи, а также требовать соразмерного уменьшения Цены Договора и компенсации расходов на устранение Несущественных Дефектов, а также устранять Несущественные Дефекты самостоятельно.</w:t>
      </w:r>
      <w:bookmarkEnd w:id="7"/>
    </w:p>
    <w:p w:rsidR="000D3AFB" w:rsidRPr="00A57FC1" w:rsidRDefault="000D3AFB" w:rsidP="000D3AFB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8" w:name="_Ref497331106"/>
      <w:r w:rsidRPr="00A57FC1">
        <w:rPr>
          <w:rFonts w:ascii="Times New Roman" w:eastAsia="Times New Roman" w:hAnsi="Times New Roman" w:cs="Times New Roman"/>
          <w:sz w:val="21"/>
          <w:szCs w:val="21"/>
        </w:rPr>
        <w:t>В случае если Участник отказался от подписания Акта приема-передачи в связи с наличием Существенных Дефектов, то после их устранения процедура приемки Объекта повторяется. Во всех остальных случаях (в том числе при наличии Несущественных Дефектов) процедура приемки Объекта может не повторяться, а факт устранения дефектов может быть отражен в соответствующей дефектной ведомости.</w:t>
      </w:r>
      <w:bookmarkEnd w:id="8"/>
    </w:p>
    <w:p w:rsidR="000D3AFB" w:rsidRPr="00A57FC1" w:rsidRDefault="000D3AFB" w:rsidP="000D3AFB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Настоящим Стороны договорились, что не является нарушением срока, указанного в пункте 2.1. настоящего Договора:</w:t>
      </w:r>
    </w:p>
    <w:p w:rsidR="000D3AFB" w:rsidRPr="00A57FC1" w:rsidRDefault="000D3AFB" w:rsidP="000D3AFB">
      <w:pPr>
        <w:numPr>
          <w:ilvl w:val="0"/>
          <w:numId w:val="8"/>
        </w:numPr>
        <w:spacing w:line="22" w:lineRule="atLeast"/>
        <w:ind w:left="1134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подписание Акта приема-передачи позднее срока, указанного в пункте 2.1. настоящего Договора, вызванное необходимостью выполнения работ по устранению каких-либо дефектов;</w:t>
      </w:r>
    </w:p>
    <w:p w:rsidR="000D3AFB" w:rsidRPr="00A57FC1" w:rsidRDefault="000D3AFB" w:rsidP="000D3AFB">
      <w:pPr>
        <w:numPr>
          <w:ilvl w:val="0"/>
          <w:numId w:val="8"/>
        </w:numPr>
        <w:spacing w:line="22" w:lineRule="atLeast"/>
        <w:ind w:left="1134" w:hanging="425"/>
        <w:contextualSpacing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подписание Акта приема-передачи позднее срока, указанного в пункте 2.1. настоящего Договора, вызванное несвоевременным исполнением обязательств Участника по оплате Цены Договора, в том числе в соответствии с п.4.6. Договора.</w:t>
      </w:r>
      <w:bookmarkStart w:id="9" w:name="_Ref497339321"/>
    </w:p>
    <w:p w:rsidR="000D3AFB" w:rsidRPr="00A57FC1" w:rsidRDefault="000D3AFB" w:rsidP="000D3AFB">
      <w:pPr>
        <w:numPr>
          <w:ilvl w:val="1"/>
          <w:numId w:val="9"/>
        </w:numPr>
        <w:tabs>
          <w:tab w:val="left" w:pos="142"/>
          <w:tab w:val="left" w:pos="426"/>
          <w:tab w:val="left" w:pos="993"/>
          <w:tab w:val="left" w:pos="1276"/>
          <w:tab w:val="left" w:pos="170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Стороны согласовали, что немотивированным отказом Участника от подписания Акта приема-передачи и приемки Объекта является:</w:t>
      </w:r>
      <w:bookmarkEnd w:id="9"/>
    </w:p>
    <w:p w:rsidR="000D3AFB" w:rsidRPr="00A57FC1" w:rsidRDefault="000D3AFB" w:rsidP="000D3AFB">
      <w:pPr>
        <w:numPr>
          <w:ilvl w:val="0"/>
          <w:numId w:val="17"/>
        </w:numPr>
        <w:spacing w:line="22" w:lineRule="atLeast"/>
        <w:ind w:left="1134" w:hanging="56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указание на наличие Несущественных Дефектов (пункт 5.10. Договора);</w:t>
      </w:r>
    </w:p>
    <w:p w:rsidR="000D3AFB" w:rsidRPr="00A57FC1" w:rsidRDefault="000D3AFB" w:rsidP="000D3AFB">
      <w:pPr>
        <w:numPr>
          <w:ilvl w:val="0"/>
          <w:numId w:val="17"/>
        </w:numPr>
        <w:spacing w:line="22" w:lineRule="atLeast"/>
        <w:ind w:left="1134" w:hanging="56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lastRenderedPageBreak/>
        <w:t>расхождение Фактической приведенной площади Объекта (указанной в Акте приема-передачи) относительно Проектной приведенной площади (указанной в Приложении №1 к Договору) в пределах 5% (Пяти процентов) в большую или меньшую сторону;</w:t>
      </w:r>
    </w:p>
    <w:p w:rsidR="000D3AFB" w:rsidRPr="00A57FC1" w:rsidRDefault="000D3AFB" w:rsidP="000D3AFB">
      <w:pPr>
        <w:numPr>
          <w:ilvl w:val="0"/>
          <w:numId w:val="17"/>
        </w:numPr>
        <w:spacing w:line="22" w:lineRule="atLeast"/>
        <w:ind w:left="1134" w:hanging="56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внесение Застройщиком изменений в проектную документацию в установленном законодательством порядке.</w:t>
      </w:r>
    </w:p>
    <w:p w:rsidR="000D3AFB" w:rsidRPr="00A57FC1" w:rsidRDefault="000D3AFB" w:rsidP="000D3AFB">
      <w:pPr>
        <w:spacing w:after="200" w:line="22" w:lineRule="atLeast"/>
        <w:ind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В указанных случаях Участник не вправе: отказаться от настоящего Договора; требовать возврата Цены Договора; отказаться от приемки Объекта; требовать от Застройщика совершения действий по изменению Объекта; требовать соразмерного уменьшения Цены Договора; требовать компенсации расходов на изменение Объекта своими силами.</w:t>
      </w:r>
    </w:p>
    <w:p w:rsidR="000D3AFB" w:rsidRPr="00A57FC1" w:rsidRDefault="000D3AFB" w:rsidP="000D3AFB">
      <w:pPr>
        <w:tabs>
          <w:tab w:val="left" w:pos="993"/>
        </w:tabs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Стороны подтверждают, что вышеуказанные случаи не будут являться нарушением условия о качестве Объекта и не могут быть признаны Существенными Дефектами.</w:t>
      </w:r>
      <w:bookmarkStart w:id="10" w:name="_Ref498075897"/>
    </w:p>
    <w:p w:rsidR="000D3AFB" w:rsidRPr="00A57FC1" w:rsidRDefault="000D3AFB" w:rsidP="000D3AFB">
      <w:pPr>
        <w:numPr>
          <w:ilvl w:val="1"/>
          <w:numId w:val="9"/>
        </w:numPr>
        <w:tabs>
          <w:tab w:val="left" w:pos="993"/>
        </w:tabs>
        <w:spacing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 случае уклонения или немотивированного отказа Участника Застройщик вправе составить и подписать в одностороннем порядке Акт приема-передачи, или иной документ о передаче Объекта Участнику. При этом под уклонением Участника от принятия Объекта понимается: не подписание в предусмотренный Договором срок Акта приема-передачи Объекта при отсутствии Существенных Дефектов. Ссылка Участника на обстоятельства, перечисленные в пункте 5.13. Договора, не может считаться мотивированным отказом от подписания Акта приема-передачи.</w:t>
      </w:r>
      <w:bookmarkEnd w:id="10"/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D3AFB" w:rsidRPr="00A57FC1" w:rsidRDefault="000D3AFB" w:rsidP="000D3AFB">
      <w:pPr>
        <w:tabs>
          <w:tab w:val="left" w:pos="1134"/>
        </w:tabs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Многоквартирного дома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Участника по адресу, указанному Участником. </w:t>
      </w:r>
    </w:p>
    <w:p w:rsidR="000D3AFB" w:rsidRPr="00A57FC1" w:rsidRDefault="000D3AFB" w:rsidP="000D3AFB">
      <w:pPr>
        <w:tabs>
          <w:tab w:val="left" w:pos="1134"/>
        </w:tabs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подпись. </w:t>
      </w:r>
    </w:p>
    <w:p w:rsidR="000D3AFB" w:rsidRPr="00A57FC1" w:rsidRDefault="000D3AFB" w:rsidP="000D3AFB">
      <w:pPr>
        <w:numPr>
          <w:ilvl w:val="1"/>
          <w:numId w:val="9"/>
        </w:numPr>
        <w:tabs>
          <w:tab w:val="left" w:pos="1134"/>
        </w:tabs>
        <w:spacing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При уклонении или отказе Участника от принятия Объекта досрочно, Застройщик вправе в срок, предусмотренный действующим законодательством, составить односторонний акт. </w:t>
      </w:r>
    </w:p>
    <w:p w:rsidR="000D3AFB" w:rsidRPr="00A57FC1" w:rsidRDefault="000D3AFB" w:rsidP="000D3AFB">
      <w:pPr>
        <w:tabs>
          <w:tab w:val="left" w:pos="1134"/>
        </w:tabs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Односторонний акт или иной документ о передаче Объекта составляется в том случае, если Застройщик обладает сведениями о получении Участником сообщения (уведомления) о завершении (создании) Многоквартирного дома и готовности Объекта к передаче, либо если оператором почтовой связи письмо возвращено с сообщением об отказе Участника от его получения, в том числе в связи с истечением срока хранения, или в связи с отсутствием по адресу, указанному Участником. </w:t>
      </w:r>
    </w:p>
    <w:p w:rsidR="000D3AFB" w:rsidRPr="00A57FC1" w:rsidRDefault="000D3AFB" w:rsidP="000D3AFB">
      <w:pPr>
        <w:tabs>
          <w:tab w:val="left" w:pos="426"/>
          <w:tab w:val="left" w:pos="567"/>
          <w:tab w:val="left" w:pos="1134"/>
        </w:tabs>
        <w:spacing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В случае составления Застройщиком одностороннего акта или иного документа о передаче Объекта в порядке, установленном действующим законодательством РФ и Договором, датой передачи Объекта Участнику является дата составления Застройщиком такого одностороннего акта или иного документа о передаче Объекта. Односторонний акт или иной документ о передаче Объекта, составленный Застройщиком, направляется Участнику почтовым отправлением с описью вложения и/или передается путем вручения при личной встрече под подпись. </w:t>
      </w:r>
    </w:p>
    <w:p w:rsidR="000D3AFB" w:rsidRPr="00A57FC1" w:rsidRDefault="000D3AFB" w:rsidP="000D3AFB">
      <w:pPr>
        <w:numPr>
          <w:ilvl w:val="1"/>
          <w:numId w:val="9"/>
        </w:numPr>
        <w:tabs>
          <w:tab w:val="left" w:pos="993"/>
        </w:tabs>
        <w:spacing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С момента подписания Акта приема-передачи к Участнику переходит риск случайной гибели или повреждения Объекта, а также возникают обязанности по несению расходов на эксплуатацию Объекта и соответствующей доли в общем имуществе (включая оплату содержания и ремонта Многоквартирного дома, оплату коммунальных услуг, содержание придомовой территории и иные расходы, предусмотренные действующим законодательством).</w:t>
      </w:r>
    </w:p>
    <w:p w:rsidR="000D3AFB" w:rsidRPr="00A57FC1" w:rsidRDefault="000D3AFB" w:rsidP="000D3AFB">
      <w:pPr>
        <w:numPr>
          <w:ilvl w:val="1"/>
          <w:numId w:val="9"/>
        </w:numPr>
        <w:tabs>
          <w:tab w:val="left" w:pos="993"/>
        </w:tabs>
        <w:spacing w:line="240" w:lineRule="auto"/>
        <w:ind w:left="0" w:firstLine="425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Участник извещен и согласен с тем, что после оформления Разрешения на ввод Многоквартирного дома в эксплуатацию в установленном градостроительным законодательством порядке, и до момента выбора управляющей организации в порядке, установленном действующим законодательством Российской Федерации, Многоквартирный дом будет эксплуатироваться выбранной Застройщиком организацией, с которой Участник обязуется подписать соответствующий договор при подписании Акта приема-передачи, либо в иной срок, указанный в уведомлении Застройщика.</w:t>
      </w:r>
    </w:p>
    <w:p w:rsidR="000D3AFB" w:rsidRPr="00A57FC1" w:rsidRDefault="000D3AFB" w:rsidP="000D3A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p w:rsidR="000D3AFB" w:rsidRPr="00A57FC1" w:rsidRDefault="000D3AFB" w:rsidP="000D3A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Статья 6. Качество Объекта. Гарантии качества</w:t>
      </w:r>
    </w:p>
    <w:p w:rsidR="000D3AFB" w:rsidRPr="00A57FC1" w:rsidRDefault="000D3AFB" w:rsidP="000D3AFB">
      <w:pPr>
        <w:numPr>
          <w:ilvl w:val="1"/>
          <w:numId w:val="10"/>
        </w:numPr>
        <w:tabs>
          <w:tab w:val="left" w:pos="85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Качество Объекта, который будет передан Застройщиком Участнику по Договору, должно соответствовать Договору,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0D3AFB" w:rsidRPr="00A57FC1" w:rsidRDefault="000D3AFB" w:rsidP="000D3AFB">
      <w:pPr>
        <w:numPr>
          <w:ilvl w:val="1"/>
          <w:numId w:val="10"/>
        </w:numPr>
        <w:tabs>
          <w:tab w:val="left" w:pos="85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Гарантийный срок на Объект, за исключением технологического и инженерного оборудования, входящего в состав такого Объекта, составляет три года. Указанный гарантийный срок исчисляется со дня передачи Объекта Участнику по Акту приема-передачи.</w:t>
      </w:r>
    </w:p>
    <w:p w:rsidR="000D3AFB" w:rsidRPr="00A57FC1" w:rsidRDefault="000D3AFB" w:rsidP="000D3AF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lastRenderedPageBreak/>
        <w:t>Гарантийный срок на технологическое и инженерное оборудование, входящее в состав передаваемого Участнику Объекта, составляет три года. Указанный гарантийный срок исчисляется со дня подписания первого передаточного акта или иного документа о передаче объекта долевого строительства</w:t>
      </w:r>
      <w:r w:rsidRPr="00A57FC1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0D3AFB" w:rsidRPr="00A57FC1" w:rsidRDefault="000D3AFB" w:rsidP="000D3AFB">
      <w:pPr>
        <w:numPr>
          <w:ilvl w:val="1"/>
          <w:numId w:val="10"/>
        </w:numPr>
        <w:tabs>
          <w:tab w:val="left" w:pos="85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Риск случайной гибели или случайного повреждения Объекта до его передачи Участнику по Акту приема-передачи несет Застройщик.</w:t>
      </w:r>
    </w:p>
    <w:p w:rsidR="000D3AFB" w:rsidRPr="00A57FC1" w:rsidRDefault="000D3AFB" w:rsidP="000D3AFB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Участник вправе предъявить Застройщику требования в связи с ненадлежащим качеством Объекта при условии, если недостатки (дефекты) Объекта</w:t>
      </w:r>
      <w:r w:rsidRPr="00A57FC1" w:rsidDel="00CA2AA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обнаружены в течение гарантийного срока.</w:t>
      </w:r>
    </w:p>
    <w:p w:rsidR="000D3AFB" w:rsidRPr="00A57FC1" w:rsidRDefault="000D3AFB" w:rsidP="000D3AFB">
      <w:pPr>
        <w:numPr>
          <w:ilvl w:val="1"/>
          <w:numId w:val="1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Застройщик не несет ответственности за недостатки (дефекты) Объекта, обнаруженные в течение гарантийного срока, если докажет, что они произошли вследствие нормального износа такого Объекта,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также, если недостатки (дефекты) Объекта возникли вследствие нарушения предусмотренных предоставленной Участнику инструкцией по эксплуатации Объекта долевого строительства правил и условий эффективного и безопасного использования Объекта, систем инженерно-технического обеспечения, конструктивных элементов, изделий.</w:t>
      </w:r>
    </w:p>
    <w:p w:rsidR="000D3AFB" w:rsidRPr="00A57FC1" w:rsidRDefault="000D3AFB" w:rsidP="000D3A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p w:rsidR="000D3AFB" w:rsidRPr="00A57FC1" w:rsidRDefault="000D3AFB" w:rsidP="000D3AFB">
      <w:pPr>
        <w:tabs>
          <w:tab w:val="left" w:pos="0"/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Статья 7. Особые условия</w:t>
      </w:r>
    </w:p>
    <w:p w:rsidR="000D3AFB" w:rsidRPr="00A57FC1" w:rsidRDefault="000D3AFB" w:rsidP="000D3AFB">
      <w:pPr>
        <w:numPr>
          <w:ilvl w:val="1"/>
          <w:numId w:val="11"/>
        </w:numPr>
        <w:tabs>
          <w:tab w:val="left" w:pos="0"/>
          <w:tab w:val="left" w:pos="709"/>
          <w:tab w:val="left" w:pos="851"/>
          <w:tab w:val="left" w:pos="1134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Стороны согласовали, что Участником долевого строительства допускается уступка права требования по Договору только при условии получения письменного согласия Застройщика на совершение Участником долевого строительства такой уступки.</w:t>
      </w:r>
    </w:p>
    <w:p w:rsidR="000D3AFB" w:rsidRPr="00A57FC1" w:rsidRDefault="000D3AFB" w:rsidP="000D3AFB">
      <w:pPr>
        <w:tabs>
          <w:tab w:val="left" w:pos="709"/>
          <w:tab w:val="left" w:pos="993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Уступка права требования по Договору подлежит государственной регистрации в органе, осуществляющем государственный кадастровый учет и государственную регистрацию прав, в порядке, предусмотренном Законом №218-ФЗ. Расходы по государственной регистрации договора (соглашения) уступки права требования по Договору Стороны несут в размере и порядке согласно действующему законодательству Российской Федерации.</w:t>
      </w:r>
    </w:p>
    <w:p w:rsidR="000D3AFB" w:rsidRPr="00A57FC1" w:rsidRDefault="000D3AFB" w:rsidP="000D3AFB">
      <w:pPr>
        <w:tabs>
          <w:tab w:val="left" w:pos="709"/>
          <w:tab w:val="left" w:pos="993"/>
          <w:tab w:val="left" w:pos="1134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Один оригинальный экземпляр договора (соглашения) уступки права требования должен быть передан Застройщику Участником или третьим лицом, которому совершена уступка права требования по Договору (новый участник), в течение 20 (двадцати) календарных дней с даты регистрации договора (соглашения) уступки права требования по Договору. Вся ответственность за последствия неисполнения данного обязательства лежит на Участнике долевого строительства.</w:t>
      </w:r>
    </w:p>
    <w:p w:rsidR="000D3AFB" w:rsidRPr="00A57FC1" w:rsidRDefault="000D3AFB" w:rsidP="000D3AFB">
      <w:pPr>
        <w:numPr>
          <w:ilvl w:val="1"/>
          <w:numId w:val="11"/>
        </w:numPr>
        <w:tabs>
          <w:tab w:val="left" w:pos="709"/>
          <w:tab w:val="left" w:pos="851"/>
          <w:tab w:val="left" w:pos="1134"/>
        </w:tabs>
        <w:autoSpaceDE w:val="0"/>
        <w:autoSpaceDN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Участник подтверждает, что уведомлен о том, что в период действия Договора может быть проведено образование земельных участков из Земельного участка (в том числе раздел, объединение, перераспределение, выдел), на котором по Договору осуществляется строительство Многоквартирного дома, Участник согласен:</w:t>
      </w:r>
    </w:p>
    <w:p w:rsidR="000D3AFB" w:rsidRPr="00A57FC1" w:rsidRDefault="000D3AFB" w:rsidP="000D3AFB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на образование земельных участков (в том числе раздел, объединение, перераспределение, выдел) из Земельного участка, в целях образования из него земельного участка непосредственно под Многоквартирным домом и прилегающей к Многоквартирному дому территории, необходимой для его использования, а также земельных участков под иные Объекты (при необходимости), с последующим оформлением права собственности/аренды Застройщика на вновь сформированный земельный участок под Многоквартирным домом, в соответствии с действующим законодательством Российской Федерации;</w:t>
      </w:r>
    </w:p>
    <w:p w:rsidR="000D3AFB" w:rsidRPr="00A57FC1" w:rsidRDefault="000D3AFB" w:rsidP="000D3AFB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на изменение документации по планировке территории, проектов планировки, проектов межевания, градостроительных планов и любой иной документации, совершение Застройщиком и /или другими лицами любых иных действий, связанных с изменением характеристик Земельного участка (в том числе с разделом, объединением, перераспределением, выделом) в вышеуказанных целях;</w:t>
      </w:r>
    </w:p>
    <w:p w:rsidR="000D3AFB" w:rsidRPr="00A57FC1" w:rsidRDefault="000D3AFB" w:rsidP="000D3AFB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на передачу в залог (в том числе последующий) любым третьим лицам, в том числе кредитным организациям Земельного участка, и строящихся (создаваемых) на нем Многоквартирных домов (или) иных объектов недвижимости;</w:t>
      </w:r>
    </w:p>
    <w:p w:rsidR="000D3AFB" w:rsidRPr="00A57FC1" w:rsidRDefault="000D3AFB" w:rsidP="000D3AFB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на установление сервитута и заключение Застройщиком соглашения об установлении сервитута.</w:t>
      </w:r>
    </w:p>
    <w:p w:rsidR="000D3AFB" w:rsidRPr="00A57FC1" w:rsidRDefault="000D3AFB" w:rsidP="000D3AFB">
      <w:pPr>
        <w:numPr>
          <w:ilvl w:val="1"/>
          <w:numId w:val="11"/>
        </w:numPr>
        <w:tabs>
          <w:tab w:val="left" w:pos="709"/>
          <w:tab w:val="left" w:pos="993"/>
        </w:tabs>
        <w:autoSpaceDE w:val="0"/>
        <w:autoSpaceDN w:val="0"/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Стороны определили следующий порядок обмена Сообщениями:</w:t>
      </w:r>
    </w:p>
    <w:p w:rsidR="000D3AFB" w:rsidRPr="00A57FC1" w:rsidRDefault="000D3AFB" w:rsidP="000D3AFB">
      <w:pPr>
        <w:numPr>
          <w:ilvl w:val="2"/>
          <w:numId w:val="11"/>
        </w:numPr>
        <w:spacing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Сообщения направляются путем отправки сканированной копии документа, собственноручно подписанного уполномоченным лицом соответствующей Стороны, по электронной почте по следующим адресам:</w:t>
      </w:r>
    </w:p>
    <w:p w:rsidR="000D3AFB" w:rsidRPr="00A57FC1" w:rsidRDefault="000D3AFB" w:rsidP="000D3AFB">
      <w:pPr>
        <w:numPr>
          <w:ilvl w:val="0"/>
          <w:numId w:val="18"/>
        </w:numPr>
        <w:tabs>
          <w:tab w:val="left" w:pos="993"/>
          <w:tab w:val="left" w:pos="1276"/>
        </w:tabs>
        <w:spacing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Адрес электронной почты Застройщика: </w:t>
      </w:r>
      <w:hyperlink r:id="rId10" w:history="1">
        <w:r w:rsidRPr="00A57FC1">
          <w:rPr>
            <w:rFonts w:ascii="Times New Roman" w:eastAsia="Times New Roman" w:hAnsi="Times New Roman" w:cs="Times New Roman"/>
            <w:color w:val="0000FF" w:themeColor="hyperlink"/>
            <w:sz w:val="21"/>
            <w:u w:val="single"/>
            <w:lang w:val="en-US"/>
          </w:rPr>
          <w:t>info</w:t>
        </w:r>
        <w:r w:rsidRPr="00A57FC1">
          <w:rPr>
            <w:rFonts w:ascii="Times New Roman" w:eastAsia="Times New Roman" w:hAnsi="Times New Roman" w:cs="Times New Roman"/>
            <w:color w:val="0000FF" w:themeColor="hyperlink"/>
            <w:sz w:val="21"/>
            <w:u w:val="single"/>
          </w:rPr>
          <w:t>@вектор-недвижимости.рф</w:t>
        </w:r>
      </w:hyperlink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</w:p>
    <w:p w:rsidR="000D3AFB" w:rsidRPr="00A57FC1" w:rsidRDefault="000D3AFB" w:rsidP="000D3AFB">
      <w:pPr>
        <w:numPr>
          <w:ilvl w:val="0"/>
          <w:numId w:val="18"/>
        </w:numPr>
        <w:tabs>
          <w:tab w:val="left" w:pos="709"/>
          <w:tab w:val="left" w:pos="993"/>
        </w:tabs>
        <w:autoSpaceDE w:val="0"/>
        <w:autoSpaceDN w:val="0"/>
        <w:spacing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Адрес электронной почты Участника: __________.</w:t>
      </w:r>
    </w:p>
    <w:p w:rsidR="000D3AFB" w:rsidRPr="00A57FC1" w:rsidRDefault="000D3AFB" w:rsidP="000D3AFB">
      <w:pPr>
        <w:numPr>
          <w:ilvl w:val="2"/>
          <w:numId w:val="11"/>
        </w:numPr>
        <w:autoSpaceDE w:val="0"/>
        <w:autoSpaceDN w:val="0"/>
        <w:spacing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Сообщения, направленные по адресам электронной почты, указанным в п. 7.3.1. Договора, считаются полученными в день направления. Сообщение также считается доставленным и в тех случаях, если оно поступило лицу, которому оно направлено (адресату), но по обстоятельствам, зависящим от него, адресат не ознакомился с ним.</w:t>
      </w:r>
    </w:p>
    <w:p w:rsidR="000D3AFB" w:rsidRPr="00A57FC1" w:rsidRDefault="000D3AFB" w:rsidP="000D3AFB">
      <w:pPr>
        <w:numPr>
          <w:ilvl w:val="2"/>
          <w:numId w:val="11"/>
        </w:numPr>
        <w:autoSpaceDE w:val="0"/>
        <w:autoSpaceDN w:val="0"/>
        <w:spacing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lastRenderedPageBreak/>
        <w:t>Сообщения, направленные Стороной по надлежащему адресу, но с иного адреса электронной почты, не указанного в п. 7.3.1. настоящего Договора, не считаются доставленными другой Стороне. Сообщения, направленные без приложения сканированной копии документа, содержащего Сообщения и подписанного уполномоченным лицом Стороны, также не считаются доставленными другой Стороне.</w:t>
      </w:r>
    </w:p>
    <w:p w:rsidR="000D3AFB" w:rsidRPr="00A57FC1" w:rsidRDefault="000D3AFB" w:rsidP="000D3AFB">
      <w:pPr>
        <w:numPr>
          <w:ilvl w:val="2"/>
          <w:numId w:val="11"/>
        </w:numPr>
        <w:tabs>
          <w:tab w:val="left" w:pos="1276"/>
        </w:tabs>
        <w:spacing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Порядок обмена Сообщениями, указанный в настоящем п. 7.3. Договора, не распространяется на:</w:t>
      </w:r>
    </w:p>
    <w:p w:rsidR="000D3AFB" w:rsidRPr="00A57FC1" w:rsidRDefault="000D3AFB" w:rsidP="000D3AFB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Досудебные претензии и ответы на них;</w:t>
      </w:r>
    </w:p>
    <w:p w:rsidR="000D3AFB" w:rsidRPr="00A57FC1" w:rsidRDefault="000D3AFB" w:rsidP="000D3AFB">
      <w:pPr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autoSpaceDE w:val="0"/>
        <w:autoSpaceDN w:val="0"/>
        <w:spacing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Судебные документы: уведомления, повестки, сообщения о назначении судебных и досудебных экспертиз. </w:t>
      </w:r>
    </w:p>
    <w:p w:rsidR="000D3AFB" w:rsidRPr="00A57FC1" w:rsidRDefault="000D3AFB" w:rsidP="000D3AFB">
      <w:pPr>
        <w:numPr>
          <w:ilvl w:val="1"/>
          <w:numId w:val="11"/>
        </w:numPr>
        <w:tabs>
          <w:tab w:val="left" w:pos="851"/>
        </w:tabs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Обмен Сообщениями, указанными в п. 7.3.4. настоящего Договора, осуществляется путем направления заказных писем с уведомлениями и описью вложений Почтой России, либо курьером (нарочно). Указанные Сообщения должны быть исполнены в письменном виде, подписаны уполномоченным представителем Стороны-отправителя, при этом уведомление будет считаться полученным:</w:t>
      </w:r>
    </w:p>
    <w:p w:rsidR="000D3AFB" w:rsidRPr="00A57FC1" w:rsidRDefault="000D3AFB" w:rsidP="000D3AFB">
      <w:pPr>
        <w:numPr>
          <w:ilvl w:val="2"/>
          <w:numId w:val="11"/>
        </w:numPr>
        <w:spacing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при доставке курьером (нарочно) Стороны-отправителя – в день приема уведомления Стороной-получателем у курьера с отметкой Стороны-получателя о получении;</w:t>
      </w:r>
    </w:p>
    <w:p w:rsidR="000D3AFB" w:rsidRPr="00A57FC1" w:rsidRDefault="000D3AFB" w:rsidP="000D3AFB">
      <w:pPr>
        <w:numPr>
          <w:ilvl w:val="2"/>
          <w:numId w:val="11"/>
        </w:numPr>
        <w:spacing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при доставке ценными письмами с уведомлением о вручении и описью вложения – в день вручения почтового отправления любому лицу, принявшему указанное отправление по указанному в Договоре адресу, либо в день удостоверения работником почтовой службы отказа от принятия такого отправления адресатом, либо в день удостоверения работником почтовой службы факта отсутствия адресата по указанному адресу, либо в день возврата письма отправителю в связи с истечением срока хранения.</w:t>
      </w:r>
    </w:p>
    <w:p w:rsidR="000D3AFB" w:rsidRPr="00A57FC1" w:rsidRDefault="000D3AFB" w:rsidP="000D3AFB">
      <w:pPr>
        <w:tabs>
          <w:tab w:val="left" w:pos="709"/>
          <w:tab w:val="left" w:pos="993"/>
          <w:tab w:val="left" w:pos="1134"/>
        </w:tabs>
        <w:autoSpaceDE w:val="0"/>
        <w:autoSpaceDN w:val="0"/>
        <w:spacing w:line="240" w:lineRule="auto"/>
        <w:ind w:left="-142" w:firstLine="502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Указанные в настоящем пункте уведомления должны направляться Сторонами по адресам, указанным в статье 12 настоящего Договора.</w:t>
      </w:r>
    </w:p>
    <w:p w:rsidR="000D3AFB" w:rsidRPr="00A57FC1" w:rsidRDefault="000D3AFB" w:rsidP="000D3AFB">
      <w:pPr>
        <w:tabs>
          <w:tab w:val="left" w:pos="709"/>
          <w:tab w:val="left" w:pos="993"/>
          <w:tab w:val="left" w:pos="1134"/>
        </w:tabs>
        <w:autoSpaceDE w:val="0"/>
        <w:autoSpaceDN w:val="0"/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D3AFB" w:rsidRPr="00A57FC1" w:rsidRDefault="000D3AFB" w:rsidP="000D3AFB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Статья 8. Основания и порядок досрочного расторжения Договора</w:t>
      </w:r>
    </w:p>
    <w:p w:rsidR="000D3AFB" w:rsidRPr="00A57FC1" w:rsidRDefault="000D3AFB" w:rsidP="000D3AFB">
      <w:pPr>
        <w:numPr>
          <w:ilvl w:val="1"/>
          <w:numId w:val="12"/>
        </w:numPr>
        <w:tabs>
          <w:tab w:val="center" w:pos="85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Досрочное расторжение Договора возможно в следующих случаях:</w:t>
      </w:r>
    </w:p>
    <w:p w:rsidR="000D3AFB" w:rsidRPr="00A57FC1" w:rsidRDefault="000D3AFB" w:rsidP="000D3AFB">
      <w:pPr>
        <w:numPr>
          <w:ilvl w:val="2"/>
          <w:numId w:val="12"/>
        </w:numPr>
        <w:tabs>
          <w:tab w:val="lef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По взаимному согласию Сторон. </w:t>
      </w:r>
    </w:p>
    <w:p w:rsidR="000D3AFB" w:rsidRPr="00A57FC1" w:rsidRDefault="000D3AFB" w:rsidP="000D3AFB">
      <w:pPr>
        <w:numPr>
          <w:ilvl w:val="2"/>
          <w:numId w:val="12"/>
        </w:numPr>
        <w:tabs>
          <w:tab w:val="lef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По решению суда.</w:t>
      </w:r>
    </w:p>
    <w:p w:rsidR="000D3AFB" w:rsidRPr="00A57FC1" w:rsidRDefault="000D3AFB" w:rsidP="000D3AFB">
      <w:pPr>
        <w:numPr>
          <w:ilvl w:val="2"/>
          <w:numId w:val="12"/>
        </w:numPr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 связи с односторонним внесудебным отказом Застройщика от исполнения Договора в порядке и по основаниям, предусмотренным Договором и действующим законодательством Российской Федерации.</w:t>
      </w:r>
    </w:p>
    <w:p w:rsidR="000D3AFB" w:rsidRPr="00A57FC1" w:rsidRDefault="000D3AFB" w:rsidP="000D3AFB">
      <w:pPr>
        <w:numPr>
          <w:ilvl w:val="2"/>
          <w:numId w:val="12"/>
        </w:numPr>
        <w:tabs>
          <w:tab w:val="left" w:pos="993"/>
          <w:tab w:val="left" w:pos="1276"/>
          <w:tab w:val="left" w:pos="1418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 связи с односторонним внесудебным отказом Участника от исполнения Договора в порядке и по основаниям, предусмотренных Законом № 214-ФЗ.</w:t>
      </w:r>
    </w:p>
    <w:p w:rsidR="000D3AFB" w:rsidRPr="00A57FC1" w:rsidRDefault="000D3AFB" w:rsidP="000D3AF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В случае досрочного расторжения Договора денежные средства со Счета эскроу, подлежат возврату Участнику долевого строительства путем их перечисления Эскроу-агентом на счет Участника долевого строительства, открытый в ПАО Сбербанк. Договор Счета эскроу должен содержать информацию о банковском счете депонента, на который перечисляются денежные средства.</w:t>
      </w:r>
    </w:p>
    <w:p w:rsidR="000D3AFB" w:rsidRPr="00A57FC1" w:rsidRDefault="000D3AFB" w:rsidP="000D3AFB">
      <w:pPr>
        <w:numPr>
          <w:ilvl w:val="1"/>
          <w:numId w:val="12"/>
        </w:numPr>
        <w:tabs>
          <w:tab w:val="lef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 случае если Застройщик надлежащим образом исполняет свои обязательства перед Участником и соответствует предусмотренным Законом № 214-ФЗ требованиям к Застройщику, Участник не имеет права на односторонний отказ от исполнения Договора во внесудебном порядке.</w:t>
      </w:r>
    </w:p>
    <w:p w:rsidR="000D3AFB" w:rsidRPr="00A57FC1" w:rsidRDefault="000D3AFB" w:rsidP="000D3AFB">
      <w:pPr>
        <w:numPr>
          <w:ilvl w:val="1"/>
          <w:numId w:val="12"/>
        </w:numPr>
        <w:tabs>
          <w:tab w:val="lef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Застройщик вправе в одностороннем порядке отказаться от исполнения обязательств по Договору в случае, если Участником не будут подписаны индивидуальные условия договора счета эскроу и/или не будет открыт счет эскроу у Эскроу-агента. В таком случае обязательства по Договору прекращаются со дня направления Застройщиком Участнику уведомления об одностороннем отказе от исполнения обязательств по Договору в порядке, предусмотренном частью 4 статьи 9 Закона №214-ФЗ.</w:t>
      </w:r>
    </w:p>
    <w:p w:rsidR="000D3AFB" w:rsidRPr="00A57FC1" w:rsidRDefault="000D3AFB" w:rsidP="000D3AF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p w:rsidR="000D3AFB" w:rsidRPr="00A57FC1" w:rsidRDefault="000D3AFB" w:rsidP="000D3AF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Статья 9. Ответственность Сторон </w:t>
      </w:r>
    </w:p>
    <w:p w:rsidR="000D3AFB" w:rsidRPr="00A57FC1" w:rsidRDefault="000D3AFB" w:rsidP="000D3AFB">
      <w:pPr>
        <w:numPr>
          <w:ilvl w:val="1"/>
          <w:numId w:val="13"/>
        </w:numPr>
        <w:tabs>
          <w:tab w:val="left" w:pos="0"/>
          <w:tab w:val="right" w:pos="85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 случае неисполнения или ненадлежащего исполнения обязательств по Договору Сторона, не исполнившая свои обязательства или ненадлежащим образом исполнившая свои обязательства, обязана уплатить другой Стороне предусмотренные Договором и действующим законодательством Российской Федерации неустойки (штрафы, пени).</w:t>
      </w:r>
    </w:p>
    <w:p w:rsidR="000D3AFB" w:rsidRPr="00A57FC1" w:rsidRDefault="000D3AFB" w:rsidP="000D3AFB">
      <w:pPr>
        <w:numPr>
          <w:ilvl w:val="1"/>
          <w:numId w:val="13"/>
        </w:numPr>
        <w:tabs>
          <w:tab w:val="left" w:pos="0"/>
          <w:tab w:val="right" w:pos="85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 случае просрочки оплаты Цены Договора или ее части Участник уплачивает Застройщику неустойку (пени), предусмотренную п. 6 ст. 5 Закона №214-ФЗ,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0D3AFB" w:rsidRPr="00A57FC1" w:rsidRDefault="000D3AFB" w:rsidP="000D3AFB">
      <w:pPr>
        <w:numPr>
          <w:ilvl w:val="1"/>
          <w:numId w:val="13"/>
        </w:numPr>
        <w:tabs>
          <w:tab w:val="right" w:pos="85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 случае нарушения предусмотренного Договором срока передачи Участнику Объекта, Участник имеет право взыскать с Застройщика неустойку (пени) в размере, установленном Законом №214-ФЗ.</w:t>
      </w:r>
    </w:p>
    <w:p w:rsidR="000D3AFB" w:rsidRPr="00A57FC1" w:rsidRDefault="000D3AFB" w:rsidP="000D3AFB">
      <w:pPr>
        <w:numPr>
          <w:ilvl w:val="1"/>
          <w:numId w:val="13"/>
        </w:numPr>
        <w:tabs>
          <w:tab w:val="left" w:pos="85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lastRenderedPageBreak/>
        <w:t>В случае нарушения Участником обязательств, предусмотренных п. 3.3.2 Договора последний несет все затраты по приведению Объекта долевого строительства в прежний вид (оплачивает стоимость восстановительных работ), а также Застройщик вправе потребовать от Участника уплаты штрафа в размере двадцати процентов от итоговой Цены Договора.</w:t>
      </w:r>
    </w:p>
    <w:p w:rsidR="000D3AFB" w:rsidRPr="00A57FC1" w:rsidRDefault="000D3AFB" w:rsidP="000D3AFB">
      <w:pPr>
        <w:tabs>
          <w:tab w:val="left" w:pos="851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В случае проведения восстановительных работ Застройщиком, согласия Участника на их проведение не требуется.</w:t>
      </w:r>
    </w:p>
    <w:p w:rsidR="000D3AFB" w:rsidRPr="00A57FC1" w:rsidRDefault="000D3AFB" w:rsidP="000D3AFB">
      <w:pPr>
        <w:numPr>
          <w:ilvl w:val="1"/>
          <w:numId w:val="13"/>
        </w:numPr>
        <w:tabs>
          <w:tab w:val="left" w:pos="85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Наступление обстоятельств непреодолимой силы, т.е. чрезвычайных и непредотвратимых при данных условиях обстоятельств: стихийных бедствий, эпидемий, наводнений и иных событий такого рода, акты государственных и местных органов власти, непосредственно влияющих на исполнение Договора, освобождает Стороны от ответственности за неисполнение или несвоевременное исполнение обязательств по Договору.</w:t>
      </w:r>
    </w:p>
    <w:p w:rsidR="000D3AFB" w:rsidRPr="00A57FC1" w:rsidRDefault="000D3AFB" w:rsidP="000D3AFB">
      <w:pPr>
        <w:tabs>
          <w:tab w:val="left" w:pos="851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sz w:val="21"/>
          <w:szCs w:val="21"/>
          <w:lang w:eastAsia="en-US"/>
        </w:rPr>
        <w:t>К таким обстоятельствам не относятся нарушение обязательств со стороны контрагента должника, отсутствие на рынке нужных для исполнения товаров, отсутствие у должника необходимых денежных средств.</w:t>
      </w:r>
    </w:p>
    <w:p w:rsidR="000D3AFB" w:rsidRPr="00A57FC1" w:rsidRDefault="000D3AFB" w:rsidP="000D3AFB">
      <w:pPr>
        <w:numPr>
          <w:ilvl w:val="1"/>
          <w:numId w:val="13"/>
        </w:numPr>
        <w:tabs>
          <w:tab w:val="left" w:pos="85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Сторона, не исполнившая свои обязательства в силу обстоятельств непреодолимой силы, обязана доказать наступление таких обстоятельств.</w:t>
      </w:r>
    </w:p>
    <w:p w:rsidR="000D3AFB" w:rsidRPr="00A57FC1" w:rsidRDefault="000D3AFB" w:rsidP="000D3AFB">
      <w:pPr>
        <w:numPr>
          <w:ilvl w:val="1"/>
          <w:numId w:val="13"/>
        </w:numPr>
        <w:tabs>
          <w:tab w:val="left" w:pos="851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При расторжении Договора по основаниям, предусмотренным п.8.1.3, Участник обязуется уплатить «Застройщику» штраф в размере 10 (десяти) % от цены Договора, указанной в п. 4.1.</w:t>
      </w:r>
    </w:p>
    <w:p w:rsidR="000D3AFB" w:rsidRPr="00A57FC1" w:rsidRDefault="000D3AFB" w:rsidP="000D3AF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0D3AFB" w:rsidRPr="00A57FC1" w:rsidRDefault="000D3AFB" w:rsidP="000D3AF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Статья 10. Персональные данные Участника долевого строительства</w:t>
      </w:r>
    </w:p>
    <w:p w:rsidR="000D3AFB" w:rsidRPr="00A57FC1" w:rsidRDefault="000D3AFB" w:rsidP="000D3AFB">
      <w:pPr>
        <w:numPr>
          <w:ilvl w:val="1"/>
          <w:numId w:val="15"/>
        </w:numPr>
        <w:tabs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Персональные данные Участника (предоставленные Участником Застройщику в рамках Договора) хранятся в соответствии с законодательством о защите информации на условиях конфиденциальности. </w:t>
      </w:r>
      <w:r w:rsidRPr="00A57FC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Подписанием Договора Участник дает добровольное и осознанное согласие Застройщику, управляющей организации,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57FC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осуществляющей управление Многоквартирным домом,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СНИЛС, контактный телефон, адрес электронной почты), представленных Застройщику в соответствии с Федеральным законом от 27.07.2006г. № 152-ФЗ «О персональных данных» в целях исполнения настоящего Договора, а именно, заключения, государственной регистрации права собственности на Объект долевого строительства, осуществления сдачи-приемки Объекта долевого строительства (в том числе с использованием электронных средств и ресурсов), надлежащего управления и эксплуатации 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>Многоквартирного дома</w:t>
      </w:r>
      <w:r w:rsidRPr="00A57FC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, а также для осуществления sms-рассылки, звонков по телефону и других способов информирования Участника с целью реализации настоящего Договора, включая согласие на направление Участнику на указанную в Договоре электронную почту, посредством уведомлений через веб-браузер, посредством пуш-уведомлений в мобильном приложении, разработанном Застройщиком, на получение sms-рассылки, уведомлений по электронной почте, звонков по телефону от Застройщика. 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Многоквартирного дома, предоставляющей коммунальные и иные услуги, обезличивание, блокирование, удаление, уничтожение персональных данных. Участник согласен с возможной передачей  указанных персональных данных (в том числе поручением Застройщиком обработки персональных данных) любым третьим лицам (банкам, страховым организациям, нотариусам, регистрационным, контролирующим и надзорным органам, управляющим организациям, осуществляющим управление Многоквартирным домом, организациям производящим заселение/расселение, обслуживание Объекта, организациям, предоставляющим Участнику возможность использования ресурсов, обеспечивающих упорядочение и упрощение процесса исполнения Договора, в частности, но не ограничиваясь, сайта заселения и иных подобных ресурсов, в процессе использования которых Участник указывает свои персональные данные, согласие на обработку которых предоставил в соответствии с настоящим пунктом Договора, организациям, осуществляющим любое иное взаимодействие с Участником на основании соответствующих договоров, заключенных с Застройщиком и т.д.), действующим на основе  правоотношений, связанных с сотрудничеством в рамках настоящего Договора, договора</w:t>
      </w: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A57FC1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управления Многоквартирным домом, передачей, последующей эксплуатацией и обслуживанием Объекта долевого строительства.</w:t>
      </w:r>
    </w:p>
    <w:p w:rsidR="000D3AFB" w:rsidRPr="00A57FC1" w:rsidRDefault="000D3AFB" w:rsidP="000D3AFB">
      <w:pPr>
        <w:numPr>
          <w:ilvl w:val="1"/>
          <w:numId w:val="15"/>
        </w:numPr>
        <w:tabs>
          <w:tab w:val="lef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Указанные в настоящем пункте согласия даются на срок действия Договора и в течение 5 (пяти) лет с даты прекращения Договора в соответствии с действующим законодательством Российской Федерации.</w:t>
      </w:r>
    </w:p>
    <w:p w:rsidR="000D3AFB" w:rsidRPr="00A57FC1" w:rsidRDefault="000D3AFB" w:rsidP="000D3AF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p w:rsidR="000D3AFB" w:rsidRPr="00A57FC1" w:rsidRDefault="000D3AFB" w:rsidP="000D3AF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lastRenderedPageBreak/>
        <w:t>Статья 11. Заключительные положения</w:t>
      </w:r>
    </w:p>
    <w:p w:rsidR="000D3AFB" w:rsidRPr="00A57FC1" w:rsidRDefault="000D3AFB" w:rsidP="000D3AFB">
      <w:pPr>
        <w:numPr>
          <w:ilvl w:val="1"/>
          <w:numId w:val="14"/>
        </w:numPr>
        <w:tabs>
          <w:tab w:val="left" w:pos="0"/>
          <w:tab w:val="righ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Споры и разногласия, возникающие между Сторонами из Договора или в связи с ним, в том числе в связи с его заключением, исполнением, изменением, расторжением и недействительностью, решаются с обязательным соблюдением досудебного претензионного порядка. Срок рассмотрения претензий – в течение 1 (одного) месяца с момента получения. Рассмотрение споров, связанных с Договором, производится в установленном законом порядке в суде по месту нахождения Объекта.</w:t>
      </w:r>
    </w:p>
    <w:p w:rsidR="000D3AFB" w:rsidRPr="00A57FC1" w:rsidRDefault="000D3AFB" w:rsidP="000D3AFB">
      <w:pPr>
        <w:numPr>
          <w:ilvl w:val="1"/>
          <w:numId w:val="14"/>
        </w:numPr>
        <w:tabs>
          <w:tab w:val="righ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При разрешении споров Стороны руководствуются Договором, а в случаях, не урегулированных Договором, действующим законодательством Российской Федерации.</w:t>
      </w:r>
    </w:p>
    <w:p w:rsidR="000D3AFB" w:rsidRPr="00A57FC1" w:rsidRDefault="000D3AFB" w:rsidP="000D3AFB">
      <w:pPr>
        <w:numPr>
          <w:ilvl w:val="1"/>
          <w:numId w:val="14"/>
        </w:numPr>
        <w:tabs>
          <w:tab w:val="righ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Недействительность (ничтожность) отдельных положений Договора не влечет недействительности (ничтожности) всего Договора в целом.</w:t>
      </w:r>
    </w:p>
    <w:p w:rsidR="000D3AFB" w:rsidRPr="00A57FC1" w:rsidRDefault="000D3AFB" w:rsidP="000D3AFB">
      <w:pPr>
        <w:numPr>
          <w:ilvl w:val="1"/>
          <w:numId w:val="14"/>
        </w:numPr>
        <w:tabs>
          <w:tab w:val="left" w:pos="426"/>
          <w:tab w:val="right" w:pos="99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Договор подписывается представителями Застройщика и Участника, подлежит государственной регистрации и считается заключенным с момента такой регистрации.</w:t>
      </w:r>
    </w:p>
    <w:p w:rsidR="000D3AFB" w:rsidRPr="00A57FC1" w:rsidRDefault="000D3AFB" w:rsidP="000D3AFB">
      <w:pPr>
        <w:tabs>
          <w:tab w:val="left" w:pos="426"/>
          <w:tab w:val="right" w:pos="993"/>
          <w:tab w:val="left" w:pos="1276"/>
        </w:tabs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С момента вступления Договора в силу все предыдущие соглашения и договоренности между Сторонами утрачивают силу.</w:t>
      </w:r>
    </w:p>
    <w:p w:rsidR="000D3AFB" w:rsidRPr="00A57FC1" w:rsidRDefault="000D3AFB" w:rsidP="000D3AFB">
      <w:pPr>
        <w:numPr>
          <w:ilvl w:val="1"/>
          <w:numId w:val="14"/>
        </w:numPr>
        <w:tabs>
          <w:tab w:val="right" w:pos="993"/>
          <w:tab w:val="left" w:pos="1560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Настоящий Договор составлен в 2 (Двух) подлинных экземплярах, имеющих равную юридическую силу, по одному экземпляру для каждой из Сторон. В органе регистрации прав хранится электронная копия настоящего Договора.</w:t>
      </w:r>
    </w:p>
    <w:p w:rsidR="000D3AFB" w:rsidRPr="00A57FC1" w:rsidRDefault="000D3AFB" w:rsidP="000D3AFB">
      <w:pPr>
        <w:numPr>
          <w:ilvl w:val="1"/>
          <w:numId w:val="14"/>
        </w:numPr>
        <w:tabs>
          <w:tab w:val="right" w:pos="993"/>
          <w:tab w:val="left" w:pos="1560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Настоящий Договор составлен в виде электронного документа и подписывается усиленными квалифицированными электронными подписями Сторон.</w:t>
      </w:r>
    </w:p>
    <w:p w:rsidR="000D3AFB" w:rsidRPr="00A57FC1" w:rsidRDefault="000D3AFB" w:rsidP="000D3AFB">
      <w:pPr>
        <w:numPr>
          <w:ilvl w:val="1"/>
          <w:numId w:val="14"/>
        </w:numPr>
        <w:tabs>
          <w:tab w:val="right" w:pos="993"/>
          <w:tab w:val="left" w:pos="1560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Все приложения к Договору являются его неотъемлемой частью.</w:t>
      </w:r>
    </w:p>
    <w:p w:rsidR="000D3AFB" w:rsidRPr="00A57FC1" w:rsidRDefault="000D3AFB" w:rsidP="000D3AFB">
      <w:pPr>
        <w:numPr>
          <w:ilvl w:val="1"/>
          <w:numId w:val="14"/>
        </w:numPr>
        <w:tabs>
          <w:tab w:val="right" w:pos="993"/>
          <w:tab w:val="left" w:pos="1560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Любые изменения и дополнения к Договору оформляются Сторонами в форме дополнительных соглашений, подписываются уполномоченными лицами и подлежат государственной регистрации.</w:t>
      </w:r>
    </w:p>
    <w:p w:rsidR="000D3AFB" w:rsidRPr="00A57FC1" w:rsidRDefault="000D3AFB" w:rsidP="000D3AFB">
      <w:pPr>
        <w:numPr>
          <w:ilvl w:val="1"/>
          <w:numId w:val="14"/>
        </w:numPr>
        <w:tabs>
          <w:tab w:val="left" w:pos="993"/>
          <w:tab w:val="left" w:pos="1560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 xml:space="preserve">Приложения: </w:t>
      </w:r>
    </w:p>
    <w:p w:rsidR="000D3AFB" w:rsidRPr="00A57FC1" w:rsidRDefault="000D3AFB" w:rsidP="000D3AFB">
      <w:pPr>
        <w:numPr>
          <w:ilvl w:val="2"/>
          <w:numId w:val="14"/>
        </w:numPr>
        <w:tabs>
          <w:tab w:val="left" w:pos="993"/>
          <w:tab w:val="left" w:pos="1276"/>
          <w:tab w:val="left" w:pos="1843"/>
        </w:tabs>
        <w:spacing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Приложение № 1 – План Объекта долевого строительства.</w:t>
      </w:r>
    </w:p>
    <w:p w:rsidR="000D3AFB" w:rsidRPr="00A57FC1" w:rsidRDefault="000D3AFB" w:rsidP="000D3AFB">
      <w:pPr>
        <w:numPr>
          <w:ilvl w:val="2"/>
          <w:numId w:val="14"/>
        </w:numPr>
        <w:tabs>
          <w:tab w:val="left" w:pos="993"/>
          <w:tab w:val="left" w:pos="1276"/>
          <w:tab w:val="left" w:pos="1843"/>
        </w:tabs>
        <w:spacing w:line="240" w:lineRule="auto"/>
        <w:ind w:left="1276" w:hanging="850"/>
        <w:contextualSpacing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t>Приложение № 2 – Описание степени готовности Объекта долевого строительства.</w:t>
      </w:r>
    </w:p>
    <w:p w:rsidR="000D3AFB" w:rsidRPr="00A57FC1" w:rsidRDefault="000D3AFB" w:rsidP="000D3AFB">
      <w:pPr>
        <w:keepNext/>
        <w:spacing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p w:rsidR="000D3AFB" w:rsidRPr="00A57FC1" w:rsidRDefault="000D3AFB" w:rsidP="000D3AFB">
      <w:pPr>
        <w:keepNext/>
        <w:spacing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Статья 12. Адреса и реквизиты Сторон</w:t>
      </w:r>
    </w:p>
    <w:p w:rsidR="000D3AFB" w:rsidRPr="00A57FC1" w:rsidRDefault="000D3AFB" w:rsidP="000D3AFB">
      <w:pPr>
        <w:keepNext/>
        <w:spacing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0D3AFB" w:rsidRPr="00A57FC1" w:rsidTr="00126DA3">
        <w:trPr>
          <w:trHeight w:val="462"/>
        </w:trPr>
        <w:tc>
          <w:tcPr>
            <w:tcW w:w="4962" w:type="dxa"/>
          </w:tcPr>
          <w:p w:rsidR="000D3AFB" w:rsidRPr="00A57FC1" w:rsidRDefault="000D3AFB" w:rsidP="000D3AFB">
            <w:pPr>
              <w:keepNext/>
              <w:tabs>
                <w:tab w:val="left" w:pos="0"/>
              </w:tabs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7FC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Застройщик:</w:t>
            </w:r>
          </w:p>
          <w:p w:rsidR="000D3AFB" w:rsidRPr="00A57FC1" w:rsidRDefault="000D3AFB" w:rsidP="000D3A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7FC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АО «СЗ «Вектор Недвижимости»</w:t>
            </w:r>
          </w:p>
          <w:p w:rsidR="000D3AFB" w:rsidRPr="00A57FC1" w:rsidRDefault="000D3AFB" w:rsidP="000D3A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en-US"/>
              </w:rPr>
            </w:pPr>
            <w:r w:rsidRPr="00A57FC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Адрес места нахождения: </w:t>
            </w:r>
            <w:r w:rsidRPr="00A57FC1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en-US"/>
              </w:rPr>
              <w:t>143006, Московская обл, Одинцовский р-н, Одинцово г,</w:t>
            </w:r>
          </w:p>
          <w:p w:rsidR="000D3AFB" w:rsidRPr="00A57FC1" w:rsidRDefault="000D3AFB" w:rsidP="000D3A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en-US"/>
              </w:rPr>
            </w:pPr>
            <w:r w:rsidRPr="00A57FC1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en-US"/>
              </w:rPr>
              <w:t>Маковского ул, дом № 28, помещ. 22</w:t>
            </w:r>
          </w:p>
          <w:p w:rsidR="000D3AFB" w:rsidRPr="00A57FC1" w:rsidRDefault="000D3AFB" w:rsidP="000D3A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en-US"/>
              </w:rPr>
            </w:pPr>
            <w:r w:rsidRPr="00A57FC1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en-US"/>
              </w:rPr>
              <w:t>ОГРН 1147746973703</w:t>
            </w:r>
          </w:p>
          <w:p w:rsidR="000D3AFB" w:rsidRPr="00A57FC1" w:rsidRDefault="000D3AFB" w:rsidP="000D3AF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en-US"/>
              </w:rPr>
            </w:pPr>
            <w:r w:rsidRPr="00A57FC1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ИНН </w:t>
            </w:r>
            <w:r w:rsidRPr="00A57FC1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en-US"/>
              </w:rPr>
              <w:t xml:space="preserve">7723918772 </w:t>
            </w:r>
            <w:r w:rsidRPr="00A57FC1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КПП: </w:t>
            </w:r>
            <w:r w:rsidRPr="00A57FC1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en-US"/>
              </w:rPr>
              <w:t xml:space="preserve">503201001 </w:t>
            </w:r>
          </w:p>
          <w:p w:rsidR="000D3AFB" w:rsidRPr="00A57FC1" w:rsidRDefault="000D3AFB" w:rsidP="000D3A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7FC1">
              <w:rPr>
                <w:rFonts w:ascii="Times New Roman" w:eastAsia="Times New Roman" w:hAnsi="Times New Roman" w:cs="Times New Roman"/>
                <w:sz w:val="21"/>
                <w:szCs w:val="21"/>
              </w:rPr>
              <w:t>Р/</w:t>
            </w:r>
            <w:r w:rsidRPr="00A57FC1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</w:t>
            </w:r>
            <w:r w:rsidRPr="00A57FC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40702810238000071358 в ПАО «СБЕРБАНК»</w:t>
            </w:r>
          </w:p>
          <w:p w:rsidR="000D3AFB" w:rsidRPr="00A57FC1" w:rsidRDefault="000D3AFB" w:rsidP="000D3A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val="en-US" w:eastAsia="en-US"/>
              </w:rPr>
            </w:pPr>
            <w:r w:rsidRPr="00A57FC1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Корр. счет: </w:t>
            </w:r>
            <w:r w:rsidRPr="00A57FC1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en-US"/>
              </w:rPr>
              <w:t>30101810400000000225</w:t>
            </w:r>
          </w:p>
          <w:p w:rsidR="000D3AFB" w:rsidRPr="00A57FC1" w:rsidRDefault="000D3AFB" w:rsidP="000D3AFB">
            <w:pPr>
              <w:widowControl w:val="0"/>
              <w:spacing w:line="240" w:lineRule="auto"/>
              <w:rPr>
                <w:rFonts w:asciiTheme="minorHAnsi" w:eastAsia="Times New Roman" w:hAnsiTheme="minorHAnsi" w:cs="Times New Roman"/>
                <w:b/>
                <w:sz w:val="21"/>
                <w:szCs w:val="21"/>
                <w:lang w:val="en-US"/>
              </w:rPr>
            </w:pPr>
            <w:r w:rsidRPr="00A57FC1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БИК: </w:t>
            </w:r>
            <w:r w:rsidRPr="00A57FC1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en-US"/>
              </w:rPr>
              <w:t>044525225</w:t>
            </w:r>
          </w:p>
        </w:tc>
        <w:tc>
          <w:tcPr>
            <w:tcW w:w="4961" w:type="dxa"/>
          </w:tcPr>
          <w:p w:rsidR="000D3AFB" w:rsidRPr="00A57FC1" w:rsidRDefault="000D3AFB" w:rsidP="000D3AFB">
            <w:pPr>
              <w:widowControl w:val="0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bookmarkStart w:id="11" w:name="_GoBack"/>
            <w:r w:rsidRPr="00A57FC1">
              <w:rPr>
                <w:rFonts w:ascii="Times New Roman" w:eastAsia="Times New Roman" w:hAnsi="Times New Roman" w:cstheme="minorBidi"/>
                <w:b/>
                <w:bCs/>
                <w:iCs/>
                <w:sz w:val="21"/>
                <w:szCs w:val="21"/>
              </w:rPr>
              <w:t>Участник долевого строительства:</w:t>
            </w:r>
            <w:bookmarkEnd w:id="11"/>
          </w:p>
          <w:p w:rsidR="000D3AFB" w:rsidRPr="00A57FC1" w:rsidRDefault="000D3AFB" w:rsidP="000D3AFB">
            <w:pPr>
              <w:widowControl w:val="0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57FC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Гражданин Российской Федерации </w:t>
            </w:r>
          </w:p>
          <w:p w:rsidR="000D3AFB" w:rsidRPr="00A57FC1" w:rsidRDefault="000D3AFB" w:rsidP="000D3A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A57FC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  <w:t xml:space="preserve">____________, </w:t>
            </w:r>
            <w:r w:rsidR="00CE4A72" w:rsidRPr="00A57FC1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begin"/>
            </w:r>
            <w:r w:rsidRPr="00A57FC1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instrText xml:space="preserve"> MERGEFIELD "паспорт" </w:instrText>
            </w:r>
            <w:r w:rsidR="00CE4A72" w:rsidRPr="00A57FC1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separate"/>
            </w:r>
            <w:r w:rsidRPr="00A57FC1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en-US"/>
              </w:rPr>
              <w:t>_________г.р., место рождения: _______, паспорт: _______, выдан: _________, код подразделения: ________</w:t>
            </w:r>
            <w:r w:rsidR="00CE4A72" w:rsidRPr="00A57FC1"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fldChar w:fldCharType="end"/>
            </w:r>
            <w:r w:rsidRPr="00A57FC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>,</w:t>
            </w:r>
          </w:p>
          <w:p w:rsidR="000D3AFB" w:rsidRPr="00A57FC1" w:rsidRDefault="000D3AFB" w:rsidP="000D3A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A57FC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 xml:space="preserve">зарегистрирован(а) по адресу: __________, </w:t>
            </w:r>
          </w:p>
          <w:p w:rsidR="000D3AFB" w:rsidRPr="00A57FC1" w:rsidRDefault="000D3AFB" w:rsidP="000D3A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A57FC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>почтовый адрес: ____________.</w:t>
            </w:r>
          </w:p>
          <w:p w:rsidR="000D3AFB" w:rsidRPr="00A57FC1" w:rsidRDefault="000D3AFB" w:rsidP="000D3A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0D3AFB" w:rsidRPr="00A57FC1" w:rsidRDefault="000D3AFB" w:rsidP="000D3AF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0D3AFB" w:rsidRPr="00A57FC1" w:rsidRDefault="000D3AFB" w:rsidP="000D3A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D3AFB" w:rsidRPr="00A57FC1" w:rsidTr="00126DA3">
        <w:trPr>
          <w:trHeight w:val="462"/>
        </w:trPr>
        <w:tc>
          <w:tcPr>
            <w:tcW w:w="4962" w:type="dxa"/>
          </w:tcPr>
          <w:p w:rsidR="000D3AFB" w:rsidRPr="00A57FC1" w:rsidRDefault="000D3AFB" w:rsidP="000D3AF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0D3AFB" w:rsidRPr="00A57FC1" w:rsidRDefault="000D3AFB" w:rsidP="000D3AF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7FC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Адрес электронной почты: </w:t>
            </w:r>
            <w:hyperlink r:id="rId11" w:history="1">
              <w:r w:rsidRPr="00A57FC1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u w:val="single"/>
                  <w:lang w:val="en-US" w:eastAsia="en-US"/>
                </w:rPr>
                <w:t>info</w:t>
              </w:r>
              <w:r w:rsidRPr="00A57FC1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u w:val="single"/>
                  <w:lang w:eastAsia="en-US"/>
                </w:rPr>
                <w:t>@вектор-недвижимости.рф</w:t>
              </w:r>
            </w:hyperlink>
          </w:p>
        </w:tc>
        <w:tc>
          <w:tcPr>
            <w:tcW w:w="4961" w:type="dxa"/>
          </w:tcPr>
          <w:p w:rsidR="000D3AFB" w:rsidRPr="00A57FC1" w:rsidRDefault="000D3AFB" w:rsidP="000D3A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0D3AFB" w:rsidRPr="00A57FC1" w:rsidRDefault="000D3AFB" w:rsidP="000D3A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7FC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Адрес электронной почты: _________</w:t>
            </w:r>
          </w:p>
          <w:p w:rsidR="000D3AFB" w:rsidRPr="00A57FC1" w:rsidRDefault="000D3AFB" w:rsidP="000D3A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A57FC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тел.: ________</w:t>
            </w:r>
          </w:p>
          <w:p w:rsidR="000D3AFB" w:rsidRPr="00A57FC1" w:rsidRDefault="000D3AFB" w:rsidP="000D3AFB">
            <w:pPr>
              <w:widowControl w:val="0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0D3AFB" w:rsidRPr="00A57FC1" w:rsidRDefault="000D3AFB" w:rsidP="000D3AFB">
      <w:pPr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0D3AFB" w:rsidRPr="00A57FC1" w:rsidRDefault="000D3AFB" w:rsidP="000D3AFB">
      <w:pPr>
        <w:widowControl w:val="0"/>
        <w:tabs>
          <w:tab w:val="left" w:pos="1395"/>
          <w:tab w:val="center" w:pos="4819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Подписи Сторон:</w:t>
      </w:r>
    </w:p>
    <w:p w:rsidR="000D3AFB" w:rsidRPr="00A57FC1" w:rsidRDefault="000D3AFB" w:rsidP="000D3AFB">
      <w:pPr>
        <w:widowControl w:val="0"/>
        <w:tabs>
          <w:tab w:val="left" w:pos="1395"/>
          <w:tab w:val="center" w:pos="4819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D3AFB" w:rsidRPr="00A57FC1" w:rsidRDefault="000D3AFB" w:rsidP="000D3AFB">
      <w:pPr>
        <w:spacing w:after="200"/>
        <w:rPr>
          <w:rFonts w:ascii="Times New Roman" w:eastAsia="Times New Roman" w:hAnsi="Times New Roman" w:cs="Times New Roman"/>
          <w:b/>
          <w:lang w:eastAsia="en-US"/>
        </w:rPr>
      </w:pPr>
      <w:r w:rsidRPr="00A57FC1">
        <w:rPr>
          <w:rFonts w:ascii="Times New Roman" w:eastAsia="Times New Roman" w:hAnsi="Times New Roman" w:cs="Times New Roman"/>
          <w:b/>
          <w:lang w:eastAsia="en-US"/>
        </w:rPr>
        <w:t xml:space="preserve">  _______________/Мухитова О.И./                               __________________/____________________/</w:t>
      </w:r>
    </w:p>
    <w:p w:rsidR="000D3AFB" w:rsidRPr="00A57FC1" w:rsidRDefault="000D3AFB" w:rsidP="000D3AFB">
      <w:pPr>
        <w:spacing w:after="200"/>
        <w:rPr>
          <w:rFonts w:ascii="Times New Roman" w:eastAsia="Times New Roman" w:hAnsi="Times New Roman" w:cs="Times New Roman"/>
          <w:lang w:eastAsia="en-US"/>
        </w:rPr>
      </w:pPr>
      <w:r w:rsidRPr="00A57FC1">
        <w:rPr>
          <w:rFonts w:ascii="Times New Roman" w:eastAsia="Times New Roman" w:hAnsi="Times New Roman" w:cs="Times New Roman"/>
          <w:lang w:eastAsia="en-US"/>
        </w:rPr>
        <w:t>М.п.</w:t>
      </w:r>
    </w:p>
    <w:p w:rsidR="00F0280B" w:rsidRPr="00A57FC1" w:rsidRDefault="00F0280B" w:rsidP="000D3AFB">
      <w:pPr>
        <w:spacing w:after="200"/>
        <w:rPr>
          <w:rFonts w:ascii="Times New Roman" w:eastAsia="Times New Roman" w:hAnsi="Times New Roman" w:cs="Times New Roman"/>
          <w:lang w:eastAsia="en-US"/>
        </w:rPr>
      </w:pPr>
    </w:p>
    <w:p w:rsidR="00F0280B" w:rsidRPr="00A57FC1" w:rsidRDefault="00F0280B" w:rsidP="000D3AFB">
      <w:pPr>
        <w:spacing w:after="200"/>
        <w:rPr>
          <w:rFonts w:ascii="Times New Roman" w:eastAsia="Times New Roman" w:hAnsi="Times New Roman" w:cs="Times New Roman"/>
          <w:lang w:eastAsia="en-US"/>
        </w:rPr>
      </w:pPr>
    </w:p>
    <w:p w:rsidR="00F0280B" w:rsidRPr="00A57FC1" w:rsidRDefault="00F0280B" w:rsidP="000D3AFB">
      <w:pPr>
        <w:spacing w:after="200"/>
        <w:rPr>
          <w:rFonts w:ascii="Times New Roman" w:eastAsia="Times New Roman" w:hAnsi="Times New Roman" w:cs="Times New Roman"/>
          <w:lang w:eastAsia="en-US"/>
        </w:rPr>
      </w:pPr>
    </w:p>
    <w:p w:rsidR="00F0280B" w:rsidRPr="00A57FC1" w:rsidRDefault="00F0280B" w:rsidP="000D3AFB">
      <w:pPr>
        <w:spacing w:after="200"/>
        <w:rPr>
          <w:rFonts w:ascii="Times New Roman" w:eastAsia="Times New Roman" w:hAnsi="Times New Roman" w:cs="Times New Roman"/>
          <w:lang w:eastAsia="en-US"/>
        </w:rPr>
      </w:pPr>
    </w:p>
    <w:p w:rsidR="00F0280B" w:rsidRPr="00A57FC1" w:rsidRDefault="00F0280B" w:rsidP="000D3AFB">
      <w:pPr>
        <w:spacing w:after="200"/>
        <w:rPr>
          <w:rFonts w:ascii="Times New Roman" w:eastAsia="Times New Roman" w:hAnsi="Times New Roman" w:cs="Times New Roman"/>
          <w:lang w:eastAsia="en-US"/>
        </w:rPr>
      </w:pPr>
    </w:p>
    <w:p w:rsidR="00F0280B" w:rsidRPr="00A57FC1" w:rsidRDefault="00F0280B" w:rsidP="000D3AFB">
      <w:pPr>
        <w:spacing w:after="200"/>
        <w:rPr>
          <w:rFonts w:ascii="Times New Roman" w:eastAsia="Times New Roman" w:hAnsi="Times New Roman" w:cs="Times New Roman"/>
          <w:lang w:eastAsia="en-US"/>
        </w:rPr>
      </w:pPr>
    </w:p>
    <w:p w:rsidR="0008666D" w:rsidRPr="00A57FC1" w:rsidRDefault="0008666D" w:rsidP="00F0280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8666D" w:rsidRPr="00A57FC1" w:rsidRDefault="0008666D" w:rsidP="00F0280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8666D" w:rsidRPr="00A57FC1" w:rsidRDefault="0008666D" w:rsidP="00F0280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8666D" w:rsidRPr="00A57FC1" w:rsidRDefault="0008666D" w:rsidP="00F0280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0280B" w:rsidRPr="00A57FC1" w:rsidRDefault="00F0280B" w:rsidP="00F0280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Приложение № 1</w:t>
      </w:r>
    </w:p>
    <w:p w:rsidR="00F0280B" w:rsidRPr="00A57FC1" w:rsidRDefault="00F0280B" w:rsidP="00F0280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к Договору участия в долевом строительстве</w:t>
      </w:r>
    </w:p>
    <w:p w:rsidR="00F0280B" w:rsidRPr="00A57FC1" w:rsidRDefault="00F0280B" w:rsidP="00F0280B">
      <w:pPr>
        <w:tabs>
          <w:tab w:val="left" w:pos="3060"/>
          <w:tab w:val="left" w:pos="5400"/>
        </w:tabs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№ </w:t>
      </w:r>
      <w:r w:rsidR="00CE4A72"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en-US" w:eastAsia="en-US"/>
        </w:rPr>
        <w:fldChar w:fldCharType="begin"/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instrText xml:space="preserve"> </w:instrText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en-US" w:eastAsia="en-US"/>
        </w:rPr>
        <w:instrText>MERGEFIELD</w:instrText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instrText xml:space="preserve"> "</w:instrText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en-US" w:eastAsia="en-US"/>
        </w:rPr>
        <w:instrText>M</w:instrText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instrText xml:space="preserve">__ДДУ" </w:instrText>
      </w:r>
      <w:r w:rsidR="00CE4A72"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en-US" w:eastAsia="en-US"/>
        </w:rPr>
        <w:fldChar w:fldCharType="separate"/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t>____-30/24</w:t>
      </w:r>
      <w:r w:rsidR="00CE4A72"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en-US" w:eastAsia="en-US"/>
        </w:rPr>
        <w:fldChar w:fldCharType="end"/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t xml:space="preserve"> от «___»  _______ 202</w:t>
      </w:r>
      <w:r w:rsidR="003459E8"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t>5</w:t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t xml:space="preserve"> </w:t>
      </w:r>
      <w:r w:rsidRPr="00A57FC1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г.</w:t>
      </w:r>
    </w:p>
    <w:p w:rsidR="00F0280B" w:rsidRPr="00A57FC1" w:rsidRDefault="00F0280B" w:rsidP="00F0280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p w:rsidR="00F0280B" w:rsidRPr="00A57FC1" w:rsidRDefault="00F0280B" w:rsidP="00F0280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0280B" w:rsidRPr="00A57FC1" w:rsidRDefault="00F0280B" w:rsidP="00F0280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0280B" w:rsidRPr="00A57FC1" w:rsidRDefault="00F0280B" w:rsidP="00F0280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0280B" w:rsidRPr="00A57FC1" w:rsidRDefault="00F0280B" w:rsidP="00F0280B">
      <w:pPr>
        <w:widowControl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План Объекта долевого строительства</w:t>
      </w:r>
    </w:p>
    <w:p w:rsidR="00F0280B" w:rsidRPr="00A57FC1" w:rsidRDefault="00F0280B" w:rsidP="00F0280B">
      <w:pPr>
        <w:widowControl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8159"/>
      </w:tblGrid>
      <w:tr w:rsidR="00F0280B" w:rsidRPr="00A57FC1" w:rsidTr="00810F81">
        <w:trPr>
          <w:trHeight w:val="6878"/>
        </w:trPr>
        <w:tc>
          <w:tcPr>
            <w:tcW w:w="1303" w:type="dxa"/>
          </w:tcPr>
          <w:p w:rsidR="00F0280B" w:rsidRPr="00A57FC1" w:rsidRDefault="00F0280B" w:rsidP="00F0280B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7FC1">
              <w:rPr>
                <w:rFonts w:ascii="Times New Roman" w:hAnsi="Times New Roman" w:cs="Times New Roman"/>
                <w:sz w:val="18"/>
                <w:szCs w:val="18"/>
              </w:rPr>
              <w:t>№: ______</w:t>
            </w:r>
          </w:p>
          <w:p w:rsidR="00F0280B" w:rsidRPr="00A57FC1" w:rsidRDefault="00F0280B" w:rsidP="00F0280B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7FC1">
              <w:rPr>
                <w:rFonts w:ascii="Times New Roman" w:hAnsi="Times New Roman" w:cs="Times New Roman"/>
                <w:sz w:val="18"/>
                <w:szCs w:val="18"/>
              </w:rPr>
              <w:t>Секция: ___</w:t>
            </w:r>
          </w:p>
          <w:p w:rsidR="00F0280B" w:rsidRPr="00A57FC1" w:rsidRDefault="00F0280B" w:rsidP="00F0280B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7FC1">
              <w:rPr>
                <w:rFonts w:ascii="Times New Roman" w:hAnsi="Times New Roman" w:cs="Times New Roman"/>
                <w:sz w:val="18"/>
                <w:szCs w:val="18"/>
              </w:rPr>
              <w:t>Этаж: _____</w:t>
            </w:r>
          </w:p>
          <w:p w:rsidR="00F0280B" w:rsidRPr="00A57FC1" w:rsidRDefault="00F0280B" w:rsidP="00F0280B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7FC1">
              <w:rPr>
                <w:rFonts w:ascii="Times New Roman" w:hAnsi="Times New Roman" w:cs="Times New Roman"/>
                <w:sz w:val="18"/>
                <w:szCs w:val="18"/>
              </w:rPr>
              <w:t>Условные обозначения:</w:t>
            </w:r>
          </w:p>
          <w:p w:rsidR="00F0280B" w:rsidRPr="00A57FC1" w:rsidRDefault="00F0280B" w:rsidP="00F0280B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280B" w:rsidRPr="00A57FC1" w:rsidRDefault="00F0280B" w:rsidP="00F0280B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7FC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57FC1">
              <w:rPr>
                <w:rFonts w:ascii="Times New Roman" w:eastAsia="Arial" w:hAnsi="Times New Roman" w:cs="Times New Roman"/>
                <w:sz w:val="18"/>
                <w:szCs w:val="18"/>
                <w:lang w:val="en-US" w:eastAsia="ru-RU"/>
              </w:rPr>
              <w:object w:dxaOrig="123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24.75pt" o:ole="">
                  <v:imagedata r:id="rId12" o:title=""/>
                </v:shape>
                <o:OLEObject Type="Embed" ProgID="PBrush" ShapeID="_x0000_i1025" DrawAspect="Content" ObjectID="_1804605569" r:id="rId13"/>
              </w:object>
            </w:r>
            <w:r w:rsidRPr="00A57FC1">
              <w:rPr>
                <w:rFonts w:ascii="Times New Roman" w:hAnsi="Times New Roman" w:cs="Times New Roman"/>
                <w:sz w:val="18"/>
                <w:szCs w:val="18"/>
              </w:rPr>
              <w:t xml:space="preserve">   –  </w:t>
            </w:r>
          </w:p>
          <w:p w:rsidR="00F0280B" w:rsidRPr="00A57FC1" w:rsidRDefault="00F0280B" w:rsidP="00F0280B">
            <w:pPr>
              <w:spacing w:after="200"/>
              <w:contextualSpacing/>
              <w:rPr>
                <w:sz w:val="20"/>
                <w:szCs w:val="20"/>
              </w:rPr>
            </w:pPr>
            <w:r w:rsidRPr="00A57FC1">
              <w:rPr>
                <w:rFonts w:ascii="Times New Roman" w:hAnsi="Times New Roman" w:cs="Times New Roman"/>
                <w:sz w:val="18"/>
                <w:szCs w:val="18"/>
              </w:rPr>
              <w:t xml:space="preserve"> Объект долевого строительства</w:t>
            </w:r>
          </w:p>
        </w:tc>
        <w:tc>
          <w:tcPr>
            <w:tcW w:w="8161" w:type="dxa"/>
          </w:tcPr>
          <w:p w:rsidR="00F0280B" w:rsidRPr="00A57FC1" w:rsidRDefault="00F0280B" w:rsidP="00F0280B">
            <w:pPr>
              <w:spacing w:after="200"/>
              <w:ind w:firstLine="284"/>
              <w:contextualSpacing/>
              <w:rPr>
                <w:sz w:val="20"/>
                <w:szCs w:val="20"/>
              </w:rPr>
            </w:pPr>
          </w:p>
        </w:tc>
      </w:tr>
    </w:tbl>
    <w:p w:rsidR="00F0280B" w:rsidRPr="00A57FC1" w:rsidRDefault="00F0280B" w:rsidP="00F0280B">
      <w:pPr>
        <w:widowControl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0280B" w:rsidRPr="00A57FC1" w:rsidRDefault="00F0280B" w:rsidP="00F0280B">
      <w:pPr>
        <w:widowControl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0280B" w:rsidRPr="00A57FC1" w:rsidRDefault="00F0280B" w:rsidP="00F0280B">
      <w:pPr>
        <w:widowControl w:val="0"/>
        <w:tabs>
          <w:tab w:val="left" w:pos="1395"/>
          <w:tab w:val="center" w:pos="4819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Подписи Сторон:</w:t>
      </w:r>
    </w:p>
    <w:p w:rsidR="00F0280B" w:rsidRPr="00A57FC1" w:rsidRDefault="00F0280B" w:rsidP="00F0280B">
      <w:pPr>
        <w:widowControl w:val="0"/>
        <w:tabs>
          <w:tab w:val="left" w:pos="1395"/>
          <w:tab w:val="center" w:pos="4819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0280B" w:rsidRPr="00A57FC1" w:rsidRDefault="00F0280B" w:rsidP="00F0280B">
      <w:pPr>
        <w:spacing w:after="200"/>
        <w:rPr>
          <w:rFonts w:ascii="Times New Roman" w:eastAsia="Times New Roman" w:hAnsi="Times New Roman" w:cs="Times New Roman"/>
          <w:b/>
          <w:lang w:eastAsia="en-US"/>
        </w:rPr>
      </w:pPr>
      <w:r w:rsidRPr="00A57FC1">
        <w:rPr>
          <w:rFonts w:ascii="Times New Roman" w:eastAsia="Times New Roman" w:hAnsi="Times New Roman" w:cs="Times New Roman"/>
          <w:b/>
          <w:lang w:eastAsia="en-US"/>
        </w:rPr>
        <w:t xml:space="preserve">  _______________/Мухитова О.И./                              __________________/____________________/</w:t>
      </w:r>
    </w:p>
    <w:p w:rsidR="00F0280B" w:rsidRPr="00A57FC1" w:rsidRDefault="00F0280B" w:rsidP="00F0280B">
      <w:pPr>
        <w:spacing w:after="200"/>
        <w:rPr>
          <w:rFonts w:ascii="Times New Roman" w:eastAsia="Times New Roman" w:hAnsi="Times New Roman" w:cs="Times New Roman"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sz w:val="21"/>
          <w:szCs w:val="21"/>
        </w:rPr>
        <w:br w:type="page"/>
      </w:r>
    </w:p>
    <w:p w:rsidR="00F0280B" w:rsidRPr="00A57FC1" w:rsidRDefault="00F0280B" w:rsidP="00F0280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Приложение № 2</w:t>
      </w:r>
    </w:p>
    <w:p w:rsidR="00F0280B" w:rsidRPr="00A57FC1" w:rsidRDefault="00F0280B" w:rsidP="00F0280B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к Договору участия в долевом строительстве</w:t>
      </w:r>
    </w:p>
    <w:p w:rsidR="00F0280B" w:rsidRPr="00A57FC1" w:rsidRDefault="00F0280B" w:rsidP="00F0280B">
      <w:pPr>
        <w:tabs>
          <w:tab w:val="left" w:pos="3060"/>
          <w:tab w:val="left" w:pos="5400"/>
        </w:tabs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 xml:space="preserve">№ </w:t>
      </w:r>
      <w:r w:rsidR="00CE4A72"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en-US" w:eastAsia="en-US"/>
        </w:rPr>
        <w:fldChar w:fldCharType="begin"/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instrText xml:space="preserve"> </w:instrText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en-US" w:eastAsia="en-US"/>
        </w:rPr>
        <w:instrText>MERGEFIELD</w:instrText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instrText xml:space="preserve"> "</w:instrText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en-US" w:eastAsia="en-US"/>
        </w:rPr>
        <w:instrText>M</w:instrText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instrText xml:space="preserve">__ДДУ" </w:instrText>
      </w:r>
      <w:r w:rsidR="00CE4A72"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en-US" w:eastAsia="en-US"/>
        </w:rPr>
        <w:fldChar w:fldCharType="separate"/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t>____-30/24</w:t>
      </w:r>
      <w:r w:rsidR="00CE4A72"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val="en-US" w:eastAsia="en-US"/>
        </w:rPr>
        <w:fldChar w:fldCharType="end"/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t xml:space="preserve"> от «___»  _______ 202</w:t>
      </w:r>
      <w:r w:rsidR="003459E8"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t>5</w:t>
      </w:r>
      <w:r w:rsidRPr="00A57FC1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n-US"/>
        </w:rPr>
        <w:t xml:space="preserve"> </w:t>
      </w:r>
      <w:r w:rsidRPr="00A57FC1">
        <w:rPr>
          <w:rFonts w:ascii="Times New Roman" w:eastAsia="Times New Roman" w:hAnsi="Times New Roman" w:cs="Times New Roman"/>
          <w:b/>
          <w:bCs/>
          <w:sz w:val="21"/>
          <w:szCs w:val="21"/>
          <w:lang w:eastAsia="en-US"/>
        </w:rPr>
        <w:t>г.</w:t>
      </w:r>
    </w:p>
    <w:p w:rsidR="00F0280B" w:rsidRPr="00A57FC1" w:rsidRDefault="00F0280B" w:rsidP="00F0280B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0280B" w:rsidRPr="00A57FC1" w:rsidRDefault="00F0280B" w:rsidP="00F02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Описание степени готовности Объекта долевого строительства </w:t>
      </w:r>
    </w:p>
    <w:p w:rsidR="00F0280B" w:rsidRPr="00A57FC1" w:rsidRDefault="00F0280B" w:rsidP="00F0280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p w:rsidR="00F0280B" w:rsidRPr="00A57FC1" w:rsidRDefault="00F0280B" w:rsidP="00F0280B">
      <w:pPr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0280B" w:rsidRPr="00A57FC1" w:rsidRDefault="00F0280B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A57FC1" w:rsidRPr="00A57FC1" w:rsidRDefault="00A57FC1" w:rsidP="00F028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F0280B" w:rsidRPr="00A57FC1" w:rsidRDefault="00F0280B" w:rsidP="00F0280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0280B" w:rsidRPr="00A57FC1" w:rsidRDefault="00F0280B" w:rsidP="00F0280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0280B" w:rsidRPr="00A57FC1" w:rsidRDefault="00F0280B" w:rsidP="00F0280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0280B" w:rsidRPr="00A57FC1" w:rsidRDefault="00F0280B" w:rsidP="00F0280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0280B" w:rsidRPr="00A57FC1" w:rsidRDefault="00F0280B" w:rsidP="00F0280B">
      <w:pPr>
        <w:widowControl w:val="0"/>
        <w:tabs>
          <w:tab w:val="left" w:pos="1395"/>
          <w:tab w:val="center" w:pos="4819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57FC1">
        <w:rPr>
          <w:rFonts w:ascii="Times New Roman" w:eastAsia="Times New Roman" w:hAnsi="Times New Roman" w:cs="Times New Roman"/>
          <w:b/>
          <w:sz w:val="21"/>
          <w:szCs w:val="21"/>
        </w:rPr>
        <w:t>Подписи Сторон:</w:t>
      </w:r>
    </w:p>
    <w:p w:rsidR="00F0280B" w:rsidRPr="00A57FC1" w:rsidRDefault="00F0280B" w:rsidP="00F0280B">
      <w:pPr>
        <w:widowControl w:val="0"/>
        <w:tabs>
          <w:tab w:val="left" w:pos="1395"/>
          <w:tab w:val="center" w:pos="4819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0280B" w:rsidRPr="00F0280B" w:rsidRDefault="00F0280B" w:rsidP="00F0280B">
      <w:pPr>
        <w:spacing w:after="200"/>
        <w:rPr>
          <w:rFonts w:ascii="Times New Roman" w:eastAsia="Times New Roman" w:hAnsi="Times New Roman" w:cs="Times New Roman"/>
          <w:b/>
          <w:lang w:eastAsia="en-US"/>
        </w:rPr>
      </w:pPr>
      <w:r w:rsidRPr="00A57FC1">
        <w:rPr>
          <w:rFonts w:ascii="Times New Roman" w:eastAsia="Times New Roman" w:hAnsi="Times New Roman" w:cs="Times New Roman"/>
          <w:b/>
          <w:lang w:eastAsia="en-US"/>
        </w:rPr>
        <w:t xml:space="preserve">  _______________/Мухитова О.И./                              __________________/____________________/</w:t>
      </w:r>
    </w:p>
    <w:p w:rsidR="00F0280B" w:rsidRPr="000D3AFB" w:rsidRDefault="00F0280B" w:rsidP="000D3AFB">
      <w:pPr>
        <w:spacing w:after="200"/>
        <w:rPr>
          <w:rFonts w:ascii="Times New Roman" w:eastAsia="Times New Roman" w:hAnsi="Times New Roman" w:cs="Times New Roman"/>
          <w:sz w:val="21"/>
          <w:szCs w:val="21"/>
        </w:rPr>
      </w:pPr>
    </w:p>
    <w:sectPr w:rsidR="00F0280B" w:rsidRPr="000D3AFB" w:rsidSect="005518BF">
      <w:headerReference w:type="default" r:id="rId14"/>
      <w:footerReference w:type="default" r:id="rId15"/>
      <w:pgSz w:w="11909" w:h="16834"/>
      <w:pgMar w:top="567" w:right="1134" w:bottom="426" w:left="1134" w:header="720" w:footer="45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F98" w:rsidRDefault="00C50F98" w:rsidP="00216C72">
      <w:pPr>
        <w:spacing w:line="240" w:lineRule="auto"/>
      </w:pPr>
      <w:r>
        <w:separator/>
      </w:r>
    </w:p>
  </w:endnote>
  <w:endnote w:type="continuationSeparator" w:id="1">
    <w:p w:rsidR="00C50F98" w:rsidRDefault="00C50F98" w:rsidP="00216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7740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518BF" w:rsidRPr="005518BF" w:rsidRDefault="00CE4A72">
        <w:pPr>
          <w:pStyle w:val="a8"/>
          <w:jc w:val="right"/>
          <w:rPr>
            <w:sz w:val="18"/>
            <w:szCs w:val="18"/>
          </w:rPr>
        </w:pPr>
        <w:r w:rsidRPr="005518BF">
          <w:rPr>
            <w:sz w:val="18"/>
            <w:szCs w:val="18"/>
          </w:rPr>
          <w:fldChar w:fldCharType="begin"/>
        </w:r>
        <w:r w:rsidR="005518BF" w:rsidRPr="005518BF">
          <w:rPr>
            <w:sz w:val="18"/>
            <w:szCs w:val="18"/>
          </w:rPr>
          <w:instrText xml:space="preserve"> PAGE   \* MERGEFORMAT </w:instrText>
        </w:r>
        <w:r w:rsidRPr="005518BF">
          <w:rPr>
            <w:sz w:val="18"/>
            <w:szCs w:val="18"/>
          </w:rPr>
          <w:fldChar w:fldCharType="separate"/>
        </w:r>
        <w:r w:rsidR="00F74CCD">
          <w:rPr>
            <w:noProof/>
            <w:sz w:val="18"/>
            <w:szCs w:val="18"/>
          </w:rPr>
          <w:t>14</w:t>
        </w:r>
        <w:r w:rsidRPr="005518BF">
          <w:rPr>
            <w:sz w:val="18"/>
            <w:szCs w:val="18"/>
          </w:rPr>
          <w:fldChar w:fldCharType="end"/>
        </w:r>
      </w:p>
    </w:sdtContent>
  </w:sdt>
  <w:p w:rsidR="005518BF" w:rsidRDefault="005518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F98" w:rsidRDefault="00C50F98" w:rsidP="00216C72">
      <w:pPr>
        <w:spacing w:line="240" w:lineRule="auto"/>
      </w:pPr>
      <w:r>
        <w:separator/>
      </w:r>
    </w:p>
  </w:footnote>
  <w:footnote w:type="continuationSeparator" w:id="1">
    <w:p w:rsidR="00C50F98" w:rsidRDefault="00C50F98" w:rsidP="00216C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72" w:rsidRDefault="00CE4A72">
    <w:pPr>
      <w:pStyle w:val="normal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1.65pt;margin-top:-73.1pt;width:595.5pt;height:843.75pt;z-index:-251658752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71E"/>
    <w:multiLevelType w:val="multilevel"/>
    <w:tmpl w:val="20D867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3AD3836"/>
    <w:multiLevelType w:val="multilevel"/>
    <w:tmpl w:val="4BFA173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2">
    <w:nsid w:val="0D1479FA"/>
    <w:multiLevelType w:val="hybridMultilevel"/>
    <w:tmpl w:val="8F10F0F4"/>
    <w:lvl w:ilvl="0" w:tplc="ADC257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C03AA4"/>
    <w:multiLevelType w:val="multilevel"/>
    <w:tmpl w:val="1D861A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cs="Times New Roman" w:hint="default"/>
      </w:rPr>
    </w:lvl>
  </w:abstractNum>
  <w:abstractNum w:abstractNumId="4">
    <w:nsid w:val="166C6905"/>
    <w:multiLevelType w:val="hybridMultilevel"/>
    <w:tmpl w:val="4F0AB488"/>
    <w:lvl w:ilvl="0" w:tplc="ADC25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019F"/>
    <w:multiLevelType w:val="multilevel"/>
    <w:tmpl w:val="515A824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cs="Times New Roman" w:hint="default"/>
      </w:rPr>
    </w:lvl>
  </w:abstractNum>
  <w:abstractNum w:abstractNumId="6">
    <w:nsid w:val="30945677"/>
    <w:multiLevelType w:val="multilevel"/>
    <w:tmpl w:val="68C85E72"/>
    <w:lvl w:ilvl="0">
      <w:start w:val="1"/>
      <w:numFmt w:val="decimal"/>
      <w:lvlText w:val="%1."/>
      <w:lvlJc w:val="left"/>
      <w:pPr>
        <w:ind w:left="1035" w:hanging="1035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eastAsia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  <w:b/>
      </w:rPr>
    </w:lvl>
  </w:abstractNum>
  <w:abstractNum w:abstractNumId="7">
    <w:nsid w:val="32BB7EF8"/>
    <w:multiLevelType w:val="hybridMultilevel"/>
    <w:tmpl w:val="A784E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7B2C71"/>
    <w:multiLevelType w:val="hybridMultilevel"/>
    <w:tmpl w:val="5052B4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3E33A25"/>
    <w:multiLevelType w:val="multilevel"/>
    <w:tmpl w:val="E2846F0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0">
    <w:nsid w:val="39552076"/>
    <w:multiLevelType w:val="multilevel"/>
    <w:tmpl w:val="BD564294"/>
    <w:lvl w:ilvl="0">
      <w:start w:val="1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1">
    <w:nsid w:val="46AD1A8E"/>
    <w:multiLevelType w:val="multilevel"/>
    <w:tmpl w:val="61A6BC56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  <w:color w:val="auto"/>
      </w:rPr>
    </w:lvl>
  </w:abstractNum>
  <w:abstractNum w:abstractNumId="12">
    <w:nsid w:val="480232B5"/>
    <w:multiLevelType w:val="multilevel"/>
    <w:tmpl w:val="CEA2A18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4B7A3F1F"/>
    <w:multiLevelType w:val="hybridMultilevel"/>
    <w:tmpl w:val="868E766A"/>
    <w:lvl w:ilvl="0" w:tplc="ADC257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4C953B01"/>
    <w:multiLevelType w:val="hybridMultilevel"/>
    <w:tmpl w:val="A15A89FC"/>
    <w:lvl w:ilvl="0" w:tplc="9BA45B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50EB06A4"/>
    <w:multiLevelType w:val="multilevel"/>
    <w:tmpl w:val="0486D6B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>
    <w:nsid w:val="5C545042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A436AC"/>
    <w:multiLevelType w:val="hybridMultilevel"/>
    <w:tmpl w:val="869EF378"/>
    <w:lvl w:ilvl="0" w:tplc="876E015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D17920"/>
    <w:multiLevelType w:val="multilevel"/>
    <w:tmpl w:val="6CEE88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9">
    <w:nsid w:val="6CD44F5E"/>
    <w:multiLevelType w:val="multilevel"/>
    <w:tmpl w:val="90405CB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cs="Times New Roman" w:hint="default"/>
      </w:rPr>
    </w:lvl>
  </w:abstractNum>
  <w:abstractNum w:abstractNumId="20">
    <w:nsid w:val="7CCC760D"/>
    <w:multiLevelType w:val="hybridMultilevel"/>
    <w:tmpl w:val="0F5EF772"/>
    <w:lvl w:ilvl="0" w:tplc="70BC7CF4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"/>
  </w:num>
  <w:num w:numId="5">
    <w:abstractNumId w:val="15"/>
  </w:num>
  <w:num w:numId="6">
    <w:abstractNumId w:val="3"/>
  </w:num>
  <w:num w:numId="7">
    <w:abstractNumId w:val="0"/>
  </w:num>
  <w:num w:numId="8">
    <w:abstractNumId w:val="16"/>
  </w:num>
  <w:num w:numId="9">
    <w:abstractNumId w:val="18"/>
  </w:num>
  <w:num w:numId="10">
    <w:abstractNumId w:val="12"/>
  </w:num>
  <w:num w:numId="11">
    <w:abstractNumId w:val="19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  <w:num w:numId="16">
    <w:abstractNumId w:val="2"/>
  </w:num>
  <w:num w:numId="17">
    <w:abstractNumId w:val="17"/>
  </w:num>
  <w:num w:numId="18">
    <w:abstractNumId w:val="4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16C72"/>
    <w:rsid w:val="0008666D"/>
    <w:rsid w:val="000D3AFB"/>
    <w:rsid w:val="00190355"/>
    <w:rsid w:val="00216C72"/>
    <w:rsid w:val="003459E8"/>
    <w:rsid w:val="00464C39"/>
    <w:rsid w:val="00480C00"/>
    <w:rsid w:val="0050326E"/>
    <w:rsid w:val="0051253C"/>
    <w:rsid w:val="00525C12"/>
    <w:rsid w:val="00526132"/>
    <w:rsid w:val="005518BF"/>
    <w:rsid w:val="006D58D6"/>
    <w:rsid w:val="00A15F52"/>
    <w:rsid w:val="00A57FC1"/>
    <w:rsid w:val="00B414E5"/>
    <w:rsid w:val="00C50F98"/>
    <w:rsid w:val="00C5443F"/>
    <w:rsid w:val="00CE4A72"/>
    <w:rsid w:val="00D9026F"/>
    <w:rsid w:val="00F0280B"/>
    <w:rsid w:val="00F339B1"/>
    <w:rsid w:val="00F7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00"/>
  </w:style>
  <w:style w:type="paragraph" w:styleId="1">
    <w:name w:val="heading 1"/>
    <w:basedOn w:val="normal"/>
    <w:next w:val="normal"/>
    <w:rsid w:val="00216C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16C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16C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16C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16C7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16C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16C72"/>
  </w:style>
  <w:style w:type="table" w:customStyle="1" w:styleId="TableNormal">
    <w:name w:val="Table Normal"/>
    <w:rsid w:val="00216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uiPriority w:val="10"/>
    <w:qFormat/>
    <w:rsid w:val="00216C72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normal"/>
    <w:next w:val="normal"/>
    <w:rsid w:val="00216C72"/>
    <w:pPr>
      <w:keepNext/>
      <w:keepLines/>
      <w:spacing w:after="320"/>
    </w:pPr>
    <w:rPr>
      <w:color w:val="666666"/>
      <w:sz w:val="30"/>
      <w:szCs w:val="30"/>
    </w:rPr>
  </w:style>
  <w:style w:type="paragraph" w:styleId="a6">
    <w:name w:val="header"/>
    <w:basedOn w:val="a"/>
    <w:link w:val="a7"/>
    <w:uiPriority w:val="99"/>
    <w:semiHidden/>
    <w:unhideWhenUsed/>
    <w:rsid w:val="005518B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18BF"/>
  </w:style>
  <w:style w:type="paragraph" w:styleId="a8">
    <w:name w:val="footer"/>
    <w:basedOn w:val="a"/>
    <w:link w:val="a9"/>
    <w:uiPriority w:val="99"/>
    <w:unhideWhenUsed/>
    <w:rsid w:val="005518B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8BF"/>
  </w:style>
  <w:style w:type="paragraph" w:styleId="aa">
    <w:name w:val="List Paragraph"/>
    <w:basedOn w:val="a"/>
    <w:uiPriority w:val="34"/>
    <w:qFormat/>
    <w:rsid w:val="000D3AF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0D3AFB"/>
    <w:pPr>
      <w:spacing w:line="240" w:lineRule="auto"/>
    </w:pPr>
    <w:rPr>
      <w:rFonts w:asciiTheme="minorHAnsi" w:eastAsia="Times New Roman" w:hAnsiTheme="minorHAnsi" w:cstheme="minorBidi"/>
      <w:lang w:eastAsia="en-US"/>
    </w:rPr>
  </w:style>
  <w:style w:type="table" w:styleId="ac">
    <w:name w:val="Table Grid"/>
    <w:basedOn w:val="a1"/>
    <w:uiPriority w:val="59"/>
    <w:rsid w:val="000D3AFB"/>
    <w:pPr>
      <w:spacing w:line="240" w:lineRule="auto"/>
    </w:pPr>
    <w:rPr>
      <w:rFonts w:asciiTheme="minorHAnsi" w:eastAsia="Times New Roman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D3AFB"/>
    <w:rPr>
      <w:rFonts w:cs="Times New Roman"/>
      <w:color w:val="0000FF" w:themeColor="hyperlink"/>
      <w:u w:val="single"/>
    </w:rPr>
  </w:style>
  <w:style w:type="paragraph" w:styleId="ae">
    <w:name w:val="Body Text"/>
    <w:basedOn w:val="a"/>
    <w:link w:val="af"/>
    <w:semiHidden/>
    <w:rsid w:val="000D3AFB"/>
    <w:pPr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Основной текст Знак"/>
    <w:basedOn w:val="a0"/>
    <w:link w:val="ae"/>
    <w:semiHidden/>
    <w:rsid w:val="000D3A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0D3AFB"/>
    <w:rPr>
      <w:sz w:val="52"/>
      <w:szCs w:val="52"/>
    </w:rPr>
  </w:style>
  <w:style w:type="character" w:customStyle="1" w:styleId="10">
    <w:name w:val="Замещающий текст1"/>
    <w:basedOn w:val="a0"/>
    <w:uiPriority w:val="99"/>
    <w:semiHidden/>
    <w:rsid w:val="000D3AFB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DC99338AC3C5A7EF0326173F292FCA7649560A9C49161DA0AF9788664E058D1AEB37C69DD23E55B74989736Q1KAJ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&#1085;&#1072;&#1096;.&#1076;&#1086;&#1084;.&#1088;&#1092;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&#1074;&#1077;&#1082;&#1090;&#1086;&#1088;-&#1085;&#1077;&#1076;&#1074;&#1080;&#1078;&#1080;&#1084;&#1086;&#1089;&#1090;&#1080;.&#1088;&#1092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&#1074;&#1077;&#1082;&#1090;&#1086;&#1088;-&#1085;&#1077;&#1076;&#1074;&#1080;&#1078;&#1080;&#1084;&#1086;&#1089;&#1090;&#108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7CD06D514FD475EFED8AFE136EB37F0FF8D57369DE37CA1089A85C8ACEC1C3F5D1E144F6F0mDPB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8077</Words>
  <Characters>46041</Characters>
  <Application>Microsoft Office Word</Application>
  <DocSecurity>0</DocSecurity>
  <Lines>383</Lines>
  <Paragraphs>108</Paragraphs>
  <ScaleCrop>false</ScaleCrop>
  <Company/>
  <LinksUpToDate>false</LinksUpToDate>
  <CharactersWithSpaces>54010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2025-03-27T15:33:00Z</dcterms:created>
  <dcterms:modified xsi:type="dcterms:W3CDTF">2025-03-27T15:33:00Z</dcterms:modified>
</cp:coreProperties>
</file>