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D7D81" w14:textId="77777777" w:rsidR="00D75929" w:rsidRPr="00A74CCD" w:rsidRDefault="00D75929" w:rsidP="007A1794">
      <w:pPr>
        <w:pStyle w:val="ConsPlusNormal"/>
        <w:contextualSpacing/>
        <w:jc w:val="center"/>
        <w:rPr>
          <w:b/>
          <w:sz w:val="22"/>
          <w:szCs w:val="22"/>
        </w:rPr>
      </w:pPr>
      <w:r w:rsidRPr="00A74CCD">
        <w:rPr>
          <w:b/>
          <w:sz w:val="22"/>
          <w:szCs w:val="22"/>
        </w:rPr>
        <w:t>ДОГОВОР</w:t>
      </w:r>
      <w:r w:rsidR="00950D49" w:rsidRPr="00A74CCD">
        <w:rPr>
          <w:b/>
          <w:sz w:val="22"/>
          <w:szCs w:val="22"/>
        </w:rPr>
        <w:t>- ОФЕРТА</w:t>
      </w:r>
      <w:r w:rsidR="005F1146" w:rsidRPr="00A74CCD">
        <w:rPr>
          <w:b/>
          <w:sz w:val="22"/>
          <w:szCs w:val="22"/>
        </w:rPr>
        <w:t xml:space="preserve"> </w:t>
      </w:r>
    </w:p>
    <w:p w14:paraId="0761CE79" w14:textId="2E44FADF" w:rsidR="00D75929" w:rsidRPr="00A74CCD" w:rsidRDefault="00950D49" w:rsidP="00531AFB">
      <w:pPr>
        <w:pStyle w:val="ConsPlusNormal"/>
        <w:contextualSpacing/>
        <w:jc w:val="center"/>
        <w:rPr>
          <w:b/>
          <w:sz w:val="22"/>
          <w:szCs w:val="22"/>
        </w:rPr>
      </w:pPr>
      <w:r w:rsidRPr="00A74CCD">
        <w:rPr>
          <w:b/>
          <w:sz w:val="22"/>
          <w:szCs w:val="22"/>
        </w:rPr>
        <w:t xml:space="preserve">на </w:t>
      </w:r>
      <w:r w:rsidR="000B5E15" w:rsidRPr="00A74CCD">
        <w:rPr>
          <w:b/>
          <w:sz w:val="22"/>
          <w:szCs w:val="22"/>
        </w:rPr>
        <w:t>оказани</w:t>
      </w:r>
      <w:r w:rsidRPr="00A74CCD">
        <w:rPr>
          <w:b/>
          <w:sz w:val="22"/>
          <w:szCs w:val="22"/>
        </w:rPr>
        <w:t>е</w:t>
      </w:r>
      <w:r w:rsidR="000B5E15" w:rsidRPr="00A74CCD">
        <w:rPr>
          <w:b/>
          <w:sz w:val="22"/>
          <w:szCs w:val="22"/>
        </w:rPr>
        <w:t xml:space="preserve"> услуг</w:t>
      </w:r>
    </w:p>
    <w:p w14:paraId="1D0B5AAF" w14:textId="77777777" w:rsidR="007C68EF" w:rsidRPr="00A74CCD" w:rsidRDefault="007C68EF" w:rsidP="00531AFB">
      <w:pPr>
        <w:pStyle w:val="ConsPlusNormal"/>
        <w:contextualSpacing/>
        <w:jc w:val="center"/>
        <w:rPr>
          <w:b/>
          <w:sz w:val="22"/>
          <w:szCs w:val="22"/>
        </w:rPr>
      </w:pPr>
    </w:p>
    <w:p w14:paraId="4E2C2AA8" w14:textId="6B0B7CA1" w:rsidR="00531AFB" w:rsidRPr="00A74CCD" w:rsidRDefault="00531AFB" w:rsidP="00531AFB">
      <w:pPr>
        <w:pStyle w:val="ConsPlusNormal"/>
        <w:contextualSpacing/>
        <w:rPr>
          <w:sz w:val="22"/>
          <w:szCs w:val="22"/>
        </w:rPr>
      </w:pPr>
      <w:r w:rsidRPr="00A74CCD">
        <w:rPr>
          <w:sz w:val="22"/>
          <w:szCs w:val="22"/>
        </w:rPr>
        <w:t>г. Казань</w:t>
      </w:r>
    </w:p>
    <w:p w14:paraId="0F6D52FD" w14:textId="77777777" w:rsidR="00531AFB" w:rsidRPr="00A74CCD" w:rsidRDefault="00531AFB" w:rsidP="007A1794">
      <w:pPr>
        <w:pStyle w:val="ConsPlusNormal"/>
        <w:tabs>
          <w:tab w:val="left" w:pos="5103"/>
        </w:tabs>
        <w:contextualSpacing/>
        <w:rPr>
          <w:sz w:val="22"/>
          <w:szCs w:val="22"/>
        </w:rPr>
      </w:pPr>
      <w:r w:rsidRPr="00A74CCD">
        <w:rPr>
          <w:sz w:val="22"/>
          <w:szCs w:val="22"/>
        </w:rPr>
        <w:tab/>
      </w:r>
    </w:p>
    <w:p w14:paraId="494BCAC5" w14:textId="06FE596B" w:rsidR="006E3441" w:rsidRPr="00A74CCD" w:rsidRDefault="00D85113" w:rsidP="006E3441">
      <w:pPr>
        <w:pStyle w:val="Default"/>
        <w:ind w:firstLine="567"/>
        <w:jc w:val="both"/>
        <w:rPr>
          <w:sz w:val="22"/>
          <w:szCs w:val="22"/>
        </w:rPr>
      </w:pPr>
      <w:r w:rsidRPr="00A74CCD">
        <w:rPr>
          <w:sz w:val="22"/>
          <w:szCs w:val="22"/>
        </w:rPr>
        <w:t>Настоящий договор</w:t>
      </w:r>
      <w:r w:rsidR="006E3441" w:rsidRPr="00A74CCD">
        <w:rPr>
          <w:sz w:val="22"/>
          <w:szCs w:val="22"/>
        </w:rPr>
        <w:t xml:space="preserve"> является официальным предложением (публичной офертой)</w:t>
      </w:r>
      <w:r w:rsidR="00D038E9">
        <w:rPr>
          <w:sz w:val="22"/>
          <w:szCs w:val="22"/>
        </w:rPr>
        <w:t xml:space="preserve"> </w:t>
      </w:r>
      <w:r w:rsidR="005D02BF" w:rsidRPr="00BA5BE8">
        <w:rPr>
          <w:b/>
          <w:sz w:val="22"/>
          <w:szCs w:val="22"/>
        </w:rPr>
        <w:t xml:space="preserve">Общества с ограниченной </w:t>
      </w:r>
      <w:r w:rsidR="00D92C07" w:rsidRPr="005D02BF">
        <w:rPr>
          <w:b/>
          <w:sz w:val="22"/>
          <w:szCs w:val="22"/>
        </w:rPr>
        <w:t>ответственностью</w:t>
      </w:r>
      <w:r w:rsidR="005D02BF" w:rsidRPr="00BA5BE8">
        <w:rPr>
          <w:b/>
          <w:sz w:val="22"/>
          <w:szCs w:val="22"/>
        </w:rPr>
        <w:t xml:space="preserve"> </w:t>
      </w:r>
      <w:r w:rsidR="008C0E81" w:rsidRPr="00BA5BE8">
        <w:rPr>
          <w:b/>
          <w:sz w:val="22"/>
          <w:szCs w:val="22"/>
        </w:rPr>
        <w:t>«</w:t>
      </w:r>
      <w:r w:rsidR="005D02BF" w:rsidRPr="00BA5BE8">
        <w:rPr>
          <w:b/>
          <w:sz w:val="22"/>
          <w:szCs w:val="22"/>
        </w:rPr>
        <w:t xml:space="preserve">Специализированный </w:t>
      </w:r>
      <w:r w:rsidR="00D038E9" w:rsidRPr="00BA5BE8">
        <w:rPr>
          <w:b/>
          <w:sz w:val="22"/>
          <w:szCs w:val="22"/>
        </w:rPr>
        <w:t>застройщик «Новый дом»</w:t>
      </w:r>
      <w:r w:rsidR="006E3441" w:rsidRPr="00A74CCD">
        <w:rPr>
          <w:sz w:val="22"/>
          <w:szCs w:val="22"/>
        </w:rPr>
        <w:t xml:space="preserve">, именуемого в дальнейшем </w:t>
      </w:r>
      <w:r w:rsidR="00480266">
        <w:rPr>
          <w:b/>
          <w:bCs/>
          <w:sz w:val="22"/>
          <w:szCs w:val="22"/>
        </w:rPr>
        <w:t>«Специализированный застройщик»</w:t>
      </w:r>
      <w:r w:rsidR="006E3441" w:rsidRPr="00A74CCD">
        <w:rPr>
          <w:sz w:val="22"/>
          <w:szCs w:val="22"/>
        </w:rPr>
        <w:t>, и содержит все существенные условия услуг, определенных настоящим договором-офертой (далее- Оферта).</w:t>
      </w:r>
    </w:p>
    <w:p w14:paraId="7BAED4F5" w14:textId="633A87C1" w:rsidR="006E3441" w:rsidRPr="00A74CCD" w:rsidRDefault="006E3441" w:rsidP="006E3441">
      <w:pPr>
        <w:pStyle w:val="Default"/>
        <w:ind w:firstLine="567"/>
        <w:jc w:val="both"/>
        <w:rPr>
          <w:sz w:val="22"/>
          <w:szCs w:val="22"/>
        </w:rPr>
      </w:pPr>
      <w:r w:rsidRPr="00A74CCD">
        <w:rPr>
          <w:sz w:val="22"/>
          <w:szCs w:val="22"/>
        </w:rPr>
        <w:t xml:space="preserve">В соответствии с пунктом 2 статьи 437 Гражданского Кодекса Российской Федерации (далее – ГК РФ) в случае принятия изложенных в настоящем договоре и </w:t>
      </w:r>
      <w:r w:rsidRPr="00BA5BE8">
        <w:rPr>
          <w:sz w:val="22"/>
          <w:szCs w:val="22"/>
        </w:rPr>
        <w:t>Партнерской программе условий</w:t>
      </w:r>
      <w:r w:rsidRPr="00A74CCD">
        <w:rPr>
          <w:sz w:val="22"/>
          <w:szCs w:val="22"/>
        </w:rPr>
        <w:t xml:space="preserve">, любое лицо, производящее акцепт этой Оферты становится </w:t>
      </w:r>
      <w:r w:rsidRPr="00A74CCD">
        <w:rPr>
          <w:b/>
          <w:bCs/>
          <w:sz w:val="22"/>
          <w:szCs w:val="22"/>
        </w:rPr>
        <w:t>«Партнером», «</w:t>
      </w:r>
      <w:r w:rsidR="00480266">
        <w:rPr>
          <w:b/>
          <w:bCs/>
          <w:sz w:val="22"/>
          <w:szCs w:val="22"/>
        </w:rPr>
        <w:t>А</w:t>
      </w:r>
      <w:r w:rsidRPr="00A74CCD">
        <w:rPr>
          <w:b/>
          <w:bCs/>
          <w:sz w:val="22"/>
          <w:szCs w:val="22"/>
        </w:rPr>
        <w:t xml:space="preserve">гентом» </w:t>
      </w:r>
      <w:r w:rsidRPr="00A74CCD">
        <w:rPr>
          <w:sz w:val="22"/>
          <w:szCs w:val="22"/>
        </w:rPr>
        <w:t>(в соответствии с пунктом 3 статьи 438 ГК РФ акцепт Оферты равносилен заключению договора на условиях, изложенных в Оферте), а Агент, Партнер</w:t>
      </w:r>
      <w:r w:rsidR="0063615F">
        <w:rPr>
          <w:sz w:val="22"/>
          <w:szCs w:val="22"/>
        </w:rPr>
        <w:t>,</w:t>
      </w:r>
      <w:r w:rsidRPr="00A74CCD">
        <w:rPr>
          <w:sz w:val="22"/>
          <w:szCs w:val="22"/>
        </w:rPr>
        <w:t xml:space="preserve"> совместно - «Сторонами» Оферты. </w:t>
      </w:r>
    </w:p>
    <w:p w14:paraId="7D2CC2B2" w14:textId="1D173AF4" w:rsidR="00E10519" w:rsidRPr="00A74CCD" w:rsidRDefault="006E3441" w:rsidP="006E3441">
      <w:pPr>
        <w:pStyle w:val="ConsPlusNormal"/>
        <w:ind w:firstLine="540"/>
        <w:jc w:val="both"/>
        <w:rPr>
          <w:sz w:val="22"/>
          <w:szCs w:val="22"/>
        </w:rPr>
      </w:pPr>
      <w:r w:rsidRPr="00A74CCD">
        <w:rPr>
          <w:sz w:val="22"/>
          <w:szCs w:val="22"/>
        </w:rPr>
        <w:t>Принятием условий, изложенных в настоящей Оферте (Акцептом), является факт оказания Партнером/</w:t>
      </w:r>
      <w:r w:rsidR="00480266">
        <w:rPr>
          <w:sz w:val="22"/>
          <w:szCs w:val="22"/>
        </w:rPr>
        <w:t>А</w:t>
      </w:r>
      <w:r w:rsidRPr="00A74CCD">
        <w:rPr>
          <w:sz w:val="22"/>
          <w:szCs w:val="22"/>
        </w:rPr>
        <w:t xml:space="preserve">гентом </w:t>
      </w:r>
      <w:r w:rsidR="00E10519" w:rsidRPr="00A74CCD">
        <w:rPr>
          <w:sz w:val="22"/>
          <w:szCs w:val="22"/>
        </w:rPr>
        <w:t>агентских услуг в порядке и на условиях, указанных в настоящей Оферте.</w:t>
      </w:r>
    </w:p>
    <w:p w14:paraId="39362512" w14:textId="5776E69B" w:rsidR="006E3441" w:rsidRPr="00A74CCD" w:rsidRDefault="006E3441" w:rsidP="006E3441">
      <w:pPr>
        <w:pStyle w:val="ConsPlusNormal"/>
        <w:ind w:firstLine="540"/>
        <w:jc w:val="both"/>
        <w:rPr>
          <w:rFonts w:eastAsia="Times New Roman"/>
          <w:sz w:val="22"/>
          <w:szCs w:val="22"/>
        </w:rPr>
      </w:pPr>
      <w:r w:rsidRPr="00A74CCD">
        <w:rPr>
          <w:sz w:val="22"/>
          <w:szCs w:val="22"/>
        </w:rPr>
        <w:t>В связи с вышеизложенным, внимательно прочитайте текст данной Оферты, и, если Вы не согласны с ее условиями или с каким-либо пунктом условий, Агент предлагает Вам отказаться от заключения Оферты.</w:t>
      </w:r>
    </w:p>
    <w:p w14:paraId="6D38E77F" w14:textId="77777777" w:rsidR="006E3441" w:rsidRPr="00A74CCD" w:rsidRDefault="006E3441" w:rsidP="000B5E15">
      <w:pPr>
        <w:pStyle w:val="ConsPlusNormal"/>
        <w:ind w:firstLine="540"/>
        <w:jc w:val="both"/>
        <w:rPr>
          <w:rFonts w:eastAsia="Times New Roman"/>
          <w:sz w:val="22"/>
          <w:szCs w:val="22"/>
        </w:rPr>
      </w:pPr>
    </w:p>
    <w:p w14:paraId="7E2144AE" w14:textId="5FF67D15" w:rsidR="00D02341" w:rsidRPr="00A74CCD" w:rsidRDefault="00E10519" w:rsidP="00D02341">
      <w:pPr>
        <w:pStyle w:val="af8"/>
        <w:numPr>
          <w:ilvl w:val="0"/>
          <w:numId w:val="19"/>
        </w:numPr>
        <w:autoSpaceDE w:val="0"/>
        <w:autoSpaceDN w:val="0"/>
        <w:adjustRightInd w:val="0"/>
        <w:spacing w:after="0" w:line="240" w:lineRule="auto"/>
        <w:jc w:val="center"/>
        <w:rPr>
          <w:rFonts w:ascii="Times New Roman" w:hAnsi="Times New Roman"/>
          <w:b/>
          <w:bCs/>
          <w:color w:val="000000"/>
        </w:rPr>
      </w:pPr>
      <w:r w:rsidRPr="00A74CCD">
        <w:rPr>
          <w:rFonts w:ascii="Times New Roman" w:hAnsi="Times New Roman"/>
          <w:b/>
          <w:bCs/>
          <w:color w:val="000000"/>
        </w:rPr>
        <w:t>Термины и определения.</w:t>
      </w:r>
    </w:p>
    <w:p w14:paraId="60266985" w14:textId="31649CB7" w:rsidR="003A096B" w:rsidRPr="00A75DDE" w:rsidRDefault="003A096B" w:rsidP="00F75A91">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b/>
          <w:bCs/>
          <w:color w:val="000000"/>
        </w:rPr>
        <w:t>Застройщик</w:t>
      </w:r>
      <w:r w:rsidR="00B836A5">
        <w:rPr>
          <w:rFonts w:ascii="Times New Roman" w:hAnsi="Times New Roman"/>
          <w:color w:val="000000"/>
        </w:rPr>
        <w:t xml:space="preserve"> </w:t>
      </w:r>
      <w:r w:rsidRPr="00A74CCD">
        <w:rPr>
          <w:rFonts w:ascii="Times New Roman" w:hAnsi="Times New Roman"/>
          <w:color w:val="000000"/>
        </w:rPr>
        <w:t xml:space="preserve">– </w:t>
      </w:r>
      <w:r w:rsidR="00A75DDE" w:rsidRPr="00A75DDE">
        <w:rPr>
          <w:rFonts w:ascii="Times New Roman" w:hAnsi="Times New Roman"/>
          <w:color w:val="000000"/>
        </w:rPr>
        <w:t xml:space="preserve">  </w:t>
      </w:r>
      <w:r w:rsidR="00F614DC">
        <w:rPr>
          <w:rFonts w:ascii="Times New Roman" w:hAnsi="Times New Roman"/>
          <w:color w:val="000000"/>
        </w:rPr>
        <w:t>Общество с ограниченной ответственностью</w:t>
      </w:r>
      <w:r w:rsidR="00F614DC" w:rsidRPr="00A75DDE">
        <w:rPr>
          <w:rFonts w:ascii="Times New Roman" w:hAnsi="Times New Roman"/>
          <w:color w:val="000000"/>
        </w:rPr>
        <w:t xml:space="preserve"> </w:t>
      </w:r>
      <w:r w:rsidR="00A75DDE" w:rsidRPr="00A75DDE">
        <w:rPr>
          <w:rFonts w:ascii="Times New Roman" w:hAnsi="Times New Roman"/>
          <w:color w:val="000000"/>
        </w:rPr>
        <w:t xml:space="preserve">«Специализированный застройщик «Новый дом»: ИНН 1655494391, ОГРН 1231600017417, который входит в группу компаний </w:t>
      </w:r>
      <w:r w:rsidR="0085206B">
        <w:rPr>
          <w:rFonts w:ascii="Times New Roman" w:hAnsi="Times New Roman"/>
          <w:color w:val="000000"/>
        </w:rPr>
        <w:t>«</w:t>
      </w:r>
      <w:proofErr w:type="spellStart"/>
      <w:r w:rsidR="00A75DDE" w:rsidRPr="00A75DDE">
        <w:rPr>
          <w:rFonts w:ascii="Times New Roman" w:hAnsi="Times New Roman"/>
          <w:color w:val="000000"/>
        </w:rPr>
        <w:t>НоваСтрой</w:t>
      </w:r>
      <w:proofErr w:type="spellEnd"/>
      <w:r w:rsidR="0085206B">
        <w:rPr>
          <w:rFonts w:ascii="Times New Roman" w:hAnsi="Times New Roman"/>
          <w:color w:val="000000"/>
        </w:rPr>
        <w:t>»</w:t>
      </w:r>
      <w:r w:rsidR="00A75DDE" w:rsidRPr="00A75DDE">
        <w:rPr>
          <w:rFonts w:ascii="Times New Roman" w:hAnsi="Times New Roman"/>
          <w:color w:val="000000"/>
        </w:rPr>
        <w:t xml:space="preserve"> </w:t>
      </w:r>
      <w:r w:rsidRPr="00A74CCD">
        <w:rPr>
          <w:rFonts w:ascii="Times New Roman" w:hAnsi="Times New Roman"/>
          <w:color w:val="000000"/>
        </w:rPr>
        <w:t xml:space="preserve">юридическое лицо, осуществляющее в установленном законодательством </w:t>
      </w:r>
      <w:r w:rsidR="00727869">
        <w:rPr>
          <w:rFonts w:ascii="Times New Roman" w:hAnsi="Times New Roman"/>
          <w:color w:val="000000"/>
        </w:rPr>
        <w:t xml:space="preserve">Российской Федерации </w:t>
      </w:r>
      <w:r w:rsidRPr="00A74CCD">
        <w:rPr>
          <w:rFonts w:ascii="Times New Roman" w:hAnsi="Times New Roman"/>
          <w:color w:val="000000"/>
        </w:rPr>
        <w:t>порядке, строительство объектов долевого строительства</w:t>
      </w:r>
      <w:r w:rsidR="00A75DDE" w:rsidRPr="00A75DDE">
        <w:rPr>
          <w:rFonts w:ascii="Times New Roman" w:hAnsi="Times New Roman"/>
          <w:color w:val="000000"/>
        </w:rPr>
        <w:t xml:space="preserve"> </w:t>
      </w:r>
      <w:r w:rsidR="00A75DDE">
        <w:rPr>
          <w:rFonts w:ascii="Times New Roman" w:hAnsi="Times New Roman"/>
          <w:color w:val="000000"/>
        </w:rPr>
        <w:t>и по</w:t>
      </w:r>
      <w:r w:rsidR="00277B14">
        <w:rPr>
          <w:rFonts w:ascii="Times New Roman" w:hAnsi="Times New Roman"/>
          <w:color w:val="000000"/>
        </w:rPr>
        <w:t xml:space="preserve"> праву собственности реализующее построенные объекты недвижимости.</w:t>
      </w:r>
    </w:p>
    <w:p w14:paraId="1E2B3B08" w14:textId="01220B3C" w:rsidR="00E10519" w:rsidRPr="00A74CCD" w:rsidRDefault="00E10519" w:rsidP="00F75A91">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b/>
          <w:bCs/>
          <w:color w:val="000000"/>
        </w:rPr>
        <w:t xml:space="preserve">Акцепт оферты </w:t>
      </w:r>
      <w:r w:rsidRPr="00BA5BE8">
        <w:rPr>
          <w:rFonts w:ascii="Times New Roman" w:hAnsi="Times New Roman"/>
          <w:color w:val="000000"/>
        </w:rPr>
        <w:t xml:space="preserve">- полное и безоговорочное принятие оферты путем </w:t>
      </w:r>
      <w:r w:rsidR="00AC78C1" w:rsidRPr="00727869">
        <w:rPr>
          <w:rFonts w:ascii="Times New Roman" w:hAnsi="Times New Roman"/>
          <w:color w:val="000000"/>
        </w:rPr>
        <w:t>регистрации</w:t>
      </w:r>
      <w:r w:rsidR="00AC78C1">
        <w:rPr>
          <w:rFonts w:ascii="Times New Roman" w:hAnsi="Times New Roman"/>
          <w:color w:val="000000"/>
        </w:rPr>
        <w:t xml:space="preserve"> в личном кабинете Партнера</w:t>
      </w:r>
      <w:r w:rsidR="00727869">
        <w:rPr>
          <w:rFonts w:ascii="Times New Roman" w:hAnsi="Times New Roman"/>
          <w:color w:val="000000"/>
        </w:rPr>
        <w:t>/Агента</w:t>
      </w:r>
      <w:r w:rsidR="00AC78C1">
        <w:rPr>
          <w:rFonts w:ascii="Times New Roman" w:hAnsi="Times New Roman"/>
          <w:color w:val="000000"/>
        </w:rPr>
        <w:t xml:space="preserve"> на сайте </w:t>
      </w:r>
      <w:r w:rsidR="00AC78C1" w:rsidRPr="00AC78C1">
        <w:rPr>
          <w:rFonts w:ascii="Times New Roman" w:hAnsi="Times New Roman"/>
          <w:color w:val="000000"/>
        </w:rPr>
        <w:t>https://agent.novastroyrt.ru</w:t>
      </w:r>
    </w:p>
    <w:p w14:paraId="7B845DEC" w14:textId="1CB153D3" w:rsidR="00E10519" w:rsidRPr="00A74CCD" w:rsidRDefault="00E10519" w:rsidP="00F75A91">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b/>
          <w:bCs/>
          <w:color w:val="000000"/>
        </w:rPr>
        <w:t xml:space="preserve">Вознаграждение </w:t>
      </w:r>
      <w:r w:rsidRPr="00A74CCD">
        <w:rPr>
          <w:rFonts w:ascii="Times New Roman" w:hAnsi="Times New Roman"/>
          <w:color w:val="000000"/>
        </w:rPr>
        <w:t xml:space="preserve">– поощрение </w:t>
      </w:r>
      <w:r w:rsidR="002E3901" w:rsidRPr="00A74CCD">
        <w:rPr>
          <w:rFonts w:ascii="Times New Roman" w:hAnsi="Times New Roman"/>
          <w:color w:val="000000"/>
        </w:rPr>
        <w:t>Партнера/</w:t>
      </w:r>
      <w:r w:rsidR="00277B14">
        <w:rPr>
          <w:rFonts w:ascii="Times New Roman" w:hAnsi="Times New Roman"/>
          <w:color w:val="000000"/>
        </w:rPr>
        <w:t>Агента</w:t>
      </w:r>
      <w:r w:rsidRPr="00A74CCD">
        <w:rPr>
          <w:rFonts w:ascii="Times New Roman" w:hAnsi="Times New Roman"/>
          <w:color w:val="000000"/>
        </w:rPr>
        <w:t xml:space="preserve"> в денежной форме, которое может определяться как процент от стоимости объекта недвижимого имущества (права требования на объект недвижимого имущества) или как определённая величина, не зависящая от стоимости объекта недвижимого имущества (права требования на объект недвижимого имущества) согласно условиям </w:t>
      </w:r>
      <w:r w:rsidRPr="00BA5BE8">
        <w:rPr>
          <w:rFonts w:ascii="Times New Roman" w:hAnsi="Times New Roman"/>
          <w:color w:val="000000"/>
        </w:rPr>
        <w:t>Партнерской программы</w:t>
      </w:r>
      <w:r w:rsidRPr="00A74CCD">
        <w:rPr>
          <w:rFonts w:ascii="Times New Roman" w:hAnsi="Times New Roman"/>
          <w:color w:val="000000"/>
        </w:rPr>
        <w:t xml:space="preserve"> и настоящей Оферты. </w:t>
      </w:r>
    </w:p>
    <w:p w14:paraId="20141388" w14:textId="5A4CE10F" w:rsidR="002E3901" w:rsidRPr="00A74CCD" w:rsidRDefault="002E3901" w:rsidP="00F75A91">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b/>
          <w:bCs/>
          <w:color w:val="000000"/>
        </w:rPr>
        <w:t xml:space="preserve">Клиент – </w:t>
      </w:r>
      <w:r w:rsidRPr="00A74CCD">
        <w:rPr>
          <w:rFonts w:ascii="Times New Roman" w:hAnsi="Times New Roman"/>
          <w:color w:val="000000"/>
        </w:rPr>
        <w:t xml:space="preserve">любой потенциальный приобретатель объекта недвижимого имущества (права требования на объект недвижимого имущества), реализуемого через </w:t>
      </w:r>
      <w:r w:rsidR="00F11ACD">
        <w:rPr>
          <w:rFonts w:ascii="Times New Roman" w:hAnsi="Times New Roman"/>
          <w:color w:val="000000"/>
        </w:rPr>
        <w:t>Партнера/</w:t>
      </w:r>
      <w:r w:rsidRPr="00A74CCD">
        <w:rPr>
          <w:rFonts w:ascii="Times New Roman" w:hAnsi="Times New Roman"/>
          <w:color w:val="000000"/>
        </w:rPr>
        <w:t xml:space="preserve">Агента. </w:t>
      </w:r>
    </w:p>
    <w:p w14:paraId="2A8D93C5" w14:textId="7BDCD432" w:rsidR="0083334A" w:rsidRPr="00A74CCD" w:rsidRDefault="0083334A" w:rsidP="00F75A91">
      <w:pPr>
        <w:autoSpaceDE w:val="0"/>
        <w:autoSpaceDN w:val="0"/>
        <w:adjustRightInd w:val="0"/>
        <w:spacing w:after="0" w:line="240" w:lineRule="auto"/>
        <w:ind w:firstLine="567"/>
        <w:jc w:val="both"/>
        <w:rPr>
          <w:rFonts w:ascii="Times New Roman" w:hAnsi="Times New Roman"/>
          <w:color w:val="000000"/>
        </w:rPr>
      </w:pPr>
      <w:r w:rsidRPr="00BA5BE8">
        <w:rPr>
          <w:rFonts w:ascii="Times New Roman" w:hAnsi="Times New Roman"/>
          <w:b/>
          <w:color w:val="000000"/>
        </w:rPr>
        <w:t>Информационный ресурс</w:t>
      </w:r>
      <w:r w:rsidRPr="00A74CCD">
        <w:rPr>
          <w:rFonts w:ascii="Times New Roman" w:hAnsi="Times New Roman"/>
          <w:color w:val="000000"/>
        </w:rPr>
        <w:t xml:space="preserve"> – инструмент мессенджера </w:t>
      </w:r>
      <w:proofErr w:type="spellStart"/>
      <w:r w:rsidRPr="00A74CCD">
        <w:rPr>
          <w:rFonts w:ascii="Times New Roman" w:hAnsi="Times New Roman"/>
          <w:color w:val="000000"/>
        </w:rPr>
        <w:t>Telegram</w:t>
      </w:r>
      <w:proofErr w:type="spellEnd"/>
      <w:r w:rsidRPr="00A74CCD">
        <w:rPr>
          <w:rFonts w:ascii="Times New Roman" w:hAnsi="Times New Roman"/>
          <w:color w:val="000000"/>
        </w:rPr>
        <w:t xml:space="preserve">, позволяющий </w:t>
      </w:r>
      <w:r w:rsidR="00277B14">
        <w:rPr>
          <w:rFonts w:ascii="Times New Roman" w:hAnsi="Times New Roman"/>
          <w:color w:val="000000"/>
        </w:rPr>
        <w:t>Застройщику</w:t>
      </w:r>
      <w:r w:rsidRPr="00A74CCD">
        <w:rPr>
          <w:rFonts w:ascii="Times New Roman" w:hAnsi="Times New Roman"/>
          <w:color w:val="000000"/>
        </w:rPr>
        <w:t xml:space="preserve"> своевременно донести до </w:t>
      </w:r>
      <w:r w:rsidR="000C42BC">
        <w:rPr>
          <w:rFonts w:ascii="Times New Roman" w:hAnsi="Times New Roman"/>
          <w:color w:val="000000"/>
        </w:rPr>
        <w:t>Партнера/</w:t>
      </w:r>
      <w:r w:rsidR="00277B14">
        <w:rPr>
          <w:rFonts w:ascii="Times New Roman" w:hAnsi="Times New Roman"/>
          <w:color w:val="000000"/>
        </w:rPr>
        <w:t>Агента</w:t>
      </w:r>
      <w:r w:rsidRPr="00A74CCD">
        <w:rPr>
          <w:rFonts w:ascii="Times New Roman" w:hAnsi="Times New Roman"/>
          <w:color w:val="000000"/>
        </w:rPr>
        <w:t xml:space="preserve"> актуальную информацию об условиях оферты, тарифах, вознаграждениях,</w:t>
      </w:r>
      <w:r w:rsidR="00C233FE" w:rsidRPr="00A74CCD">
        <w:rPr>
          <w:rFonts w:ascii="Times New Roman" w:hAnsi="Times New Roman"/>
        </w:rPr>
        <w:t xml:space="preserve"> </w:t>
      </w:r>
      <w:r w:rsidR="00C233FE" w:rsidRPr="00A74CCD">
        <w:rPr>
          <w:rFonts w:ascii="Times New Roman" w:hAnsi="Times New Roman"/>
          <w:color w:val="000000"/>
        </w:rPr>
        <w:t>условиях оказания агентских услуг,</w:t>
      </w:r>
      <w:r w:rsidRPr="00A74CCD">
        <w:rPr>
          <w:rFonts w:ascii="Times New Roman" w:hAnsi="Times New Roman"/>
          <w:color w:val="000000"/>
        </w:rPr>
        <w:t xml:space="preserve"> сведениях об объект</w:t>
      </w:r>
      <w:r w:rsidR="00277B14">
        <w:rPr>
          <w:rFonts w:ascii="Times New Roman" w:hAnsi="Times New Roman"/>
          <w:color w:val="000000"/>
        </w:rPr>
        <w:t>е Застройщика</w:t>
      </w:r>
      <w:r w:rsidRPr="00A74CCD">
        <w:rPr>
          <w:rFonts w:ascii="Times New Roman" w:hAnsi="Times New Roman"/>
          <w:color w:val="000000"/>
        </w:rPr>
        <w:t xml:space="preserve"> и пр. данные, необходимые </w:t>
      </w:r>
      <w:r w:rsidR="00277B14">
        <w:rPr>
          <w:rFonts w:ascii="Times New Roman" w:hAnsi="Times New Roman"/>
          <w:color w:val="000000"/>
        </w:rPr>
        <w:t>Агенту</w:t>
      </w:r>
      <w:r w:rsidRPr="00A74CCD">
        <w:rPr>
          <w:rFonts w:ascii="Times New Roman" w:hAnsi="Times New Roman"/>
          <w:color w:val="000000"/>
        </w:rPr>
        <w:t xml:space="preserve"> для исполнения принятых обязательств по оферте.</w:t>
      </w:r>
    </w:p>
    <w:p w14:paraId="1585D4C2" w14:textId="61C57973" w:rsidR="00B91B8B" w:rsidRPr="00A74CCD" w:rsidRDefault="00B91B8B" w:rsidP="00B91B8B">
      <w:pPr>
        <w:autoSpaceDE w:val="0"/>
        <w:autoSpaceDN w:val="0"/>
        <w:adjustRightInd w:val="0"/>
        <w:spacing w:after="0" w:line="240" w:lineRule="auto"/>
        <w:ind w:firstLine="567"/>
        <w:jc w:val="both"/>
        <w:rPr>
          <w:rFonts w:ascii="Times New Roman" w:hAnsi="Times New Roman"/>
          <w:color w:val="000000"/>
        </w:rPr>
      </w:pPr>
      <w:commentRangeStart w:id="0"/>
      <w:r w:rsidRPr="00A74CCD">
        <w:rPr>
          <w:rFonts w:ascii="Times New Roman" w:hAnsi="Times New Roman"/>
          <w:b/>
          <w:bCs/>
          <w:color w:val="000000"/>
        </w:rPr>
        <w:t xml:space="preserve">Сайт </w:t>
      </w:r>
      <w:r w:rsidRPr="00A74CCD">
        <w:rPr>
          <w:rFonts w:ascii="Times New Roman" w:hAnsi="Times New Roman"/>
          <w:color w:val="000000"/>
        </w:rPr>
        <w:t xml:space="preserve">– официальный сайт </w:t>
      </w:r>
      <w:r w:rsidR="007B4B1E" w:rsidRPr="00A74CCD">
        <w:rPr>
          <w:rFonts w:ascii="Times New Roman" w:hAnsi="Times New Roman"/>
          <w:color w:val="000000"/>
        </w:rPr>
        <w:t>группы компаний «</w:t>
      </w:r>
      <w:proofErr w:type="spellStart"/>
      <w:r w:rsidR="007B4B1E" w:rsidRPr="00A74CCD">
        <w:rPr>
          <w:rFonts w:ascii="Times New Roman" w:hAnsi="Times New Roman"/>
          <w:color w:val="000000"/>
        </w:rPr>
        <w:t>НоваСтрой</w:t>
      </w:r>
      <w:proofErr w:type="spellEnd"/>
      <w:r w:rsidR="007B4B1E" w:rsidRPr="00A74CCD">
        <w:rPr>
          <w:rFonts w:ascii="Times New Roman" w:hAnsi="Times New Roman"/>
          <w:color w:val="000000"/>
        </w:rPr>
        <w:t xml:space="preserve">» </w:t>
      </w:r>
      <w:r w:rsidRPr="00A74CCD">
        <w:rPr>
          <w:rFonts w:ascii="Times New Roman" w:hAnsi="Times New Roman"/>
          <w:color w:val="000000"/>
        </w:rPr>
        <w:t>в сети Интернет</w:t>
      </w:r>
      <w:commentRangeEnd w:id="0"/>
      <w:r w:rsidR="000C42BC">
        <w:rPr>
          <w:rStyle w:val="af1"/>
        </w:rPr>
        <w:commentReference w:id="0"/>
      </w:r>
      <w:r w:rsidRPr="00A74CCD">
        <w:rPr>
          <w:rFonts w:ascii="Times New Roman" w:hAnsi="Times New Roman"/>
          <w:color w:val="000000"/>
        </w:rPr>
        <w:t>, на котором подлежат размещению условия оказания агентских услуг, форма Оферты, контактные данные представителей Агента</w:t>
      </w:r>
      <w:r w:rsidR="0021599E" w:rsidRPr="00A74CCD">
        <w:rPr>
          <w:rFonts w:ascii="Times New Roman" w:hAnsi="Times New Roman"/>
          <w:color w:val="000000"/>
        </w:rPr>
        <w:t xml:space="preserve"> и группы компаний «</w:t>
      </w:r>
      <w:proofErr w:type="spellStart"/>
      <w:r w:rsidR="0021599E" w:rsidRPr="00A74CCD">
        <w:rPr>
          <w:rFonts w:ascii="Times New Roman" w:hAnsi="Times New Roman"/>
          <w:color w:val="000000"/>
        </w:rPr>
        <w:t>НоваСтрой</w:t>
      </w:r>
      <w:proofErr w:type="spellEnd"/>
      <w:r w:rsidR="0021599E" w:rsidRPr="00A74CCD">
        <w:rPr>
          <w:rFonts w:ascii="Times New Roman" w:hAnsi="Times New Roman"/>
          <w:color w:val="000000"/>
        </w:rPr>
        <w:t>»</w:t>
      </w:r>
      <w:r w:rsidRPr="00A74CCD">
        <w:rPr>
          <w:rFonts w:ascii="Times New Roman" w:hAnsi="Times New Roman"/>
          <w:color w:val="000000"/>
        </w:rPr>
        <w:t>.</w:t>
      </w:r>
    </w:p>
    <w:p w14:paraId="12392DA2" w14:textId="1BDA67F2" w:rsidR="002E3901" w:rsidRPr="00A74CCD" w:rsidRDefault="002E3901" w:rsidP="00F75A91">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b/>
          <w:bCs/>
          <w:color w:val="000000"/>
        </w:rPr>
        <w:t xml:space="preserve">Объект недвижимого имущества (право требования на объект недвижимого имущества) – </w:t>
      </w:r>
      <w:r w:rsidRPr="00A74CCD">
        <w:rPr>
          <w:rFonts w:ascii="Times New Roman" w:hAnsi="Times New Roman"/>
          <w:color w:val="000000"/>
        </w:rPr>
        <w:t xml:space="preserve">товар, реализуемый Клиенту </w:t>
      </w:r>
      <w:r w:rsidR="000C42BC">
        <w:rPr>
          <w:rFonts w:ascii="Times New Roman" w:hAnsi="Times New Roman"/>
          <w:color w:val="000000"/>
        </w:rPr>
        <w:t>Партнером/</w:t>
      </w:r>
      <w:r w:rsidRPr="00A74CCD">
        <w:rPr>
          <w:rFonts w:ascii="Times New Roman" w:hAnsi="Times New Roman"/>
          <w:color w:val="000000"/>
        </w:rPr>
        <w:t xml:space="preserve">Агентом на основании </w:t>
      </w:r>
      <w:r w:rsidR="000C42BC" w:rsidRPr="00A74CCD">
        <w:rPr>
          <w:rFonts w:ascii="Times New Roman" w:hAnsi="Times New Roman"/>
          <w:color w:val="000000"/>
        </w:rPr>
        <w:t>агентск</w:t>
      </w:r>
      <w:r w:rsidR="000C42BC">
        <w:rPr>
          <w:rFonts w:ascii="Times New Roman" w:hAnsi="Times New Roman"/>
          <w:color w:val="000000"/>
        </w:rPr>
        <w:t>ого</w:t>
      </w:r>
      <w:r w:rsidR="000C42BC" w:rsidRPr="00A74CCD">
        <w:rPr>
          <w:rFonts w:ascii="Times New Roman" w:hAnsi="Times New Roman"/>
          <w:color w:val="000000"/>
        </w:rPr>
        <w:t xml:space="preserve"> договор</w:t>
      </w:r>
      <w:r w:rsidR="000C42BC">
        <w:rPr>
          <w:rFonts w:ascii="Times New Roman" w:hAnsi="Times New Roman"/>
          <w:color w:val="000000"/>
        </w:rPr>
        <w:t>а</w:t>
      </w:r>
      <w:r w:rsidRPr="00A74CCD">
        <w:rPr>
          <w:rFonts w:ascii="Times New Roman" w:hAnsi="Times New Roman"/>
          <w:color w:val="000000"/>
        </w:rPr>
        <w:t xml:space="preserve">, заключенных с </w:t>
      </w:r>
      <w:r w:rsidR="000C42BC" w:rsidRPr="00A74CCD">
        <w:rPr>
          <w:rFonts w:ascii="Times New Roman" w:hAnsi="Times New Roman"/>
          <w:color w:val="000000"/>
        </w:rPr>
        <w:t>правообладател</w:t>
      </w:r>
      <w:r w:rsidR="000C42BC">
        <w:rPr>
          <w:rFonts w:ascii="Times New Roman" w:hAnsi="Times New Roman"/>
          <w:color w:val="000000"/>
        </w:rPr>
        <w:t>ем</w:t>
      </w:r>
      <w:r w:rsidR="000C42BC" w:rsidRPr="00A74CCD">
        <w:rPr>
          <w:rFonts w:ascii="Times New Roman" w:hAnsi="Times New Roman"/>
          <w:color w:val="000000"/>
        </w:rPr>
        <w:t xml:space="preserve"> </w:t>
      </w:r>
      <w:r w:rsidRPr="00A74CCD">
        <w:rPr>
          <w:rFonts w:ascii="Times New Roman" w:hAnsi="Times New Roman"/>
          <w:color w:val="000000"/>
        </w:rPr>
        <w:t>(</w:t>
      </w:r>
      <w:r w:rsidR="000C42BC">
        <w:rPr>
          <w:rFonts w:ascii="Times New Roman" w:hAnsi="Times New Roman"/>
          <w:color w:val="000000"/>
        </w:rPr>
        <w:t>З</w:t>
      </w:r>
      <w:r w:rsidRPr="00A74CCD">
        <w:rPr>
          <w:rFonts w:ascii="Times New Roman" w:hAnsi="Times New Roman"/>
          <w:color w:val="000000"/>
        </w:rPr>
        <w:t>астройщик</w:t>
      </w:r>
      <w:r w:rsidR="000C42BC">
        <w:rPr>
          <w:rFonts w:ascii="Times New Roman" w:hAnsi="Times New Roman"/>
          <w:color w:val="000000"/>
        </w:rPr>
        <w:t>ом</w:t>
      </w:r>
      <w:r w:rsidRPr="00A74CCD">
        <w:rPr>
          <w:rFonts w:ascii="Times New Roman" w:hAnsi="Times New Roman"/>
          <w:color w:val="000000"/>
        </w:rPr>
        <w:t xml:space="preserve">) товара. </w:t>
      </w:r>
    </w:p>
    <w:p w14:paraId="369859C6" w14:textId="124029FB" w:rsidR="002E3901" w:rsidRPr="00A74CCD" w:rsidRDefault="002E3901" w:rsidP="00F75A91">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b/>
          <w:bCs/>
          <w:color w:val="000000"/>
        </w:rPr>
        <w:t xml:space="preserve">Отдел продаж </w:t>
      </w:r>
      <w:r w:rsidRPr="00A74CCD">
        <w:rPr>
          <w:rFonts w:ascii="Times New Roman" w:hAnsi="Times New Roman"/>
          <w:color w:val="000000"/>
        </w:rPr>
        <w:t xml:space="preserve">– Отдел продаж </w:t>
      </w:r>
      <w:r w:rsidR="000C42BC">
        <w:rPr>
          <w:rFonts w:ascii="Times New Roman" w:hAnsi="Times New Roman"/>
          <w:color w:val="000000"/>
        </w:rPr>
        <w:t xml:space="preserve">Объекта </w:t>
      </w:r>
      <w:r w:rsidR="005A497D" w:rsidRPr="005A497D">
        <w:rPr>
          <w:rFonts w:ascii="Times New Roman" w:hAnsi="Times New Roman"/>
          <w:color w:val="000000"/>
        </w:rPr>
        <w:t xml:space="preserve">недвижимого имущества (право требования на объект недвижимого </w:t>
      </w:r>
      <w:r w:rsidR="00BA5BE8" w:rsidRPr="005A497D">
        <w:rPr>
          <w:rFonts w:ascii="Times New Roman" w:hAnsi="Times New Roman"/>
          <w:color w:val="000000"/>
        </w:rPr>
        <w:t xml:space="preserve">имущества) </w:t>
      </w:r>
      <w:r w:rsidR="00BA5BE8" w:rsidRPr="00A74CCD">
        <w:rPr>
          <w:rFonts w:ascii="Times New Roman" w:hAnsi="Times New Roman"/>
          <w:color w:val="000000"/>
        </w:rPr>
        <w:t>Застройщика</w:t>
      </w:r>
      <w:r w:rsidR="00531AFB" w:rsidRPr="00A74CCD">
        <w:rPr>
          <w:rFonts w:ascii="Times New Roman" w:hAnsi="Times New Roman"/>
          <w:color w:val="000000"/>
        </w:rPr>
        <w:t xml:space="preserve"> и группы компаний «</w:t>
      </w:r>
      <w:proofErr w:type="spellStart"/>
      <w:r w:rsidR="00531AFB" w:rsidRPr="00A74CCD">
        <w:rPr>
          <w:rFonts w:ascii="Times New Roman" w:hAnsi="Times New Roman"/>
          <w:color w:val="000000"/>
        </w:rPr>
        <w:t>НоваСтрой</w:t>
      </w:r>
      <w:proofErr w:type="spellEnd"/>
      <w:r w:rsidR="00531AFB" w:rsidRPr="00A74CCD">
        <w:rPr>
          <w:rFonts w:ascii="Times New Roman" w:hAnsi="Times New Roman"/>
          <w:color w:val="000000"/>
        </w:rPr>
        <w:t>».</w:t>
      </w:r>
    </w:p>
    <w:p w14:paraId="0DB8C412" w14:textId="6875F781" w:rsidR="002E3901" w:rsidRPr="00A74CCD" w:rsidRDefault="002E3901" w:rsidP="00F75A91">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b/>
          <w:bCs/>
          <w:color w:val="000000"/>
        </w:rPr>
        <w:t>Партнер</w:t>
      </w:r>
      <w:r w:rsidR="0085206B">
        <w:rPr>
          <w:rFonts w:ascii="Times New Roman" w:hAnsi="Times New Roman"/>
          <w:b/>
          <w:bCs/>
          <w:color w:val="000000"/>
        </w:rPr>
        <w:t>/</w:t>
      </w:r>
      <w:r w:rsidR="00277B14">
        <w:rPr>
          <w:rFonts w:ascii="Times New Roman" w:hAnsi="Times New Roman"/>
          <w:b/>
          <w:bCs/>
          <w:color w:val="000000"/>
        </w:rPr>
        <w:t>Агент</w:t>
      </w:r>
      <w:r w:rsidRPr="00A74CCD">
        <w:rPr>
          <w:rFonts w:ascii="Times New Roman" w:hAnsi="Times New Roman"/>
          <w:b/>
          <w:bCs/>
          <w:color w:val="000000"/>
        </w:rPr>
        <w:t xml:space="preserve"> </w:t>
      </w:r>
      <w:r w:rsidRPr="00A74CCD">
        <w:rPr>
          <w:rFonts w:ascii="Times New Roman" w:hAnsi="Times New Roman"/>
          <w:color w:val="000000"/>
        </w:rPr>
        <w:t>– юридическое лицо</w:t>
      </w:r>
      <w:r w:rsidR="007A0CC4">
        <w:rPr>
          <w:rFonts w:ascii="Times New Roman" w:hAnsi="Times New Roman"/>
          <w:color w:val="000000"/>
        </w:rPr>
        <w:t xml:space="preserve"> или </w:t>
      </w:r>
      <w:r w:rsidRPr="00A74CCD">
        <w:rPr>
          <w:rFonts w:ascii="Times New Roman" w:hAnsi="Times New Roman"/>
          <w:color w:val="000000"/>
        </w:rPr>
        <w:t>индивидуальный предприниматель</w:t>
      </w:r>
      <w:r w:rsidR="007A0CC4">
        <w:rPr>
          <w:rFonts w:ascii="Times New Roman" w:hAnsi="Times New Roman"/>
          <w:color w:val="000000"/>
        </w:rPr>
        <w:t xml:space="preserve">, </w:t>
      </w:r>
      <w:r w:rsidR="007D7732" w:rsidRPr="00A74CCD">
        <w:rPr>
          <w:rFonts w:ascii="Times New Roman" w:hAnsi="Times New Roman"/>
          <w:color w:val="000000"/>
        </w:rPr>
        <w:t>совершивш</w:t>
      </w:r>
      <w:r w:rsidR="0085206B">
        <w:rPr>
          <w:rFonts w:ascii="Times New Roman" w:hAnsi="Times New Roman"/>
          <w:color w:val="000000"/>
        </w:rPr>
        <w:t>ий</w:t>
      </w:r>
      <w:r w:rsidR="007D7732" w:rsidRPr="00A74CCD">
        <w:rPr>
          <w:rFonts w:ascii="Times New Roman" w:hAnsi="Times New Roman"/>
          <w:color w:val="000000"/>
        </w:rPr>
        <w:t xml:space="preserve"> акцепт </w:t>
      </w:r>
      <w:r w:rsidR="0085206B">
        <w:rPr>
          <w:rFonts w:ascii="Times New Roman" w:hAnsi="Times New Roman"/>
          <w:color w:val="000000"/>
        </w:rPr>
        <w:t>настоящей</w:t>
      </w:r>
      <w:r w:rsidR="0085206B" w:rsidRPr="00A74CCD">
        <w:rPr>
          <w:rFonts w:ascii="Times New Roman" w:hAnsi="Times New Roman"/>
          <w:color w:val="000000"/>
        </w:rPr>
        <w:t xml:space="preserve"> </w:t>
      </w:r>
      <w:r w:rsidR="007D7732" w:rsidRPr="00A74CCD">
        <w:rPr>
          <w:rFonts w:ascii="Times New Roman" w:hAnsi="Times New Roman"/>
          <w:color w:val="000000"/>
        </w:rPr>
        <w:t>Оферты</w:t>
      </w:r>
      <w:r w:rsidRPr="00A74CCD">
        <w:rPr>
          <w:rFonts w:ascii="Times New Roman" w:hAnsi="Times New Roman"/>
          <w:color w:val="000000"/>
        </w:rPr>
        <w:t xml:space="preserve">. </w:t>
      </w:r>
    </w:p>
    <w:p w14:paraId="221F6DAE" w14:textId="258EC30F" w:rsidR="001460FF" w:rsidRPr="00A74CCD" w:rsidRDefault="00B468FB" w:rsidP="001460FF">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b/>
          <w:bCs/>
          <w:color w:val="000000"/>
        </w:rPr>
        <w:t>Т</w:t>
      </w:r>
      <w:r w:rsidR="00435DC6" w:rsidRPr="00A74CCD">
        <w:rPr>
          <w:rFonts w:ascii="Times New Roman" w:hAnsi="Times New Roman"/>
          <w:b/>
          <w:bCs/>
          <w:color w:val="000000"/>
        </w:rPr>
        <w:t xml:space="preserve">арифы </w:t>
      </w:r>
      <w:r w:rsidRPr="00A74CCD">
        <w:rPr>
          <w:rFonts w:ascii="Times New Roman" w:hAnsi="Times New Roman"/>
          <w:b/>
          <w:bCs/>
          <w:color w:val="000000"/>
        </w:rPr>
        <w:t>В</w:t>
      </w:r>
      <w:r w:rsidR="00435DC6" w:rsidRPr="00A74CCD">
        <w:rPr>
          <w:rFonts w:ascii="Times New Roman" w:hAnsi="Times New Roman"/>
          <w:b/>
          <w:bCs/>
          <w:color w:val="000000"/>
        </w:rPr>
        <w:t>ознаграждения</w:t>
      </w:r>
      <w:r w:rsidR="00435DC6" w:rsidRPr="00A74CCD">
        <w:rPr>
          <w:rFonts w:ascii="Times New Roman" w:hAnsi="Times New Roman"/>
          <w:color w:val="000000"/>
        </w:rPr>
        <w:t xml:space="preserve"> – сведения об </w:t>
      </w:r>
      <w:r w:rsidR="0085206B">
        <w:rPr>
          <w:rFonts w:ascii="Times New Roman" w:hAnsi="Times New Roman"/>
          <w:color w:val="000000"/>
        </w:rPr>
        <w:t>О</w:t>
      </w:r>
      <w:r w:rsidRPr="00A74CCD">
        <w:rPr>
          <w:rFonts w:ascii="Times New Roman" w:hAnsi="Times New Roman"/>
          <w:color w:val="000000"/>
        </w:rPr>
        <w:t xml:space="preserve">бъектах </w:t>
      </w:r>
      <w:r w:rsidR="0085206B" w:rsidRPr="00A74CCD">
        <w:rPr>
          <w:rFonts w:ascii="Times New Roman" w:hAnsi="Times New Roman"/>
          <w:color w:val="000000"/>
        </w:rPr>
        <w:t>недвижи</w:t>
      </w:r>
      <w:r w:rsidR="0085206B">
        <w:rPr>
          <w:rFonts w:ascii="Times New Roman" w:hAnsi="Times New Roman"/>
          <w:color w:val="000000"/>
        </w:rPr>
        <w:t>мого имущества (права требования на объект недвижимого имущества)</w:t>
      </w:r>
      <w:r w:rsidRPr="00A74CCD">
        <w:rPr>
          <w:rFonts w:ascii="Times New Roman" w:hAnsi="Times New Roman"/>
          <w:color w:val="000000"/>
        </w:rPr>
        <w:t xml:space="preserve">, доступных к продаже через </w:t>
      </w:r>
      <w:r w:rsidR="00C87FE5">
        <w:rPr>
          <w:rFonts w:ascii="Times New Roman" w:hAnsi="Times New Roman"/>
          <w:color w:val="000000"/>
        </w:rPr>
        <w:t>Партнера/</w:t>
      </w:r>
      <w:r w:rsidR="001A1548">
        <w:rPr>
          <w:rFonts w:ascii="Times New Roman" w:hAnsi="Times New Roman"/>
          <w:color w:val="000000"/>
        </w:rPr>
        <w:t>Агента</w:t>
      </w:r>
      <w:r w:rsidRPr="00A74CCD">
        <w:rPr>
          <w:rFonts w:ascii="Times New Roman" w:hAnsi="Times New Roman"/>
          <w:color w:val="000000"/>
        </w:rPr>
        <w:t xml:space="preserve">, их стоимости и значимых характеристиках, </w:t>
      </w:r>
      <w:r w:rsidR="00435DC6" w:rsidRPr="00A74CCD">
        <w:rPr>
          <w:rFonts w:ascii="Times New Roman" w:hAnsi="Times New Roman"/>
          <w:color w:val="000000"/>
        </w:rPr>
        <w:t>условиях и порядке</w:t>
      </w:r>
      <w:r w:rsidRPr="00A74CCD">
        <w:rPr>
          <w:rFonts w:ascii="Times New Roman" w:hAnsi="Times New Roman"/>
          <w:color w:val="000000"/>
        </w:rPr>
        <w:t xml:space="preserve"> выплаты Вознаграждения </w:t>
      </w:r>
      <w:r w:rsidR="001A1548">
        <w:rPr>
          <w:rFonts w:ascii="Times New Roman" w:hAnsi="Times New Roman"/>
          <w:color w:val="000000"/>
        </w:rPr>
        <w:t>Застройщиком</w:t>
      </w:r>
      <w:r w:rsidR="00DF4916" w:rsidRPr="00A74CCD">
        <w:rPr>
          <w:rFonts w:ascii="Times New Roman" w:hAnsi="Times New Roman"/>
          <w:color w:val="000000"/>
        </w:rPr>
        <w:t>.</w:t>
      </w:r>
    </w:p>
    <w:p w14:paraId="2ABF7C03" w14:textId="0B1372AF" w:rsidR="00DB10B8" w:rsidRPr="00A74CCD" w:rsidRDefault="00E10519" w:rsidP="001460FF">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b/>
          <w:bCs/>
          <w:color w:val="000000"/>
        </w:rPr>
        <w:t>Договор на реализацию объекта недвижимого имущества</w:t>
      </w:r>
      <w:r w:rsidRPr="00A74CCD">
        <w:rPr>
          <w:rFonts w:ascii="Times New Roman" w:hAnsi="Times New Roman"/>
          <w:color w:val="000000"/>
        </w:rPr>
        <w:t xml:space="preserve"> </w:t>
      </w:r>
      <w:r w:rsidRPr="00BA5BE8">
        <w:rPr>
          <w:rFonts w:ascii="Times New Roman" w:hAnsi="Times New Roman"/>
          <w:b/>
          <w:color w:val="000000"/>
        </w:rPr>
        <w:t>(права требования на объект недвижимого имущества)</w:t>
      </w:r>
      <w:r w:rsidRPr="00A74CCD">
        <w:rPr>
          <w:rFonts w:ascii="Times New Roman" w:hAnsi="Times New Roman"/>
          <w:color w:val="000000"/>
        </w:rPr>
        <w:t xml:space="preserve"> – форма документа, в соответствии с которым открытые к продаже объекты недвижимого имущества</w:t>
      </w:r>
      <w:r w:rsidR="001A1548">
        <w:rPr>
          <w:rFonts w:ascii="Times New Roman" w:hAnsi="Times New Roman"/>
          <w:color w:val="000000"/>
        </w:rPr>
        <w:t xml:space="preserve"> </w:t>
      </w:r>
      <w:r w:rsidR="00C87FE5">
        <w:rPr>
          <w:rFonts w:ascii="Times New Roman" w:hAnsi="Times New Roman"/>
          <w:color w:val="000000"/>
        </w:rPr>
        <w:t>Застройщика</w:t>
      </w:r>
      <w:r w:rsidRPr="00A74CCD">
        <w:rPr>
          <w:rFonts w:ascii="Times New Roman" w:hAnsi="Times New Roman"/>
          <w:color w:val="000000"/>
        </w:rPr>
        <w:t xml:space="preserve"> реализуются на основании договоров участия в долевом строительстве (ДДУ), предварительных договоров купли-продажи (ПДКП), договоров купли-продажи (ДКП), договоров купли-продажи будущей недвижимой вещи (</w:t>
      </w:r>
      <w:proofErr w:type="spellStart"/>
      <w:r w:rsidRPr="00A74CCD">
        <w:rPr>
          <w:rFonts w:ascii="Times New Roman" w:hAnsi="Times New Roman"/>
          <w:color w:val="000000"/>
        </w:rPr>
        <w:t>ДКПб</w:t>
      </w:r>
      <w:proofErr w:type="spellEnd"/>
      <w:r w:rsidRPr="00A74CCD">
        <w:rPr>
          <w:rFonts w:ascii="Times New Roman" w:hAnsi="Times New Roman"/>
          <w:color w:val="000000"/>
        </w:rPr>
        <w:t>)</w:t>
      </w:r>
      <w:r w:rsidR="00F249E9" w:rsidRPr="00A74CCD">
        <w:rPr>
          <w:rFonts w:ascii="Times New Roman" w:hAnsi="Times New Roman"/>
          <w:color w:val="000000"/>
        </w:rPr>
        <w:t xml:space="preserve"> и пр</w:t>
      </w:r>
      <w:r w:rsidRPr="00A74CCD">
        <w:rPr>
          <w:rFonts w:ascii="Times New Roman" w:hAnsi="Times New Roman"/>
          <w:color w:val="000000"/>
        </w:rPr>
        <w:t>.</w:t>
      </w:r>
    </w:p>
    <w:p w14:paraId="0F0543BA" w14:textId="77777777" w:rsidR="00D75929" w:rsidRPr="00A74CCD" w:rsidRDefault="00D75929" w:rsidP="007A1794">
      <w:pPr>
        <w:pStyle w:val="ConsPlusNormal"/>
        <w:contextualSpacing/>
        <w:jc w:val="both"/>
        <w:rPr>
          <w:b/>
          <w:sz w:val="22"/>
          <w:szCs w:val="22"/>
        </w:rPr>
      </w:pPr>
    </w:p>
    <w:p w14:paraId="5803F8BB" w14:textId="77777777" w:rsidR="00F75A91" w:rsidRPr="00A74CCD" w:rsidRDefault="00F75A91" w:rsidP="00F75A91">
      <w:pPr>
        <w:autoSpaceDE w:val="0"/>
        <w:autoSpaceDN w:val="0"/>
        <w:adjustRightInd w:val="0"/>
        <w:spacing w:after="0" w:line="240" w:lineRule="auto"/>
        <w:jc w:val="center"/>
        <w:rPr>
          <w:rFonts w:ascii="Times New Roman" w:hAnsi="Times New Roman"/>
          <w:color w:val="000000"/>
        </w:rPr>
      </w:pPr>
      <w:r w:rsidRPr="00A74CCD">
        <w:rPr>
          <w:rFonts w:ascii="Times New Roman" w:hAnsi="Times New Roman"/>
          <w:b/>
          <w:bCs/>
          <w:color w:val="000000"/>
        </w:rPr>
        <w:t>2. Предмет Оферты.</w:t>
      </w:r>
    </w:p>
    <w:p w14:paraId="2B6A06AF" w14:textId="7929AB92" w:rsidR="00F75A91" w:rsidRPr="00A74CCD" w:rsidRDefault="00F75A91" w:rsidP="00F75A91">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color w:val="000000"/>
        </w:rPr>
        <w:lastRenderedPageBreak/>
        <w:t xml:space="preserve">2.1. В соответствии с настоящей Офертой </w:t>
      </w:r>
      <w:r w:rsidR="004679E7">
        <w:rPr>
          <w:rFonts w:ascii="Times New Roman" w:hAnsi="Times New Roman"/>
          <w:color w:val="000000"/>
        </w:rPr>
        <w:t xml:space="preserve">Застройщик </w:t>
      </w:r>
      <w:r w:rsidRPr="00A74CCD">
        <w:rPr>
          <w:rFonts w:ascii="Times New Roman" w:hAnsi="Times New Roman"/>
          <w:color w:val="000000"/>
        </w:rPr>
        <w:t>поручает, а Партнер</w:t>
      </w:r>
      <w:r w:rsidR="00603D70">
        <w:rPr>
          <w:rFonts w:ascii="Times New Roman" w:hAnsi="Times New Roman"/>
          <w:color w:val="000000"/>
        </w:rPr>
        <w:t>/Агент</w:t>
      </w:r>
      <w:r w:rsidRPr="00A74CCD">
        <w:rPr>
          <w:rFonts w:ascii="Times New Roman" w:hAnsi="Times New Roman"/>
          <w:color w:val="000000"/>
        </w:rPr>
        <w:t xml:space="preserve"> принимает на себя обязательства за вознаграждение в случае присоединения Партнера</w:t>
      </w:r>
      <w:r w:rsidR="00603D70">
        <w:rPr>
          <w:rFonts w:ascii="Times New Roman" w:hAnsi="Times New Roman"/>
          <w:color w:val="000000"/>
        </w:rPr>
        <w:t>/Агента</w:t>
      </w:r>
      <w:r w:rsidRPr="00A74CCD">
        <w:rPr>
          <w:rFonts w:ascii="Times New Roman" w:hAnsi="Times New Roman"/>
          <w:color w:val="000000"/>
        </w:rPr>
        <w:t xml:space="preserve"> к условиям настоящей Оферты произвести для </w:t>
      </w:r>
      <w:r w:rsidR="004679E7">
        <w:rPr>
          <w:rFonts w:ascii="Times New Roman" w:hAnsi="Times New Roman"/>
          <w:color w:val="000000"/>
        </w:rPr>
        <w:t>Застройщика</w:t>
      </w:r>
      <w:r w:rsidRPr="00A74CCD">
        <w:rPr>
          <w:rFonts w:ascii="Times New Roman" w:hAnsi="Times New Roman"/>
          <w:color w:val="000000"/>
        </w:rPr>
        <w:t xml:space="preserve"> следующие услуги: </w:t>
      </w:r>
    </w:p>
    <w:p w14:paraId="1D8F3EDE" w14:textId="34CE0046" w:rsidR="009431CE" w:rsidRPr="00A74CCD" w:rsidRDefault="009431CE" w:rsidP="009431CE">
      <w:pPr>
        <w:pStyle w:val="ConsPlusNormal"/>
        <w:ind w:firstLine="540"/>
        <w:jc w:val="both"/>
        <w:rPr>
          <w:sz w:val="22"/>
          <w:szCs w:val="22"/>
        </w:rPr>
      </w:pPr>
      <w:r w:rsidRPr="00A74CCD">
        <w:rPr>
          <w:sz w:val="22"/>
          <w:szCs w:val="22"/>
        </w:rPr>
        <w:t xml:space="preserve">- Организовывать поиск и привлечение </w:t>
      </w:r>
      <w:r w:rsidR="00603D70">
        <w:rPr>
          <w:sz w:val="22"/>
          <w:szCs w:val="22"/>
        </w:rPr>
        <w:t>Клиентов</w:t>
      </w:r>
      <w:r w:rsidRPr="00A74CCD">
        <w:rPr>
          <w:sz w:val="22"/>
          <w:szCs w:val="22"/>
        </w:rPr>
        <w:t xml:space="preserve">, с целью заключения с ними </w:t>
      </w:r>
      <w:r w:rsidR="00EC2B83">
        <w:rPr>
          <w:sz w:val="22"/>
          <w:szCs w:val="22"/>
        </w:rPr>
        <w:t>Договоров</w:t>
      </w:r>
      <w:r w:rsidR="00603D70">
        <w:rPr>
          <w:sz w:val="22"/>
          <w:szCs w:val="22"/>
        </w:rPr>
        <w:t xml:space="preserve"> на реализацию </w:t>
      </w:r>
      <w:r w:rsidR="00EC2B83">
        <w:rPr>
          <w:sz w:val="22"/>
          <w:szCs w:val="22"/>
        </w:rPr>
        <w:t>объекта</w:t>
      </w:r>
      <w:r w:rsidR="00603D70">
        <w:rPr>
          <w:sz w:val="22"/>
          <w:szCs w:val="22"/>
        </w:rPr>
        <w:t xml:space="preserve"> недвижимого имущества (права </w:t>
      </w:r>
      <w:r w:rsidR="00EC2B83">
        <w:rPr>
          <w:sz w:val="22"/>
          <w:szCs w:val="22"/>
        </w:rPr>
        <w:t>требования</w:t>
      </w:r>
      <w:r w:rsidR="00603D70">
        <w:rPr>
          <w:sz w:val="22"/>
          <w:szCs w:val="22"/>
        </w:rPr>
        <w:t xml:space="preserve"> на объект недвижимого имущества)</w:t>
      </w:r>
      <w:r w:rsidRPr="00A74CCD">
        <w:rPr>
          <w:sz w:val="22"/>
          <w:szCs w:val="22"/>
        </w:rPr>
        <w:t xml:space="preserve">, включая организацию осмотра </w:t>
      </w:r>
      <w:r w:rsidR="00EC2B83">
        <w:rPr>
          <w:sz w:val="22"/>
          <w:szCs w:val="22"/>
        </w:rPr>
        <w:t>Объекта недвижимого имущества</w:t>
      </w:r>
      <w:r w:rsidRPr="00A74CCD">
        <w:rPr>
          <w:sz w:val="22"/>
          <w:szCs w:val="22"/>
        </w:rPr>
        <w:t xml:space="preserve"> потенциальными </w:t>
      </w:r>
      <w:r w:rsidR="00EC2B83">
        <w:rPr>
          <w:sz w:val="22"/>
          <w:szCs w:val="22"/>
        </w:rPr>
        <w:t>Клиентами</w:t>
      </w:r>
      <w:r w:rsidRPr="00A74CCD">
        <w:rPr>
          <w:sz w:val="22"/>
          <w:szCs w:val="22"/>
        </w:rPr>
        <w:t>.</w:t>
      </w:r>
    </w:p>
    <w:p w14:paraId="1B6B9594" w14:textId="5DED4702" w:rsidR="009431CE" w:rsidRPr="00A74CCD" w:rsidRDefault="009431CE" w:rsidP="009431CE">
      <w:pPr>
        <w:pStyle w:val="ConsPlusNormal"/>
        <w:ind w:firstLine="540"/>
        <w:jc w:val="both"/>
        <w:rPr>
          <w:sz w:val="22"/>
          <w:szCs w:val="22"/>
        </w:rPr>
      </w:pPr>
      <w:r w:rsidRPr="00A74CCD">
        <w:rPr>
          <w:sz w:val="22"/>
          <w:szCs w:val="22"/>
        </w:rPr>
        <w:t xml:space="preserve">- Осуществлять полное сопровождение заключаемой сделки по реализации </w:t>
      </w:r>
      <w:r w:rsidR="00EC2B83" w:rsidRPr="00EC2B83">
        <w:rPr>
          <w:sz w:val="22"/>
          <w:szCs w:val="22"/>
        </w:rPr>
        <w:t>Объект</w:t>
      </w:r>
      <w:r w:rsidR="00EC2B83">
        <w:rPr>
          <w:sz w:val="22"/>
          <w:szCs w:val="22"/>
        </w:rPr>
        <w:t>а</w:t>
      </w:r>
      <w:r w:rsidR="00EC2B83" w:rsidRPr="00EC2B83">
        <w:rPr>
          <w:sz w:val="22"/>
          <w:szCs w:val="22"/>
        </w:rPr>
        <w:t xml:space="preserve"> недвижимого имущества (прав</w:t>
      </w:r>
      <w:r w:rsidR="00EC2B83">
        <w:rPr>
          <w:sz w:val="22"/>
          <w:szCs w:val="22"/>
        </w:rPr>
        <w:t>а</w:t>
      </w:r>
      <w:r w:rsidR="00EC2B83" w:rsidRPr="00EC2B83">
        <w:rPr>
          <w:sz w:val="22"/>
          <w:szCs w:val="22"/>
        </w:rPr>
        <w:t xml:space="preserve"> требования на объект недвижимого имущества)</w:t>
      </w:r>
      <w:r w:rsidRPr="00A74CCD">
        <w:rPr>
          <w:sz w:val="22"/>
          <w:szCs w:val="22"/>
        </w:rPr>
        <w:t>, в том числе обеспечивать подготовку и сбор полного пакета документов для заключения сделки и, подавать документы на государственную регистрацию договоров, дополнительных соглашений, обременений и перехода права собственности, в том числе в электронной форме, а также совершать иные действия, необходимые для совершения сделки.</w:t>
      </w:r>
    </w:p>
    <w:p w14:paraId="474FABC7" w14:textId="07E0EF00" w:rsidR="00976640" w:rsidRPr="00A74CCD" w:rsidRDefault="00976640" w:rsidP="00976640">
      <w:pPr>
        <w:pStyle w:val="ConsPlusNormal"/>
        <w:ind w:firstLine="540"/>
        <w:jc w:val="both"/>
        <w:rPr>
          <w:sz w:val="22"/>
          <w:szCs w:val="22"/>
        </w:rPr>
      </w:pPr>
      <w:r w:rsidRPr="00A74CCD">
        <w:rPr>
          <w:sz w:val="22"/>
          <w:szCs w:val="22"/>
        </w:rPr>
        <w:t xml:space="preserve">2.2. </w:t>
      </w:r>
      <w:r w:rsidR="004679E7">
        <w:rPr>
          <w:sz w:val="22"/>
          <w:szCs w:val="22"/>
        </w:rPr>
        <w:t xml:space="preserve">Застройщик </w:t>
      </w:r>
      <w:r w:rsidRPr="00A74CCD">
        <w:rPr>
          <w:sz w:val="22"/>
          <w:szCs w:val="22"/>
        </w:rPr>
        <w:t>обязуется оплатить услуги Партнера</w:t>
      </w:r>
      <w:r w:rsidR="00F95B49">
        <w:rPr>
          <w:sz w:val="22"/>
          <w:szCs w:val="22"/>
        </w:rPr>
        <w:t>/Агента</w:t>
      </w:r>
      <w:r w:rsidRPr="00A74CCD">
        <w:rPr>
          <w:sz w:val="22"/>
          <w:szCs w:val="22"/>
        </w:rPr>
        <w:t xml:space="preserve"> в порядке, в сроки и на условиях, определенных настоящей Офертой.</w:t>
      </w:r>
    </w:p>
    <w:p w14:paraId="0F470659" w14:textId="77777777" w:rsidR="004D4AE4" w:rsidRPr="00A74CCD" w:rsidRDefault="004D4AE4" w:rsidP="00976640">
      <w:pPr>
        <w:pStyle w:val="ConsPlusNormal"/>
        <w:ind w:firstLine="540"/>
        <w:jc w:val="both"/>
        <w:rPr>
          <w:sz w:val="22"/>
          <w:szCs w:val="22"/>
        </w:rPr>
      </w:pPr>
    </w:p>
    <w:p w14:paraId="32CB49B7" w14:textId="77777777" w:rsidR="004D4AE4" w:rsidRPr="00A74CCD" w:rsidRDefault="004D4AE4" w:rsidP="004D4AE4">
      <w:pPr>
        <w:pStyle w:val="ConsPlusNormal"/>
        <w:ind w:firstLine="540"/>
        <w:jc w:val="center"/>
        <w:rPr>
          <w:b/>
          <w:bCs/>
          <w:sz w:val="22"/>
          <w:szCs w:val="22"/>
        </w:rPr>
      </w:pPr>
      <w:r w:rsidRPr="00A74CCD">
        <w:rPr>
          <w:b/>
          <w:bCs/>
          <w:sz w:val="22"/>
          <w:szCs w:val="22"/>
        </w:rPr>
        <w:t>3. Права и обязанности Сторон</w:t>
      </w:r>
    </w:p>
    <w:p w14:paraId="3BD7D2F6" w14:textId="31B139FD" w:rsidR="004D4AE4" w:rsidRPr="00A74CCD" w:rsidRDefault="004D4AE4" w:rsidP="004D4AE4">
      <w:pPr>
        <w:pStyle w:val="ConsPlusNormal"/>
        <w:ind w:firstLine="540"/>
        <w:jc w:val="both"/>
        <w:rPr>
          <w:b/>
          <w:bCs/>
          <w:sz w:val="22"/>
          <w:szCs w:val="22"/>
        </w:rPr>
      </w:pPr>
      <w:r w:rsidRPr="00A74CCD">
        <w:rPr>
          <w:b/>
          <w:bCs/>
          <w:sz w:val="22"/>
          <w:szCs w:val="22"/>
        </w:rPr>
        <w:t>3.1. Партнер</w:t>
      </w:r>
      <w:r w:rsidR="00F95B49">
        <w:rPr>
          <w:b/>
          <w:bCs/>
          <w:sz w:val="22"/>
          <w:szCs w:val="22"/>
        </w:rPr>
        <w:t>/Агент</w:t>
      </w:r>
      <w:r w:rsidRPr="00A74CCD">
        <w:rPr>
          <w:b/>
          <w:bCs/>
          <w:sz w:val="22"/>
          <w:szCs w:val="22"/>
        </w:rPr>
        <w:t xml:space="preserve"> обязуется: </w:t>
      </w:r>
    </w:p>
    <w:p w14:paraId="61C50D45" w14:textId="60F3646E" w:rsidR="004D4AE4" w:rsidRPr="00A74CCD" w:rsidRDefault="004D4AE4" w:rsidP="004D4AE4">
      <w:pPr>
        <w:pStyle w:val="ConsPlusNormal"/>
        <w:ind w:firstLine="540"/>
        <w:jc w:val="both"/>
        <w:rPr>
          <w:sz w:val="22"/>
          <w:szCs w:val="22"/>
        </w:rPr>
      </w:pPr>
      <w:r w:rsidRPr="00A74CCD">
        <w:rPr>
          <w:sz w:val="22"/>
          <w:szCs w:val="22"/>
        </w:rPr>
        <w:t xml:space="preserve">3.1.1. Подробно ознакомиться со всеми условиями настоящей Оферты и обязательными </w:t>
      </w:r>
      <w:r w:rsidR="00531AFB" w:rsidRPr="00A74CCD">
        <w:rPr>
          <w:sz w:val="22"/>
          <w:szCs w:val="22"/>
        </w:rPr>
        <w:t>условиями, изложенными</w:t>
      </w:r>
      <w:r w:rsidRPr="00A74CCD">
        <w:rPr>
          <w:sz w:val="22"/>
          <w:szCs w:val="22"/>
        </w:rPr>
        <w:t xml:space="preserve"> на Сайте. </w:t>
      </w:r>
    </w:p>
    <w:p w14:paraId="5F9AEB1A" w14:textId="77777777" w:rsidR="004D4AE4" w:rsidRPr="00A74CCD" w:rsidRDefault="004D4AE4" w:rsidP="004D4AE4">
      <w:pPr>
        <w:pStyle w:val="ConsPlusNormal"/>
        <w:ind w:firstLine="540"/>
        <w:jc w:val="both"/>
        <w:rPr>
          <w:sz w:val="22"/>
          <w:szCs w:val="22"/>
        </w:rPr>
      </w:pPr>
      <w:r w:rsidRPr="00A74CCD">
        <w:rPr>
          <w:sz w:val="22"/>
          <w:szCs w:val="22"/>
        </w:rPr>
        <w:t xml:space="preserve">3.1.2. Принять условия настоящей Оферты. </w:t>
      </w:r>
    </w:p>
    <w:p w14:paraId="553A38E2" w14:textId="31FEC1F6" w:rsidR="004D4AE4" w:rsidRPr="00A74CCD" w:rsidRDefault="004D4AE4" w:rsidP="004D4AE4">
      <w:pPr>
        <w:pStyle w:val="ConsPlusNormal"/>
        <w:ind w:firstLine="540"/>
        <w:jc w:val="both"/>
        <w:rPr>
          <w:sz w:val="22"/>
          <w:szCs w:val="22"/>
        </w:rPr>
      </w:pPr>
      <w:r w:rsidRPr="00A74CCD">
        <w:rPr>
          <w:sz w:val="22"/>
          <w:szCs w:val="22"/>
        </w:rPr>
        <w:t xml:space="preserve">3.1.3. Осуществлять в течение срока действия настоящей Оферты поиск и подбор Клиентов на </w:t>
      </w:r>
      <w:r w:rsidR="00F95B49">
        <w:rPr>
          <w:sz w:val="22"/>
          <w:szCs w:val="22"/>
        </w:rPr>
        <w:t>реализацию</w:t>
      </w:r>
      <w:r w:rsidR="00F95B49" w:rsidRPr="00A74CCD">
        <w:rPr>
          <w:sz w:val="22"/>
          <w:szCs w:val="22"/>
        </w:rPr>
        <w:t xml:space="preserve"> </w:t>
      </w:r>
      <w:r w:rsidR="00F95B49" w:rsidRPr="00F95B49">
        <w:rPr>
          <w:sz w:val="22"/>
          <w:szCs w:val="22"/>
        </w:rPr>
        <w:t>Объект</w:t>
      </w:r>
      <w:r w:rsidR="00F95B49">
        <w:rPr>
          <w:sz w:val="22"/>
          <w:szCs w:val="22"/>
        </w:rPr>
        <w:t>а</w:t>
      </w:r>
      <w:r w:rsidR="00F95B49" w:rsidRPr="00F95B49">
        <w:rPr>
          <w:sz w:val="22"/>
          <w:szCs w:val="22"/>
        </w:rPr>
        <w:t xml:space="preserve"> недвижимого имущества (прав</w:t>
      </w:r>
      <w:r w:rsidR="00F95B49">
        <w:rPr>
          <w:sz w:val="22"/>
          <w:szCs w:val="22"/>
        </w:rPr>
        <w:t>а</w:t>
      </w:r>
      <w:r w:rsidR="00F95B49" w:rsidRPr="00F95B49">
        <w:rPr>
          <w:sz w:val="22"/>
          <w:szCs w:val="22"/>
        </w:rPr>
        <w:t xml:space="preserve"> требования на объект недвижимого имущества)</w:t>
      </w:r>
      <w:r w:rsidRPr="00A74CCD">
        <w:rPr>
          <w:sz w:val="22"/>
          <w:szCs w:val="22"/>
        </w:rPr>
        <w:t xml:space="preserve"> правообладателя (</w:t>
      </w:r>
      <w:r w:rsidR="00F95B49">
        <w:rPr>
          <w:sz w:val="22"/>
          <w:szCs w:val="22"/>
        </w:rPr>
        <w:t>З</w:t>
      </w:r>
      <w:r w:rsidRPr="00A74CCD">
        <w:rPr>
          <w:sz w:val="22"/>
          <w:szCs w:val="22"/>
        </w:rPr>
        <w:t xml:space="preserve">астройщика) по цене, установленной </w:t>
      </w:r>
      <w:r w:rsidR="004679E7">
        <w:rPr>
          <w:sz w:val="22"/>
          <w:szCs w:val="22"/>
        </w:rPr>
        <w:t>Застройщиком</w:t>
      </w:r>
      <w:r w:rsidRPr="00A74CCD">
        <w:rPr>
          <w:sz w:val="22"/>
          <w:szCs w:val="22"/>
        </w:rPr>
        <w:t xml:space="preserve">, а также выполнять иные обязанности, имеющие целью исполнение настоящей Оферты в полном объеме. </w:t>
      </w:r>
    </w:p>
    <w:p w14:paraId="35A51A48" w14:textId="2D307C36" w:rsidR="004D4AE4" w:rsidRPr="00A74CCD" w:rsidRDefault="004D4AE4" w:rsidP="004D4AE4">
      <w:pPr>
        <w:pStyle w:val="ConsPlusNormal"/>
        <w:ind w:firstLine="540"/>
        <w:jc w:val="both"/>
        <w:rPr>
          <w:sz w:val="22"/>
          <w:szCs w:val="22"/>
        </w:rPr>
      </w:pPr>
      <w:r w:rsidRPr="00A74CCD">
        <w:rPr>
          <w:sz w:val="22"/>
          <w:szCs w:val="22"/>
        </w:rPr>
        <w:t xml:space="preserve">3.1.4. Оказывать услуги по подготовке и сбору документов Клиента (паспорт, ИНН и прочие, необходимые для совершения сделки документы), в том числе для регистрации перехода права собственности </w:t>
      </w:r>
      <w:r w:rsidR="00F95B49">
        <w:rPr>
          <w:sz w:val="22"/>
          <w:szCs w:val="22"/>
        </w:rPr>
        <w:t xml:space="preserve">на </w:t>
      </w:r>
      <w:r w:rsidR="00F95B49" w:rsidRPr="00F95B49">
        <w:rPr>
          <w:sz w:val="22"/>
          <w:szCs w:val="22"/>
        </w:rPr>
        <w:t>Объект недвижимого имущества (прав</w:t>
      </w:r>
      <w:r w:rsidR="00F95B49">
        <w:rPr>
          <w:sz w:val="22"/>
          <w:szCs w:val="22"/>
        </w:rPr>
        <w:t>о</w:t>
      </w:r>
      <w:r w:rsidR="00F95B49" w:rsidRPr="00F95B49">
        <w:rPr>
          <w:sz w:val="22"/>
          <w:szCs w:val="22"/>
        </w:rPr>
        <w:t xml:space="preserve"> требования на объект недвижимого имущества)</w:t>
      </w:r>
      <w:r w:rsidRPr="00A74CCD">
        <w:rPr>
          <w:sz w:val="22"/>
          <w:szCs w:val="22"/>
        </w:rPr>
        <w:t xml:space="preserve"> от правообладателя </w:t>
      </w:r>
      <w:r w:rsidR="00F95B49">
        <w:rPr>
          <w:sz w:val="22"/>
          <w:szCs w:val="22"/>
        </w:rPr>
        <w:t>(Застройщик)</w:t>
      </w:r>
      <w:r w:rsidR="00F95B49" w:rsidRPr="00A74CCD">
        <w:rPr>
          <w:sz w:val="22"/>
          <w:szCs w:val="22"/>
        </w:rPr>
        <w:t xml:space="preserve"> </w:t>
      </w:r>
      <w:r w:rsidRPr="00A74CCD">
        <w:rPr>
          <w:sz w:val="22"/>
          <w:szCs w:val="22"/>
        </w:rPr>
        <w:t xml:space="preserve">к Клиенту в регистрирующем органе. </w:t>
      </w:r>
    </w:p>
    <w:p w14:paraId="19EE1061" w14:textId="44CB82E8" w:rsidR="004D4AE4" w:rsidRPr="00A74CCD" w:rsidRDefault="004D4AE4" w:rsidP="004D4AE4">
      <w:pPr>
        <w:pStyle w:val="ConsPlusNormal"/>
        <w:ind w:firstLine="540"/>
        <w:jc w:val="both"/>
        <w:rPr>
          <w:sz w:val="22"/>
          <w:szCs w:val="22"/>
        </w:rPr>
      </w:pPr>
      <w:r w:rsidRPr="00A74CCD">
        <w:rPr>
          <w:sz w:val="22"/>
          <w:szCs w:val="22"/>
        </w:rPr>
        <w:t xml:space="preserve">3.1.5. Ежемесячно до </w:t>
      </w:r>
      <w:r w:rsidR="00ED7365">
        <w:rPr>
          <w:sz w:val="22"/>
          <w:szCs w:val="22"/>
        </w:rPr>
        <w:t>10</w:t>
      </w:r>
      <w:r w:rsidRPr="00A74CCD">
        <w:rPr>
          <w:sz w:val="22"/>
          <w:szCs w:val="22"/>
        </w:rPr>
        <w:t xml:space="preserve"> (</w:t>
      </w:r>
      <w:r w:rsidR="00ED7365">
        <w:rPr>
          <w:sz w:val="22"/>
          <w:szCs w:val="22"/>
        </w:rPr>
        <w:t>Десятого</w:t>
      </w:r>
      <w:r w:rsidRPr="00A74CCD">
        <w:rPr>
          <w:sz w:val="22"/>
          <w:szCs w:val="22"/>
        </w:rPr>
        <w:t xml:space="preserve">) числа месяца, следующего за отчетным, представлять: </w:t>
      </w:r>
    </w:p>
    <w:p w14:paraId="7AC92003" w14:textId="3819E089" w:rsidR="00ED7365" w:rsidRDefault="004D4AE4" w:rsidP="004D4AE4">
      <w:pPr>
        <w:pStyle w:val="ConsPlusNormal"/>
        <w:ind w:firstLine="540"/>
        <w:jc w:val="both"/>
        <w:rPr>
          <w:sz w:val="22"/>
          <w:szCs w:val="22"/>
        </w:rPr>
      </w:pPr>
      <w:r w:rsidRPr="00A74CCD">
        <w:rPr>
          <w:sz w:val="22"/>
          <w:szCs w:val="22"/>
        </w:rPr>
        <w:t xml:space="preserve">- акт приема-сдачи услуг </w:t>
      </w:r>
      <w:r w:rsidR="0063615F">
        <w:rPr>
          <w:sz w:val="22"/>
          <w:szCs w:val="22"/>
        </w:rPr>
        <w:t>А</w:t>
      </w:r>
      <w:r w:rsidR="0063615F" w:rsidRPr="00A74CCD">
        <w:rPr>
          <w:sz w:val="22"/>
          <w:szCs w:val="22"/>
        </w:rPr>
        <w:t xml:space="preserve">гента </w:t>
      </w:r>
      <w:r w:rsidRPr="00A74CCD">
        <w:rPr>
          <w:sz w:val="22"/>
          <w:szCs w:val="22"/>
        </w:rPr>
        <w:t>по форме, установленной в Приложении №2 к настоящей Оферте.</w:t>
      </w:r>
      <w:r w:rsidR="00ED7365">
        <w:rPr>
          <w:sz w:val="22"/>
          <w:szCs w:val="22"/>
        </w:rPr>
        <w:t xml:space="preserve"> </w:t>
      </w:r>
    </w:p>
    <w:p w14:paraId="69AFC7B2" w14:textId="6849C3AF" w:rsidR="00ED7365" w:rsidRDefault="00ED7365" w:rsidP="004D4AE4">
      <w:pPr>
        <w:pStyle w:val="ConsPlusNormal"/>
        <w:ind w:firstLine="540"/>
        <w:jc w:val="both"/>
        <w:rPr>
          <w:sz w:val="22"/>
          <w:szCs w:val="22"/>
        </w:rPr>
      </w:pPr>
      <w:r>
        <w:rPr>
          <w:sz w:val="22"/>
          <w:szCs w:val="22"/>
        </w:rPr>
        <w:t xml:space="preserve">- счет на оплату в соответствии с актом приема-сдачи услуг. </w:t>
      </w:r>
    </w:p>
    <w:p w14:paraId="0DA10F4B" w14:textId="464BEC29" w:rsidR="004D4AE4" w:rsidRPr="00A74CCD" w:rsidRDefault="00ED7365" w:rsidP="004D4AE4">
      <w:pPr>
        <w:pStyle w:val="ConsPlusNormal"/>
        <w:ind w:firstLine="540"/>
        <w:jc w:val="both"/>
        <w:rPr>
          <w:sz w:val="22"/>
          <w:szCs w:val="22"/>
        </w:rPr>
      </w:pPr>
      <w:r>
        <w:rPr>
          <w:sz w:val="22"/>
          <w:szCs w:val="22"/>
        </w:rPr>
        <w:t xml:space="preserve">Если Акт приема-передачи услуг не был предоставлен в течении 2х месяцев после отчетного, выплата комиссионного вознаграждения не производится. </w:t>
      </w:r>
      <w:r w:rsidR="004D4AE4" w:rsidRPr="00A74CCD">
        <w:rPr>
          <w:sz w:val="22"/>
          <w:szCs w:val="22"/>
        </w:rPr>
        <w:t xml:space="preserve"> </w:t>
      </w:r>
    </w:p>
    <w:p w14:paraId="76D4625F" w14:textId="2F7B44F1" w:rsidR="004D4AE4" w:rsidRPr="00A74CCD" w:rsidRDefault="004D4AE4" w:rsidP="004D4AE4">
      <w:pPr>
        <w:pStyle w:val="ConsPlusNormal"/>
        <w:ind w:firstLine="540"/>
        <w:jc w:val="both"/>
        <w:rPr>
          <w:sz w:val="22"/>
          <w:szCs w:val="22"/>
        </w:rPr>
      </w:pPr>
      <w:r w:rsidRPr="00A74CCD">
        <w:rPr>
          <w:sz w:val="22"/>
          <w:szCs w:val="22"/>
        </w:rPr>
        <w:t xml:space="preserve">3.1.6. Бережно относиться к </w:t>
      </w:r>
      <w:r w:rsidR="00232297">
        <w:rPr>
          <w:sz w:val="22"/>
          <w:szCs w:val="22"/>
        </w:rPr>
        <w:t>Объекту недвижимого имущества</w:t>
      </w:r>
      <w:r w:rsidR="00232297" w:rsidRPr="00A74CCD">
        <w:rPr>
          <w:sz w:val="22"/>
          <w:szCs w:val="22"/>
        </w:rPr>
        <w:t xml:space="preserve"> </w:t>
      </w:r>
      <w:r w:rsidRPr="00A74CCD">
        <w:rPr>
          <w:sz w:val="22"/>
          <w:szCs w:val="22"/>
        </w:rPr>
        <w:t xml:space="preserve">правообладателя </w:t>
      </w:r>
      <w:r w:rsidR="00232297">
        <w:rPr>
          <w:sz w:val="22"/>
          <w:szCs w:val="22"/>
        </w:rPr>
        <w:t>Застройщика</w:t>
      </w:r>
      <w:r w:rsidRPr="00A74CCD">
        <w:rPr>
          <w:sz w:val="22"/>
          <w:szCs w:val="22"/>
        </w:rPr>
        <w:t xml:space="preserve">. </w:t>
      </w:r>
    </w:p>
    <w:p w14:paraId="4CCEC435" w14:textId="2710A89F" w:rsidR="004D4AE4" w:rsidRPr="00A74CCD" w:rsidRDefault="004D4AE4" w:rsidP="004D4AE4">
      <w:pPr>
        <w:pStyle w:val="ConsPlusNormal"/>
        <w:ind w:firstLine="540"/>
        <w:jc w:val="both"/>
        <w:rPr>
          <w:sz w:val="22"/>
          <w:szCs w:val="22"/>
        </w:rPr>
      </w:pPr>
      <w:r w:rsidRPr="00A74CCD">
        <w:rPr>
          <w:sz w:val="22"/>
          <w:szCs w:val="22"/>
        </w:rPr>
        <w:t xml:space="preserve">3.1.7. Своевременно и в полном объеме сообщать </w:t>
      </w:r>
      <w:r w:rsidR="004679E7">
        <w:rPr>
          <w:sz w:val="22"/>
          <w:szCs w:val="22"/>
        </w:rPr>
        <w:t>Застройщику</w:t>
      </w:r>
      <w:r w:rsidRPr="00A74CCD">
        <w:rPr>
          <w:sz w:val="22"/>
          <w:szCs w:val="22"/>
        </w:rPr>
        <w:t xml:space="preserve"> информацию, необходимую и достаточную для исполнения условий настоящей Оферты, а также любую иную информацию, относящуюся к реализации Сторонами условий </w:t>
      </w:r>
      <w:r w:rsidR="004D01FE">
        <w:rPr>
          <w:sz w:val="22"/>
          <w:szCs w:val="22"/>
        </w:rPr>
        <w:t>настоящей Оферты</w:t>
      </w:r>
      <w:r w:rsidRPr="00A74CCD">
        <w:rPr>
          <w:sz w:val="22"/>
          <w:szCs w:val="22"/>
        </w:rPr>
        <w:t xml:space="preserve"> и нести за нее полную ответственность. </w:t>
      </w:r>
    </w:p>
    <w:p w14:paraId="3349FC19" w14:textId="18CB1D0E" w:rsidR="004D4AE4" w:rsidRPr="0063615F" w:rsidRDefault="004D4AE4" w:rsidP="004D4AE4">
      <w:pPr>
        <w:pStyle w:val="ConsPlusNormal"/>
        <w:ind w:firstLine="540"/>
        <w:jc w:val="both"/>
        <w:rPr>
          <w:sz w:val="22"/>
          <w:szCs w:val="22"/>
        </w:rPr>
      </w:pPr>
      <w:r w:rsidRPr="00A74CCD">
        <w:rPr>
          <w:sz w:val="22"/>
          <w:szCs w:val="22"/>
        </w:rPr>
        <w:t xml:space="preserve">3.1.8. </w:t>
      </w:r>
      <w:r w:rsidRPr="0063615F">
        <w:rPr>
          <w:sz w:val="22"/>
          <w:szCs w:val="22"/>
        </w:rPr>
        <w:t xml:space="preserve">Передавать Клиентам информацию об </w:t>
      </w:r>
      <w:r w:rsidR="004D01FE" w:rsidRPr="0063615F">
        <w:rPr>
          <w:sz w:val="22"/>
          <w:szCs w:val="22"/>
        </w:rPr>
        <w:t xml:space="preserve">Объектах недвижимого имущества </w:t>
      </w:r>
      <w:r w:rsidR="002179F9" w:rsidRPr="0063615F">
        <w:rPr>
          <w:sz w:val="22"/>
          <w:szCs w:val="22"/>
        </w:rPr>
        <w:t xml:space="preserve">(права требования на объект недвижимого имущества) </w:t>
      </w:r>
      <w:r w:rsidRPr="0063615F">
        <w:rPr>
          <w:sz w:val="22"/>
          <w:szCs w:val="22"/>
        </w:rPr>
        <w:t xml:space="preserve">только в случае, если данная информация предоставлена </w:t>
      </w:r>
      <w:r w:rsidR="004679E7" w:rsidRPr="0063615F">
        <w:rPr>
          <w:sz w:val="22"/>
          <w:szCs w:val="22"/>
        </w:rPr>
        <w:t>Застройщиком</w:t>
      </w:r>
      <w:r w:rsidRPr="0063615F">
        <w:rPr>
          <w:sz w:val="22"/>
          <w:szCs w:val="22"/>
        </w:rPr>
        <w:t xml:space="preserve">, в том числе и информацию о форме и способе реализации </w:t>
      </w:r>
      <w:r w:rsidR="004D01FE" w:rsidRPr="0063615F">
        <w:rPr>
          <w:sz w:val="22"/>
          <w:szCs w:val="22"/>
        </w:rPr>
        <w:t>Объекта недвижимого имущества</w:t>
      </w:r>
      <w:r w:rsidRPr="0063615F">
        <w:rPr>
          <w:sz w:val="22"/>
          <w:szCs w:val="22"/>
        </w:rPr>
        <w:t xml:space="preserve">. </w:t>
      </w:r>
    </w:p>
    <w:p w14:paraId="38591290" w14:textId="47DD182F" w:rsidR="004D4AE4" w:rsidRPr="00A74CCD" w:rsidRDefault="004D4AE4" w:rsidP="004D4AE4">
      <w:pPr>
        <w:pStyle w:val="ConsPlusNormal"/>
        <w:ind w:firstLine="540"/>
        <w:jc w:val="both"/>
        <w:rPr>
          <w:sz w:val="22"/>
          <w:szCs w:val="22"/>
        </w:rPr>
      </w:pPr>
      <w:r w:rsidRPr="0063615F">
        <w:rPr>
          <w:sz w:val="22"/>
          <w:szCs w:val="22"/>
        </w:rPr>
        <w:t xml:space="preserve">3.1.9. </w:t>
      </w:r>
      <w:r w:rsidRPr="00BA5BE8">
        <w:rPr>
          <w:sz w:val="22"/>
          <w:szCs w:val="22"/>
        </w:rPr>
        <w:t xml:space="preserve">После нахождения потенциального Клиента на </w:t>
      </w:r>
      <w:r w:rsidR="00232297" w:rsidRPr="00BA5BE8">
        <w:rPr>
          <w:sz w:val="22"/>
          <w:szCs w:val="22"/>
        </w:rPr>
        <w:t>О</w:t>
      </w:r>
      <w:r w:rsidRPr="00BA5BE8">
        <w:rPr>
          <w:sz w:val="22"/>
          <w:szCs w:val="22"/>
        </w:rPr>
        <w:t xml:space="preserve">бъект недвижимого имущества </w:t>
      </w:r>
      <w:r w:rsidR="00AC78C1" w:rsidRPr="00BA5BE8">
        <w:rPr>
          <w:sz w:val="22"/>
          <w:szCs w:val="22"/>
        </w:rPr>
        <w:t xml:space="preserve">зафиксировать </w:t>
      </w:r>
      <w:r w:rsidR="004D01FE" w:rsidRPr="00BA5BE8">
        <w:rPr>
          <w:sz w:val="22"/>
          <w:szCs w:val="22"/>
        </w:rPr>
        <w:t>К</w:t>
      </w:r>
      <w:r w:rsidR="00AC78C1" w:rsidRPr="00BA5BE8">
        <w:rPr>
          <w:sz w:val="22"/>
          <w:szCs w:val="22"/>
        </w:rPr>
        <w:t>лиента и</w:t>
      </w:r>
      <w:r w:rsidR="007A0CC4" w:rsidRPr="00BA5BE8">
        <w:rPr>
          <w:sz w:val="22"/>
          <w:szCs w:val="22"/>
        </w:rPr>
        <w:t xml:space="preserve"> далее, с согласия Клиента</w:t>
      </w:r>
      <w:r w:rsidR="00AC78C1" w:rsidRPr="00BA5BE8">
        <w:rPr>
          <w:sz w:val="22"/>
          <w:szCs w:val="22"/>
        </w:rPr>
        <w:t xml:space="preserve"> забронировать Объект </w:t>
      </w:r>
      <w:r w:rsidR="002179F9" w:rsidRPr="00BA5BE8">
        <w:rPr>
          <w:sz w:val="22"/>
          <w:szCs w:val="22"/>
        </w:rPr>
        <w:t xml:space="preserve">недвижимого имущества </w:t>
      </w:r>
      <w:r w:rsidR="002179F9" w:rsidRPr="0063615F">
        <w:rPr>
          <w:sz w:val="22"/>
          <w:szCs w:val="22"/>
        </w:rPr>
        <w:t xml:space="preserve">(право требования на объект недвижимого </w:t>
      </w:r>
      <w:r w:rsidR="00BA5BE8" w:rsidRPr="0063615F">
        <w:rPr>
          <w:sz w:val="22"/>
          <w:szCs w:val="22"/>
        </w:rPr>
        <w:t>имущества)</w:t>
      </w:r>
      <w:r w:rsidR="00BA5BE8" w:rsidRPr="00BA5BE8">
        <w:rPr>
          <w:sz w:val="22"/>
          <w:szCs w:val="22"/>
        </w:rPr>
        <w:t xml:space="preserve"> согласно</w:t>
      </w:r>
      <w:r w:rsidR="00531AFB" w:rsidRPr="00BA5BE8">
        <w:rPr>
          <w:sz w:val="22"/>
          <w:szCs w:val="22"/>
        </w:rPr>
        <w:t xml:space="preserve"> </w:t>
      </w:r>
      <w:r w:rsidR="0063615F" w:rsidRPr="00BA5BE8">
        <w:rPr>
          <w:sz w:val="22"/>
          <w:szCs w:val="22"/>
        </w:rPr>
        <w:t>Р</w:t>
      </w:r>
      <w:r w:rsidR="00531AFB" w:rsidRPr="00BA5BE8">
        <w:rPr>
          <w:sz w:val="22"/>
          <w:szCs w:val="22"/>
        </w:rPr>
        <w:t xml:space="preserve">егламенту в </w:t>
      </w:r>
      <w:r w:rsidR="008B4259" w:rsidRPr="00BA5BE8">
        <w:rPr>
          <w:sz w:val="22"/>
          <w:szCs w:val="22"/>
        </w:rPr>
        <w:t>Приложени</w:t>
      </w:r>
      <w:r w:rsidR="00531AFB" w:rsidRPr="00BA5BE8">
        <w:rPr>
          <w:sz w:val="22"/>
          <w:szCs w:val="22"/>
        </w:rPr>
        <w:t>и</w:t>
      </w:r>
      <w:r w:rsidR="008B4259" w:rsidRPr="00BA5BE8">
        <w:rPr>
          <w:sz w:val="22"/>
          <w:szCs w:val="22"/>
        </w:rPr>
        <w:t xml:space="preserve"> </w:t>
      </w:r>
      <w:r w:rsidR="00AC78C1" w:rsidRPr="00BA5BE8">
        <w:rPr>
          <w:sz w:val="22"/>
          <w:szCs w:val="22"/>
        </w:rPr>
        <w:t>1</w:t>
      </w:r>
      <w:r w:rsidR="00531AFB" w:rsidRPr="00BA5BE8">
        <w:rPr>
          <w:sz w:val="22"/>
          <w:szCs w:val="22"/>
        </w:rPr>
        <w:t xml:space="preserve"> </w:t>
      </w:r>
      <w:r w:rsidR="002179F9" w:rsidRPr="00BA5BE8">
        <w:rPr>
          <w:sz w:val="22"/>
          <w:szCs w:val="22"/>
        </w:rPr>
        <w:t>к настоящей Оферте</w:t>
      </w:r>
      <w:r w:rsidR="00531AFB" w:rsidRPr="00BA5BE8">
        <w:rPr>
          <w:sz w:val="22"/>
          <w:szCs w:val="22"/>
        </w:rPr>
        <w:t>.</w:t>
      </w:r>
      <w:r w:rsidR="00531AFB" w:rsidRPr="00A74CCD">
        <w:rPr>
          <w:sz w:val="22"/>
          <w:szCs w:val="22"/>
        </w:rPr>
        <w:t xml:space="preserve"> </w:t>
      </w:r>
    </w:p>
    <w:p w14:paraId="02C56EF6" w14:textId="71B41444" w:rsidR="00CD413B" w:rsidRPr="00A74CCD" w:rsidRDefault="00CD413B" w:rsidP="00CD413B">
      <w:pPr>
        <w:pStyle w:val="ConsPlusNormal"/>
        <w:ind w:firstLine="540"/>
        <w:jc w:val="both"/>
        <w:rPr>
          <w:sz w:val="22"/>
          <w:szCs w:val="22"/>
        </w:rPr>
      </w:pPr>
      <w:r w:rsidRPr="00A74CCD">
        <w:rPr>
          <w:sz w:val="22"/>
          <w:szCs w:val="22"/>
        </w:rPr>
        <w:t>3.1.1</w:t>
      </w:r>
      <w:r w:rsidR="00AC78C1">
        <w:rPr>
          <w:sz w:val="22"/>
          <w:szCs w:val="22"/>
        </w:rPr>
        <w:t>0</w:t>
      </w:r>
      <w:r w:rsidRPr="00A74CCD">
        <w:rPr>
          <w:sz w:val="22"/>
          <w:szCs w:val="22"/>
        </w:rPr>
        <w:t xml:space="preserve">. Сохранять конфиденциальность информации о деятельности </w:t>
      </w:r>
      <w:r w:rsidR="00DD6E5E">
        <w:rPr>
          <w:sz w:val="22"/>
          <w:szCs w:val="22"/>
        </w:rPr>
        <w:t>З</w:t>
      </w:r>
      <w:r w:rsidRPr="00A74CCD">
        <w:rPr>
          <w:sz w:val="22"/>
          <w:szCs w:val="22"/>
        </w:rPr>
        <w:t xml:space="preserve">астройщика и не сообщать информацию, составляющую коммерческую тайну </w:t>
      </w:r>
      <w:r w:rsidR="00DD6E5E">
        <w:rPr>
          <w:sz w:val="22"/>
          <w:szCs w:val="22"/>
        </w:rPr>
        <w:t>Застройщика</w:t>
      </w:r>
      <w:r w:rsidRPr="00A74CCD">
        <w:rPr>
          <w:sz w:val="22"/>
          <w:szCs w:val="22"/>
        </w:rPr>
        <w:t>, полученную Партнером</w:t>
      </w:r>
      <w:r w:rsidR="002179F9">
        <w:rPr>
          <w:sz w:val="22"/>
          <w:szCs w:val="22"/>
        </w:rPr>
        <w:t>/Агентом</w:t>
      </w:r>
      <w:r w:rsidRPr="00A74CCD">
        <w:rPr>
          <w:sz w:val="22"/>
          <w:szCs w:val="22"/>
        </w:rPr>
        <w:t xml:space="preserve"> в ходе оказания услуг по настоящей Оферте без письменного согласования с </w:t>
      </w:r>
      <w:r w:rsidR="00DD6E5E">
        <w:rPr>
          <w:sz w:val="22"/>
          <w:szCs w:val="22"/>
        </w:rPr>
        <w:t>Застройщиком</w:t>
      </w:r>
      <w:r w:rsidRPr="00A74CCD">
        <w:rPr>
          <w:sz w:val="22"/>
          <w:szCs w:val="22"/>
        </w:rPr>
        <w:t xml:space="preserve">. </w:t>
      </w:r>
    </w:p>
    <w:p w14:paraId="140066FD" w14:textId="77777777" w:rsidR="00531AFB" w:rsidRPr="00A74CCD" w:rsidRDefault="00531AFB" w:rsidP="00D038E9">
      <w:pPr>
        <w:pStyle w:val="ConsPlusNormal"/>
        <w:jc w:val="both"/>
        <w:rPr>
          <w:sz w:val="22"/>
          <w:szCs w:val="22"/>
        </w:rPr>
      </w:pPr>
    </w:p>
    <w:p w14:paraId="6B3E9288" w14:textId="36C6A37C" w:rsidR="00CD413B" w:rsidRPr="00A74CCD" w:rsidRDefault="00CD413B" w:rsidP="00CD413B">
      <w:pPr>
        <w:pStyle w:val="ConsPlusNormal"/>
        <w:ind w:firstLine="540"/>
        <w:jc w:val="both"/>
        <w:rPr>
          <w:b/>
          <w:bCs/>
          <w:sz w:val="22"/>
          <w:szCs w:val="22"/>
        </w:rPr>
      </w:pPr>
      <w:r w:rsidRPr="00A74CCD">
        <w:rPr>
          <w:b/>
          <w:bCs/>
          <w:sz w:val="22"/>
          <w:szCs w:val="22"/>
        </w:rPr>
        <w:t>3.2. Партнер</w:t>
      </w:r>
      <w:r w:rsidR="002179F9">
        <w:rPr>
          <w:b/>
          <w:bCs/>
          <w:sz w:val="22"/>
          <w:szCs w:val="22"/>
        </w:rPr>
        <w:t>/Агент</w:t>
      </w:r>
      <w:r w:rsidRPr="00A74CCD">
        <w:rPr>
          <w:b/>
          <w:bCs/>
          <w:sz w:val="22"/>
          <w:szCs w:val="22"/>
        </w:rPr>
        <w:t xml:space="preserve"> имеет право: </w:t>
      </w:r>
    </w:p>
    <w:p w14:paraId="5A8849F8" w14:textId="061ADA1B" w:rsidR="00CD413B" w:rsidRPr="00A74CCD" w:rsidRDefault="00CD413B" w:rsidP="00CD413B">
      <w:pPr>
        <w:pStyle w:val="ConsPlusNormal"/>
        <w:ind w:firstLine="540"/>
        <w:jc w:val="both"/>
        <w:rPr>
          <w:sz w:val="22"/>
          <w:szCs w:val="22"/>
        </w:rPr>
      </w:pPr>
      <w:r w:rsidRPr="00A74CCD">
        <w:rPr>
          <w:sz w:val="22"/>
          <w:szCs w:val="22"/>
        </w:rPr>
        <w:t xml:space="preserve">3.2.1. От имени </w:t>
      </w:r>
      <w:r w:rsidR="00DD6E5E">
        <w:rPr>
          <w:sz w:val="22"/>
          <w:szCs w:val="22"/>
        </w:rPr>
        <w:t>Застройщика</w:t>
      </w:r>
      <w:r w:rsidRPr="00A74CCD">
        <w:rPr>
          <w:sz w:val="22"/>
          <w:szCs w:val="22"/>
        </w:rPr>
        <w:t xml:space="preserve"> вести переговоры с потенциальным </w:t>
      </w:r>
      <w:r w:rsidR="002179F9">
        <w:rPr>
          <w:sz w:val="22"/>
          <w:szCs w:val="22"/>
        </w:rPr>
        <w:t>Клиентом</w:t>
      </w:r>
      <w:r w:rsidR="002179F9" w:rsidRPr="00A74CCD">
        <w:rPr>
          <w:sz w:val="22"/>
          <w:szCs w:val="22"/>
        </w:rPr>
        <w:t xml:space="preserve"> </w:t>
      </w:r>
      <w:r w:rsidR="002179F9">
        <w:rPr>
          <w:sz w:val="22"/>
          <w:szCs w:val="22"/>
        </w:rPr>
        <w:t>на Объект</w:t>
      </w:r>
      <w:r w:rsidR="002179F9" w:rsidRPr="00A74CCD">
        <w:rPr>
          <w:sz w:val="22"/>
          <w:szCs w:val="22"/>
        </w:rPr>
        <w:t xml:space="preserve"> </w:t>
      </w:r>
      <w:r w:rsidRPr="00A74CCD">
        <w:rPr>
          <w:sz w:val="22"/>
          <w:szCs w:val="22"/>
        </w:rPr>
        <w:t xml:space="preserve">недвижимого имущества (права требования на объект недвижимого имущества). </w:t>
      </w:r>
    </w:p>
    <w:p w14:paraId="398A827D" w14:textId="4F2DEA04" w:rsidR="00CD413B" w:rsidRPr="00A74CCD" w:rsidRDefault="00CD413B" w:rsidP="00CD413B">
      <w:pPr>
        <w:pStyle w:val="ConsPlusNormal"/>
        <w:ind w:firstLine="540"/>
        <w:jc w:val="both"/>
        <w:rPr>
          <w:sz w:val="22"/>
          <w:szCs w:val="22"/>
        </w:rPr>
      </w:pPr>
      <w:r w:rsidRPr="00A74CCD">
        <w:rPr>
          <w:sz w:val="22"/>
          <w:szCs w:val="22"/>
        </w:rPr>
        <w:t xml:space="preserve">3.2.2. Получать от </w:t>
      </w:r>
      <w:r w:rsidR="00DD6E5E">
        <w:rPr>
          <w:sz w:val="22"/>
          <w:szCs w:val="22"/>
        </w:rPr>
        <w:t>Застройщика</w:t>
      </w:r>
      <w:r w:rsidRPr="00A74CCD">
        <w:rPr>
          <w:sz w:val="22"/>
          <w:szCs w:val="22"/>
        </w:rPr>
        <w:t xml:space="preserve"> копии правоустанавливающих документов, в том числе планы, проекты, расчеты, заключения специалистов, реестр </w:t>
      </w:r>
      <w:r w:rsidR="00D171D4">
        <w:rPr>
          <w:sz w:val="22"/>
          <w:szCs w:val="22"/>
        </w:rPr>
        <w:t>Объектов недвижимого имущества</w:t>
      </w:r>
      <w:r w:rsidR="00D171D4" w:rsidRPr="00A74CCD">
        <w:rPr>
          <w:sz w:val="22"/>
          <w:szCs w:val="22"/>
        </w:rPr>
        <w:t xml:space="preserve"> </w:t>
      </w:r>
      <w:r w:rsidRPr="00A74CCD">
        <w:rPr>
          <w:sz w:val="22"/>
          <w:szCs w:val="22"/>
        </w:rPr>
        <w:t xml:space="preserve">(перечень жилых/нежилых помещений и иное), относящиеся к исполнению настоящей Оферты. </w:t>
      </w:r>
    </w:p>
    <w:p w14:paraId="11BCD59F" w14:textId="0D6EA230" w:rsidR="00CD413B" w:rsidRPr="00A74CCD" w:rsidRDefault="00CD413B" w:rsidP="00CD413B">
      <w:pPr>
        <w:pStyle w:val="ConsPlusNormal"/>
        <w:ind w:firstLine="540"/>
        <w:jc w:val="both"/>
        <w:rPr>
          <w:sz w:val="22"/>
          <w:szCs w:val="22"/>
        </w:rPr>
      </w:pPr>
      <w:r w:rsidRPr="00A74CCD">
        <w:rPr>
          <w:sz w:val="22"/>
          <w:szCs w:val="22"/>
        </w:rPr>
        <w:t xml:space="preserve">3.2.3. Запросить у </w:t>
      </w:r>
      <w:r w:rsidR="00DD6E5E">
        <w:rPr>
          <w:sz w:val="22"/>
          <w:szCs w:val="22"/>
        </w:rPr>
        <w:t>Застройщика</w:t>
      </w:r>
      <w:r w:rsidRPr="00A74CCD">
        <w:rPr>
          <w:sz w:val="22"/>
          <w:szCs w:val="22"/>
        </w:rPr>
        <w:t xml:space="preserve"> информацию, касающ</w:t>
      </w:r>
      <w:r w:rsidR="00C160C4" w:rsidRPr="00A74CCD">
        <w:rPr>
          <w:sz w:val="22"/>
          <w:szCs w:val="22"/>
        </w:rPr>
        <w:t>ую</w:t>
      </w:r>
      <w:r w:rsidRPr="00A74CCD">
        <w:rPr>
          <w:sz w:val="22"/>
          <w:szCs w:val="22"/>
        </w:rPr>
        <w:t xml:space="preserve">ся обработки его персональных данных, в порядке, предусмотренном законодательством РФ о персональных данных; </w:t>
      </w:r>
    </w:p>
    <w:p w14:paraId="145BF0EF" w14:textId="2F777BBD" w:rsidR="00CD413B" w:rsidRPr="00A74CCD" w:rsidRDefault="00CD413B" w:rsidP="00CD413B">
      <w:pPr>
        <w:pStyle w:val="ConsPlusNormal"/>
        <w:ind w:firstLine="540"/>
        <w:jc w:val="both"/>
        <w:rPr>
          <w:sz w:val="22"/>
          <w:szCs w:val="22"/>
        </w:rPr>
      </w:pPr>
      <w:r w:rsidRPr="00A74CCD">
        <w:rPr>
          <w:sz w:val="22"/>
          <w:szCs w:val="22"/>
        </w:rPr>
        <w:t xml:space="preserve">3.2.4. Отозвать согласие на обработку персональных данных. При этом </w:t>
      </w:r>
      <w:r w:rsidR="00D171D4">
        <w:rPr>
          <w:sz w:val="22"/>
          <w:szCs w:val="22"/>
        </w:rPr>
        <w:t>Партнер/</w:t>
      </w:r>
      <w:r w:rsidR="00DD6E5E">
        <w:rPr>
          <w:sz w:val="22"/>
          <w:szCs w:val="22"/>
        </w:rPr>
        <w:t>Агент</w:t>
      </w:r>
      <w:r w:rsidRPr="00A74CCD">
        <w:rPr>
          <w:sz w:val="22"/>
          <w:szCs w:val="22"/>
        </w:rPr>
        <w:t xml:space="preserve"> соглашается с тем, что, если отсутствие данного согласия препятствует выполнению </w:t>
      </w:r>
      <w:r w:rsidR="00DD6E5E">
        <w:rPr>
          <w:sz w:val="22"/>
          <w:szCs w:val="22"/>
        </w:rPr>
        <w:t>Застройщиком</w:t>
      </w:r>
      <w:r w:rsidRPr="00A74CCD">
        <w:rPr>
          <w:sz w:val="22"/>
          <w:szCs w:val="22"/>
        </w:rPr>
        <w:t xml:space="preserve"> обязательств по настоящей Оферте, то </w:t>
      </w:r>
      <w:r w:rsidR="00DD6E5E">
        <w:rPr>
          <w:sz w:val="22"/>
          <w:szCs w:val="22"/>
        </w:rPr>
        <w:t>Застройщик</w:t>
      </w:r>
      <w:r w:rsidRPr="00A74CCD">
        <w:rPr>
          <w:sz w:val="22"/>
          <w:szCs w:val="22"/>
        </w:rPr>
        <w:t xml:space="preserve"> имеет право отказаться от исполнения условий </w:t>
      </w:r>
      <w:r w:rsidR="00493264">
        <w:rPr>
          <w:sz w:val="22"/>
          <w:szCs w:val="22"/>
        </w:rPr>
        <w:t>настоящей Оферты</w:t>
      </w:r>
      <w:r w:rsidRPr="00A74CCD">
        <w:rPr>
          <w:sz w:val="22"/>
          <w:szCs w:val="22"/>
        </w:rPr>
        <w:t xml:space="preserve"> в одностороннем порядке. </w:t>
      </w:r>
    </w:p>
    <w:p w14:paraId="2636AED5" w14:textId="62C8549B" w:rsidR="00CD413B" w:rsidRPr="00A74CCD" w:rsidRDefault="00CD413B" w:rsidP="00CD413B">
      <w:pPr>
        <w:pStyle w:val="ConsPlusNormal"/>
        <w:ind w:firstLine="540"/>
        <w:jc w:val="both"/>
        <w:rPr>
          <w:b/>
          <w:bCs/>
          <w:sz w:val="22"/>
          <w:szCs w:val="22"/>
        </w:rPr>
      </w:pPr>
      <w:r w:rsidRPr="00A74CCD">
        <w:rPr>
          <w:b/>
          <w:bCs/>
          <w:sz w:val="22"/>
          <w:szCs w:val="22"/>
        </w:rPr>
        <w:t xml:space="preserve">3.3. </w:t>
      </w:r>
      <w:r w:rsidR="00DD6E5E">
        <w:rPr>
          <w:b/>
          <w:bCs/>
          <w:sz w:val="22"/>
          <w:szCs w:val="22"/>
        </w:rPr>
        <w:t>Застройщик</w:t>
      </w:r>
      <w:r w:rsidRPr="00A74CCD">
        <w:rPr>
          <w:b/>
          <w:bCs/>
          <w:sz w:val="22"/>
          <w:szCs w:val="22"/>
        </w:rPr>
        <w:t xml:space="preserve"> обязуется: </w:t>
      </w:r>
    </w:p>
    <w:p w14:paraId="1ADDE916" w14:textId="6B43F2ED" w:rsidR="00CD413B" w:rsidRPr="00A74CCD" w:rsidRDefault="00CD413B" w:rsidP="00CD413B">
      <w:pPr>
        <w:pStyle w:val="ConsPlusNormal"/>
        <w:ind w:firstLine="540"/>
        <w:jc w:val="both"/>
        <w:rPr>
          <w:sz w:val="22"/>
          <w:szCs w:val="22"/>
        </w:rPr>
      </w:pPr>
      <w:r w:rsidRPr="00A74CCD">
        <w:rPr>
          <w:sz w:val="22"/>
          <w:szCs w:val="22"/>
        </w:rPr>
        <w:t xml:space="preserve">3.3.1. Предоставлять </w:t>
      </w:r>
      <w:r w:rsidR="00493264">
        <w:rPr>
          <w:sz w:val="22"/>
          <w:szCs w:val="22"/>
        </w:rPr>
        <w:t>Партнеру/</w:t>
      </w:r>
      <w:r w:rsidR="00DD6E5E">
        <w:rPr>
          <w:sz w:val="22"/>
          <w:szCs w:val="22"/>
        </w:rPr>
        <w:t>Агенту</w:t>
      </w:r>
      <w:r w:rsidRPr="00A74CCD">
        <w:rPr>
          <w:sz w:val="22"/>
          <w:szCs w:val="22"/>
        </w:rPr>
        <w:t xml:space="preserve"> все имеющиеся у него сведения и документы для исполнения </w:t>
      </w:r>
      <w:r w:rsidRPr="00A74CCD">
        <w:rPr>
          <w:sz w:val="22"/>
          <w:szCs w:val="22"/>
        </w:rPr>
        <w:lastRenderedPageBreak/>
        <w:t xml:space="preserve">условий настоящей Оферты. </w:t>
      </w:r>
    </w:p>
    <w:p w14:paraId="4E43C450" w14:textId="51D4965B" w:rsidR="004928BC" w:rsidRPr="0063615F" w:rsidRDefault="00CD413B" w:rsidP="00CD413B">
      <w:pPr>
        <w:pStyle w:val="ConsPlusNormal"/>
        <w:ind w:firstLine="540"/>
        <w:jc w:val="both"/>
        <w:rPr>
          <w:sz w:val="22"/>
          <w:szCs w:val="22"/>
        </w:rPr>
      </w:pPr>
      <w:r w:rsidRPr="00A74CCD">
        <w:rPr>
          <w:sz w:val="22"/>
          <w:szCs w:val="22"/>
        </w:rPr>
        <w:t xml:space="preserve">3.3.2. </w:t>
      </w:r>
      <w:r w:rsidRPr="0063615F">
        <w:rPr>
          <w:sz w:val="22"/>
          <w:szCs w:val="22"/>
        </w:rPr>
        <w:t xml:space="preserve">Информировать </w:t>
      </w:r>
      <w:r w:rsidR="00493264" w:rsidRPr="0063615F">
        <w:rPr>
          <w:sz w:val="22"/>
          <w:szCs w:val="22"/>
        </w:rPr>
        <w:t>Партнера/</w:t>
      </w:r>
      <w:r w:rsidR="00DD6E5E" w:rsidRPr="0063615F">
        <w:rPr>
          <w:sz w:val="22"/>
          <w:szCs w:val="22"/>
        </w:rPr>
        <w:t>Агента</w:t>
      </w:r>
      <w:r w:rsidRPr="0063615F">
        <w:rPr>
          <w:sz w:val="22"/>
          <w:szCs w:val="22"/>
        </w:rPr>
        <w:t xml:space="preserve"> </w:t>
      </w:r>
      <w:r w:rsidR="00C160C4" w:rsidRPr="0063615F">
        <w:rPr>
          <w:sz w:val="22"/>
          <w:szCs w:val="22"/>
        </w:rPr>
        <w:t xml:space="preserve">об изменениях в установленных </w:t>
      </w:r>
      <w:r w:rsidR="00493264" w:rsidRPr="0063615F">
        <w:rPr>
          <w:sz w:val="22"/>
          <w:szCs w:val="22"/>
        </w:rPr>
        <w:t>Т</w:t>
      </w:r>
      <w:r w:rsidR="00C160C4" w:rsidRPr="0063615F">
        <w:rPr>
          <w:sz w:val="22"/>
          <w:szCs w:val="22"/>
        </w:rPr>
        <w:t>арифах</w:t>
      </w:r>
      <w:r w:rsidR="00493264" w:rsidRPr="0063615F">
        <w:rPr>
          <w:sz w:val="22"/>
          <w:szCs w:val="22"/>
        </w:rPr>
        <w:t xml:space="preserve"> вознаграждения</w:t>
      </w:r>
      <w:r w:rsidR="00C160C4" w:rsidRPr="0063615F">
        <w:rPr>
          <w:sz w:val="22"/>
          <w:szCs w:val="22"/>
        </w:rPr>
        <w:t xml:space="preserve"> и условиях настоящей оферты </w:t>
      </w:r>
      <w:r w:rsidR="00ED7365" w:rsidRPr="00BA5BE8">
        <w:rPr>
          <w:sz w:val="22"/>
          <w:szCs w:val="22"/>
        </w:rPr>
        <w:t>посредством</w:t>
      </w:r>
      <w:r w:rsidR="00531AFB" w:rsidRPr="00BA5BE8">
        <w:rPr>
          <w:sz w:val="22"/>
          <w:szCs w:val="22"/>
        </w:rPr>
        <w:t xml:space="preserve"> </w:t>
      </w:r>
      <w:r w:rsidR="00AC78C1" w:rsidRPr="00BA5BE8">
        <w:rPr>
          <w:sz w:val="22"/>
          <w:szCs w:val="22"/>
        </w:rPr>
        <w:t xml:space="preserve">публикации на Сайте </w:t>
      </w:r>
      <w:hyperlink r:id="rId11" w:history="1">
        <w:r w:rsidR="007A0CC4" w:rsidRPr="0063615F">
          <w:rPr>
            <w:rStyle w:val="ac"/>
            <w:sz w:val="22"/>
            <w:szCs w:val="22"/>
          </w:rPr>
          <w:t>https://novastroyrt.ru</w:t>
        </w:r>
      </w:hyperlink>
      <w:r w:rsidR="007A0CC4" w:rsidRPr="0063615F">
        <w:rPr>
          <w:sz w:val="22"/>
          <w:szCs w:val="22"/>
        </w:rPr>
        <w:t xml:space="preserve">. </w:t>
      </w:r>
      <w:r w:rsidR="00AC78C1" w:rsidRPr="00BA5BE8">
        <w:rPr>
          <w:sz w:val="22"/>
          <w:szCs w:val="22"/>
        </w:rPr>
        <w:t xml:space="preserve"> </w:t>
      </w:r>
      <w:r w:rsidR="004928BC" w:rsidRPr="0063615F">
        <w:rPr>
          <w:sz w:val="22"/>
          <w:szCs w:val="22"/>
        </w:rPr>
        <w:t>Внесенные изменения вступают в силу со дня</w:t>
      </w:r>
      <w:r w:rsidR="00531AFB" w:rsidRPr="0063615F">
        <w:rPr>
          <w:sz w:val="22"/>
          <w:szCs w:val="22"/>
        </w:rPr>
        <w:t xml:space="preserve"> </w:t>
      </w:r>
      <w:r w:rsidR="004928BC" w:rsidRPr="0063615F">
        <w:rPr>
          <w:sz w:val="22"/>
          <w:szCs w:val="22"/>
        </w:rPr>
        <w:t xml:space="preserve">их </w:t>
      </w:r>
      <w:r w:rsidR="00135541" w:rsidRPr="0063615F">
        <w:rPr>
          <w:sz w:val="22"/>
          <w:szCs w:val="22"/>
        </w:rPr>
        <w:t>размещения</w:t>
      </w:r>
      <w:r w:rsidR="00531AFB" w:rsidRPr="0063615F">
        <w:rPr>
          <w:sz w:val="22"/>
          <w:szCs w:val="22"/>
        </w:rPr>
        <w:t xml:space="preserve"> </w:t>
      </w:r>
      <w:r w:rsidR="004928BC" w:rsidRPr="0063615F">
        <w:rPr>
          <w:sz w:val="22"/>
          <w:szCs w:val="22"/>
        </w:rPr>
        <w:t>и станов</w:t>
      </w:r>
      <w:r w:rsidR="00135541" w:rsidRPr="0063615F">
        <w:rPr>
          <w:sz w:val="22"/>
          <w:szCs w:val="22"/>
        </w:rPr>
        <w:t>я</w:t>
      </w:r>
      <w:r w:rsidR="004928BC" w:rsidRPr="0063615F">
        <w:rPr>
          <w:sz w:val="22"/>
          <w:szCs w:val="22"/>
        </w:rPr>
        <w:t>тся обязательным</w:t>
      </w:r>
      <w:r w:rsidR="00135541" w:rsidRPr="0063615F">
        <w:rPr>
          <w:sz w:val="22"/>
          <w:szCs w:val="22"/>
        </w:rPr>
        <w:t>и</w:t>
      </w:r>
      <w:r w:rsidR="004928BC" w:rsidRPr="0063615F">
        <w:rPr>
          <w:sz w:val="22"/>
          <w:szCs w:val="22"/>
        </w:rPr>
        <w:t xml:space="preserve"> к </w:t>
      </w:r>
      <w:r w:rsidR="00A11DB0" w:rsidRPr="0063615F">
        <w:rPr>
          <w:sz w:val="22"/>
          <w:szCs w:val="22"/>
        </w:rPr>
        <w:t>исполнению</w:t>
      </w:r>
      <w:r w:rsidR="00A23C48" w:rsidRPr="0063615F">
        <w:rPr>
          <w:sz w:val="22"/>
          <w:szCs w:val="22"/>
        </w:rPr>
        <w:t xml:space="preserve"> </w:t>
      </w:r>
      <w:r w:rsidR="00493264" w:rsidRPr="0063615F">
        <w:rPr>
          <w:sz w:val="22"/>
          <w:szCs w:val="22"/>
        </w:rPr>
        <w:t>Партнером/</w:t>
      </w:r>
      <w:r w:rsidR="00DD6E5E" w:rsidRPr="0063615F">
        <w:rPr>
          <w:sz w:val="22"/>
          <w:szCs w:val="22"/>
        </w:rPr>
        <w:t>Агентом</w:t>
      </w:r>
      <w:r w:rsidR="00A23C48" w:rsidRPr="0063615F">
        <w:rPr>
          <w:sz w:val="22"/>
          <w:szCs w:val="22"/>
        </w:rPr>
        <w:t>.</w:t>
      </w:r>
    </w:p>
    <w:p w14:paraId="18CF0A4E" w14:textId="6C29A55A" w:rsidR="00CD413B" w:rsidRPr="0063615F" w:rsidRDefault="00CD413B" w:rsidP="00CD413B">
      <w:pPr>
        <w:pStyle w:val="ConsPlusNormal"/>
        <w:ind w:firstLine="540"/>
        <w:jc w:val="both"/>
        <w:rPr>
          <w:sz w:val="22"/>
          <w:szCs w:val="22"/>
        </w:rPr>
      </w:pPr>
      <w:r w:rsidRPr="0063615F">
        <w:rPr>
          <w:sz w:val="22"/>
          <w:szCs w:val="22"/>
        </w:rPr>
        <w:t xml:space="preserve">3.3.3. </w:t>
      </w:r>
      <w:r w:rsidRPr="00BA5BE8">
        <w:rPr>
          <w:sz w:val="22"/>
          <w:szCs w:val="22"/>
        </w:rPr>
        <w:t xml:space="preserve">Предоставить </w:t>
      </w:r>
      <w:r w:rsidR="00493264" w:rsidRPr="00BA5BE8">
        <w:rPr>
          <w:sz w:val="22"/>
          <w:szCs w:val="22"/>
        </w:rPr>
        <w:t>Партнеру/</w:t>
      </w:r>
      <w:r w:rsidR="00DD6E5E" w:rsidRPr="00BA5BE8">
        <w:rPr>
          <w:sz w:val="22"/>
          <w:szCs w:val="22"/>
        </w:rPr>
        <w:t>Агенту</w:t>
      </w:r>
      <w:r w:rsidRPr="00BA5BE8">
        <w:rPr>
          <w:sz w:val="22"/>
          <w:szCs w:val="22"/>
        </w:rPr>
        <w:t xml:space="preserve"> доступ </w:t>
      </w:r>
      <w:r w:rsidR="00AC78C1" w:rsidRPr="00BA5BE8">
        <w:rPr>
          <w:sz w:val="22"/>
          <w:szCs w:val="22"/>
        </w:rPr>
        <w:t>к личному кабинету Партнера</w:t>
      </w:r>
      <w:r w:rsidR="00493264" w:rsidRPr="00BA5BE8">
        <w:rPr>
          <w:sz w:val="22"/>
          <w:szCs w:val="22"/>
        </w:rPr>
        <w:t>/Агента</w:t>
      </w:r>
      <w:r w:rsidR="00AC78C1" w:rsidRPr="00BA5BE8">
        <w:rPr>
          <w:sz w:val="22"/>
          <w:szCs w:val="22"/>
        </w:rPr>
        <w:t xml:space="preserve"> на сайте </w:t>
      </w:r>
      <w:r w:rsidR="00AC78C1" w:rsidRPr="0063615F">
        <w:rPr>
          <w:sz w:val="22"/>
          <w:szCs w:val="22"/>
        </w:rPr>
        <w:t>https://agent.novastroyrt.ru</w:t>
      </w:r>
      <w:r w:rsidR="00AC78C1" w:rsidRPr="00BA5BE8">
        <w:rPr>
          <w:sz w:val="22"/>
          <w:szCs w:val="22"/>
        </w:rPr>
        <w:t xml:space="preserve"> </w:t>
      </w:r>
      <w:r w:rsidRPr="00BA5BE8">
        <w:rPr>
          <w:sz w:val="22"/>
          <w:szCs w:val="22"/>
        </w:rPr>
        <w:t xml:space="preserve">после </w:t>
      </w:r>
      <w:r w:rsidR="00AC78C1" w:rsidRPr="00BA5BE8">
        <w:rPr>
          <w:sz w:val="22"/>
          <w:szCs w:val="22"/>
        </w:rPr>
        <w:t xml:space="preserve">принятия </w:t>
      </w:r>
      <w:r w:rsidR="00493264" w:rsidRPr="00BA5BE8">
        <w:rPr>
          <w:sz w:val="22"/>
          <w:szCs w:val="22"/>
        </w:rPr>
        <w:t>Партнером/</w:t>
      </w:r>
      <w:r w:rsidR="00DD6E5E" w:rsidRPr="00BA5BE8">
        <w:rPr>
          <w:sz w:val="22"/>
          <w:szCs w:val="22"/>
        </w:rPr>
        <w:t>Агентом</w:t>
      </w:r>
      <w:r w:rsidRPr="00BA5BE8">
        <w:rPr>
          <w:sz w:val="22"/>
          <w:szCs w:val="22"/>
        </w:rPr>
        <w:t xml:space="preserve"> услови</w:t>
      </w:r>
      <w:r w:rsidR="00AC78C1" w:rsidRPr="00BA5BE8">
        <w:rPr>
          <w:sz w:val="22"/>
          <w:szCs w:val="22"/>
        </w:rPr>
        <w:t>й</w:t>
      </w:r>
      <w:r w:rsidRPr="00BA5BE8">
        <w:rPr>
          <w:sz w:val="22"/>
          <w:szCs w:val="22"/>
        </w:rPr>
        <w:t xml:space="preserve"> настоящей Оферты.</w:t>
      </w:r>
      <w:r w:rsidRPr="0063615F">
        <w:rPr>
          <w:sz w:val="22"/>
          <w:szCs w:val="22"/>
        </w:rPr>
        <w:t xml:space="preserve"> </w:t>
      </w:r>
    </w:p>
    <w:p w14:paraId="59CB12A0" w14:textId="39A71F1D" w:rsidR="00CD413B" w:rsidRPr="0063615F" w:rsidRDefault="00CD413B" w:rsidP="00CD413B">
      <w:pPr>
        <w:pStyle w:val="ConsPlusNormal"/>
        <w:ind w:firstLine="540"/>
        <w:jc w:val="both"/>
        <w:rPr>
          <w:sz w:val="22"/>
          <w:szCs w:val="22"/>
        </w:rPr>
      </w:pPr>
      <w:r w:rsidRPr="0063615F">
        <w:rPr>
          <w:sz w:val="22"/>
          <w:szCs w:val="22"/>
        </w:rPr>
        <w:t xml:space="preserve">3.3.4. Принять оказанные </w:t>
      </w:r>
      <w:r w:rsidR="007A0CC4" w:rsidRPr="0063615F">
        <w:rPr>
          <w:sz w:val="22"/>
          <w:szCs w:val="22"/>
        </w:rPr>
        <w:t>Партнером</w:t>
      </w:r>
      <w:r w:rsidR="00493264" w:rsidRPr="0063615F">
        <w:rPr>
          <w:sz w:val="22"/>
          <w:szCs w:val="22"/>
        </w:rPr>
        <w:t>/Агентом</w:t>
      </w:r>
      <w:r w:rsidR="007A0CC4" w:rsidRPr="0063615F">
        <w:rPr>
          <w:sz w:val="22"/>
          <w:szCs w:val="22"/>
        </w:rPr>
        <w:t xml:space="preserve"> </w:t>
      </w:r>
      <w:r w:rsidRPr="0063615F">
        <w:rPr>
          <w:sz w:val="22"/>
          <w:szCs w:val="22"/>
        </w:rPr>
        <w:t>услуги</w:t>
      </w:r>
      <w:r w:rsidR="00ED7365" w:rsidRPr="0063615F">
        <w:rPr>
          <w:sz w:val="22"/>
          <w:szCs w:val="22"/>
        </w:rPr>
        <w:t xml:space="preserve"> </w:t>
      </w:r>
      <w:r w:rsidRPr="0063615F">
        <w:rPr>
          <w:sz w:val="22"/>
          <w:szCs w:val="22"/>
        </w:rPr>
        <w:t xml:space="preserve">и подписать акт об их оказании при условии надлежащего оказания услуг. </w:t>
      </w:r>
    </w:p>
    <w:p w14:paraId="5E96581E" w14:textId="12E53F7F" w:rsidR="00CD413B" w:rsidRPr="0063615F" w:rsidRDefault="00CD413B" w:rsidP="00CD413B">
      <w:pPr>
        <w:pStyle w:val="ConsPlusNormal"/>
        <w:ind w:firstLine="540"/>
        <w:jc w:val="both"/>
        <w:rPr>
          <w:sz w:val="22"/>
          <w:szCs w:val="22"/>
        </w:rPr>
      </w:pPr>
      <w:r w:rsidRPr="0063615F">
        <w:rPr>
          <w:sz w:val="22"/>
          <w:szCs w:val="22"/>
        </w:rPr>
        <w:t xml:space="preserve">3.3.5. Оплатить услуги </w:t>
      </w:r>
      <w:r w:rsidR="00493264" w:rsidRPr="0063615F">
        <w:rPr>
          <w:sz w:val="22"/>
          <w:szCs w:val="22"/>
        </w:rPr>
        <w:t>Партнера/</w:t>
      </w:r>
      <w:r w:rsidR="00DD6E5E" w:rsidRPr="0063615F">
        <w:rPr>
          <w:sz w:val="22"/>
          <w:szCs w:val="22"/>
        </w:rPr>
        <w:t>Агента</w:t>
      </w:r>
      <w:r w:rsidRPr="0063615F">
        <w:rPr>
          <w:sz w:val="22"/>
          <w:szCs w:val="22"/>
        </w:rPr>
        <w:t xml:space="preserve"> в размерах, порядке и в сроки, установленные настоящей Офертой и </w:t>
      </w:r>
      <w:r w:rsidR="009005D8" w:rsidRPr="0063615F">
        <w:rPr>
          <w:sz w:val="22"/>
          <w:szCs w:val="22"/>
        </w:rPr>
        <w:t>Тарифами</w:t>
      </w:r>
      <w:r w:rsidR="00493264" w:rsidRPr="0063615F">
        <w:rPr>
          <w:sz w:val="22"/>
          <w:szCs w:val="22"/>
        </w:rPr>
        <w:t xml:space="preserve"> вознаграждения</w:t>
      </w:r>
      <w:r w:rsidRPr="0063615F">
        <w:rPr>
          <w:sz w:val="22"/>
          <w:szCs w:val="22"/>
        </w:rPr>
        <w:t xml:space="preserve">. </w:t>
      </w:r>
    </w:p>
    <w:p w14:paraId="48BF687D" w14:textId="7F59EB70" w:rsidR="00CD413B" w:rsidRPr="0063615F" w:rsidRDefault="00CD413B" w:rsidP="00CD413B">
      <w:pPr>
        <w:pStyle w:val="ConsPlusNormal"/>
        <w:ind w:firstLine="540"/>
        <w:jc w:val="both"/>
        <w:rPr>
          <w:sz w:val="22"/>
          <w:szCs w:val="22"/>
        </w:rPr>
      </w:pPr>
      <w:r w:rsidRPr="0063615F">
        <w:rPr>
          <w:sz w:val="22"/>
          <w:szCs w:val="22"/>
        </w:rPr>
        <w:t xml:space="preserve">3.3.6. По запросу </w:t>
      </w:r>
      <w:r w:rsidR="00493264" w:rsidRPr="0063615F">
        <w:rPr>
          <w:sz w:val="22"/>
          <w:szCs w:val="22"/>
        </w:rPr>
        <w:t>Партнера/</w:t>
      </w:r>
      <w:r w:rsidR="00DD6E5E" w:rsidRPr="0063615F">
        <w:rPr>
          <w:sz w:val="22"/>
          <w:szCs w:val="22"/>
        </w:rPr>
        <w:t>Агента</w:t>
      </w:r>
      <w:r w:rsidRPr="0063615F">
        <w:rPr>
          <w:sz w:val="22"/>
          <w:szCs w:val="22"/>
        </w:rPr>
        <w:t xml:space="preserve"> предоставить информацию, касающуюся обработки его персональных данных, в порядке, предусмотренном законодательством РФ о персональных данных. </w:t>
      </w:r>
    </w:p>
    <w:p w14:paraId="72186B55" w14:textId="08ACF895" w:rsidR="00CD413B" w:rsidRPr="0063615F" w:rsidRDefault="00CD413B" w:rsidP="00CD413B">
      <w:pPr>
        <w:pStyle w:val="ConsPlusNormal"/>
        <w:ind w:firstLine="540"/>
        <w:jc w:val="both"/>
        <w:rPr>
          <w:sz w:val="22"/>
          <w:szCs w:val="22"/>
        </w:rPr>
      </w:pPr>
      <w:r w:rsidRPr="0063615F">
        <w:rPr>
          <w:sz w:val="22"/>
          <w:szCs w:val="22"/>
        </w:rPr>
        <w:t xml:space="preserve">3.3.7. При отзыве </w:t>
      </w:r>
      <w:r w:rsidR="00493264" w:rsidRPr="0063615F">
        <w:rPr>
          <w:sz w:val="22"/>
          <w:szCs w:val="22"/>
        </w:rPr>
        <w:t>Партнера/</w:t>
      </w:r>
      <w:r w:rsidR="00DD6E5E" w:rsidRPr="0063615F">
        <w:rPr>
          <w:sz w:val="22"/>
          <w:szCs w:val="22"/>
        </w:rPr>
        <w:t>Агентом</w:t>
      </w:r>
      <w:r w:rsidRPr="0063615F">
        <w:rPr>
          <w:sz w:val="22"/>
          <w:szCs w:val="22"/>
        </w:rPr>
        <w:t xml:space="preserve"> согласия на обработку персональных данных прекратить обработку и уничтожить персональные данные </w:t>
      </w:r>
      <w:r w:rsidR="00493264" w:rsidRPr="0063615F">
        <w:rPr>
          <w:sz w:val="22"/>
          <w:szCs w:val="22"/>
        </w:rPr>
        <w:t>Партнера/</w:t>
      </w:r>
      <w:r w:rsidR="00DD6E5E" w:rsidRPr="0063615F">
        <w:rPr>
          <w:sz w:val="22"/>
          <w:szCs w:val="22"/>
        </w:rPr>
        <w:t>Агента</w:t>
      </w:r>
      <w:r w:rsidRPr="0063615F">
        <w:rPr>
          <w:sz w:val="22"/>
          <w:szCs w:val="22"/>
        </w:rPr>
        <w:t xml:space="preserve">. </w:t>
      </w:r>
    </w:p>
    <w:p w14:paraId="2DDA999C" w14:textId="20DBB152" w:rsidR="00CD413B" w:rsidRPr="0063615F" w:rsidRDefault="00CD413B" w:rsidP="00CD413B">
      <w:pPr>
        <w:pStyle w:val="ConsPlusNormal"/>
        <w:ind w:firstLine="540"/>
        <w:jc w:val="both"/>
        <w:rPr>
          <w:b/>
          <w:bCs/>
          <w:sz w:val="22"/>
          <w:szCs w:val="22"/>
        </w:rPr>
      </w:pPr>
      <w:r w:rsidRPr="0063615F">
        <w:rPr>
          <w:b/>
          <w:bCs/>
          <w:sz w:val="22"/>
          <w:szCs w:val="22"/>
        </w:rPr>
        <w:t xml:space="preserve">3.4. </w:t>
      </w:r>
      <w:r w:rsidR="00DD6E5E" w:rsidRPr="0063615F">
        <w:rPr>
          <w:b/>
          <w:bCs/>
          <w:sz w:val="22"/>
          <w:szCs w:val="22"/>
        </w:rPr>
        <w:t>Застройщик</w:t>
      </w:r>
      <w:r w:rsidRPr="0063615F">
        <w:rPr>
          <w:b/>
          <w:bCs/>
          <w:sz w:val="22"/>
          <w:szCs w:val="22"/>
        </w:rPr>
        <w:t xml:space="preserve"> имеет право: </w:t>
      </w:r>
    </w:p>
    <w:p w14:paraId="3643C7B8" w14:textId="312C2CE1" w:rsidR="00CD413B" w:rsidRPr="0063615F" w:rsidRDefault="00CD413B" w:rsidP="00CD413B">
      <w:pPr>
        <w:pStyle w:val="ConsPlusNormal"/>
        <w:ind w:firstLine="540"/>
        <w:jc w:val="both"/>
        <w:rPr>
          <w:sz w:val="22"/>
          <w:szCs w:val="22"/>
        </w:rPr>
      </w:pPr>
      <w:r w:rsidRPr="0063615F">
        <w:rPr>
          <w:sz w:val="22"/>
          <w:szCs w:val="22"/>
        </w:rPr>
        <w:t>3.4.1. Требовать у</w:t>
      </w:r>
      <w:r w:rsidR="00DD6E5E" w:rsidRPr="0063615F">
        <w:rPr>
          <w:sz w:val="22"/>
          <w:szCs w:val="22"/>
        </w:rPr>
        <w:t xml:space="preserve"> </w:t>
      </w:r>
      <w:r w:rsidR="00493264" w:rsidRPr="0063615F">
        <w:rPr>
          <w:sz w:val="22"/>
          <w:szCs w:val="22"/>
        </w:rPr>
        <w:t>Партнера/</w:t>
      </w:r>
      <w:r w:rsidR="00DD6E5E" w:rsidRPr="0063615F">
        <w:rPr>
          <w:sz w:val="22"/>
          <w:szCs w:val="22"/>
        </w:rPr>
        <w:t>Агента</w:t>
      </w:r>
      <w:r w:rsidRPr="0063615F">
        <w:rPr>
          <w:sz w:val="22"/>
          <w:szCs w:val="22"/>
        </w:rPr>
        <w:t xml:space="preserve"> исполнения обязательств по настоящей Оферте</w:t>
      </w:r>
      <w:r w:rsidR="009005D8" w:rsidRPr="0063615F">
        <w:rPr>
          <w:sz w:val="22"/>
          <w:szCs w:val="22"/>
        </w:rPr>
        <w:t xml:space="preserve">, </w:t>
      </w:r>
      <w:r w:rsidRPr="0063615F">
        <w:rPr>
          <w:sz w:val="22"/>
          <w:szCs w:val="22"/>
        </w:rPr>
        <w:t xml:space="preserve">в т. ч. информацию о ходе исполнения. </w:t>
      </w:r>
    </w:p>
    <w:p w14:paraId="6151B3B6" w14:textId="63990F80" w:rsidR="00CD413B" w:rsidRPr="0063615F" w:rsidRDefault="00CD413B" w:rsidP="00CD413B">
      <w:pPr>
        <w:pStyle w:val="ConsPlusNormal"/>
        <w:ind w:firstLine="540"/>
        <w:jc w:val="both"/>
        <w:rPr>
          <w:sz w:val="22"/>
          <w:szCs w:val="22"/>
        </w:rPr>
      </w:pPr>
      <w:r w:rsidRPr="0063615F">
        <w:rPr>
          <w:sz w:val="22"/>
          <w:szCs w:val="22"/>
        </w:rPr>
        <w:t xml:space="preserve">3.4.2. Присутствовать на всех переговорах с потенциальными Клиентами и предоставлять им необходимую информацию об </w:t>
      </w:r>
      <w:r w:rsidR="00913168" w:rsidRPr="0063615F">
        <w:rPr>
          <w:sz w:val="22"/>
          <w:szCs w:val="22"/>
        </w:rPr>
        <w:t>Объектах недвижимого имущества</w:t>
      </w:r>
      <w:r w:rsidRPr="0063615F">
        <w:rPr>
          <w:sz w:val="22"/>
          <w:szCs w:val="22"/>
        </w:rPr>
        <w:t xml:space="preserve">. </w:t>
      </w:r>
    </w:p>
    <w:p w14:paraId="16682D1A" w14:textId="05C44A29" w:rsidR="00CD413B" w:rsidRPr="0063615F" w:rsidRDefault="00CD413B" w:rsidP="00CD413B">
      <w:pPr>
        <w:pStyle w:val="ConsPlusNormal"/>
        <w:ind w:firstLine="540"/>
        <w:jc w:val="both"/>
        <w:rPr>
          <w:sz w:val="22"/>
          <w:szCs w:val="22"/>
        </w:rPr>
      </w:pPr>
      <w:r w:rsidRPr="0063615F">
        <w:rPr>
          <w:sz w:val="22"/>
          <w:szCs w:val="22"/>
        </w:rPr>
        <w:t xml:space="preserve">3.4.3. Использовать персональные данные </w:t>
      </w:r>
      <w:r w:rsidR="00913168" w:rsidRPr="0063615F">
        <w:rPr>
          <w:sz w:val="22"/>
          <w:szCs w:val="22"/>
        </w:rPr>
        <w:t>Партнера/</w:t>
      </w:r>
      <w:r w:rsidR="00DD6E5E" w:rsidRPr="0063615F">
        <w:rPr>
          <w:sz w:val="22"/>
          <w:szCs w:val="22"/>
        </w:rPr>
        <w:t>Агента</w:t>
      </w:r>
      <w:r w:rsidRPr="0063615F">
        <w:rPr>
          <w:sz w:val="22"/>
          <w:szCs w:val="22"/>
        </w:rPr>
        <w:t xml:space="preserve"> для маркетинговых целей в рамках действующего законодательства, включающих в себя регулярные рассылки по электронной почте о действующих акциях и предложениях. </w:t>
      </w:r>
    </w:p>
    <w:p w14:paraId="35970C12" w14:textId="77777777" w:rsidR="00360CEC" w:rsidRPr="0063615F" w:rsidRDefault="00360CEC" w:rsidP="00CD413B">
      <w:pPr>
        <w:pStyle w:val="ConsPlusNormal"/>
        <w:ind w:firstLine="540"/>
        <w:jc w:val="both"/>
        <w:rPr>
          <w:sz w:val="22"/>
          <w:szCs w:val="22"/>
        </w:rPr>
      </w:pPr>
    </w:p>
    <w:p w14:paraId="7EB6EF45" w14:textId="77777777" w:rsidR="00360CEC" w:rsidRPr="0063615F" w:rsidRDefault="00360CEC" w:rsidP="00360CEC">
      <w:pPr>
        <w:autoSpaceDE w:val="0"/>
        <w:autoSpaceDN w:val="0"/>
        <w:adjustRightInd w:val="0"/>
        <w:spacing w:after="0" w:line="240" w:lineRule="auto"/>
        <w:jc w:val="center"/>
        <w:rPr>
          <w:rFonts w:ascii="Times New Roman" w:hAnsi="Times New Roman"/>
          <w:color w:val="000000"/>
        </w:rPr>
      </w:pPr>
      <w:r w:rsidRPr="0063615F">
        <w:rPr>
          <w:rFonts w:ascii="Times New Roman" w:hAnsi="Times New Roman"/>
          <w:b/>
          <w:bCs/>
          <w:color w:val="000000"/>
        </w:rPr>
        <w:t>4. Размер вознаграждения и порядок оплаты.</w:t>
      </w:r>
    </w:p>
    <w:p w14:paraId="4B061703" w14:textId="7805469E" w:rsidR="00360CEC" w:rsidRPr="0063615F" w:rsidRDefault="00360CEC" w:rsidP="00531AFB">
      <w:pPr>
        <w:autoSpaceDE w:val="0"/>
        <w:autoSpaceDN w:val="0"/>
        <w:adjustRightInd w:val="0"/>
        <w:spacing w:after="0" w:line="240" w:lineRule="auto"/>
        <w:ind w:firstLine="567"/>
        <w:jc w:val="both"/>
        <w:rPr>
          <w:rFonts w:ascii="Times New Roman" w:hAnsi="Times New Roman"/>
          <w:color w:val="000000"/>
        </w:rPr>
      </w:pPr>
      <w:r w:rsidRPr="0063615F">
        <w:rPr>
          <w:rFonts w:ascii="Times New Roman" w:hAnsi="Times New Roman"/>
          <w:color w:val="000000"/>
        </w:rPr>
        <w:t xml:space="preserve">4.1. Вознаграждение по настоящей Оферте определяется на основании поступивших денежных средств по Договору на реализацию объекта недвижимого имущества (права требования на объект недвижимого имущества) от Клиентов, которых привлек </w:t>
      </w:r>
      <w:r w:rsidR="004C3EB9" w:rsidRPr="0063615F">
        <w:rPr>
          <w:rFonts w:ascii="Times New Roman" w:hAnsi="Times New Roman"/>
          <w:color w:val="000000"/>
        </w:rPr>
        <w:t>Партнер/</w:t>
      </w:r>
      <w:r w:rsidR="00DD6E5E" w:rsidRPr="0063615F">
        <w:rPr>
          <w:rFonts w:ascii="Times New Roman" w:hAnsi="Times New Roman"/>
          <w:color w:val="000000"/>
        </w:rPr>
        <w:t>Агент</w:t>
      </w:r>
      <w:r w:rsidRPr="0063615F">
        <w:rPr>
          <w:rFonts w:ascii="Times New Roman" w:hAnsi="Times New Roman"/>
          <w:color w:val="000000"/>
        </w:rPr>
        <w:t xml:space="preserve"> в рамках исполнения обязательств по настоящему Договору.</w:t>
      </w:r>
    </w:p>
    <w:p w14:paraId="43ADAC20" w14:textId="01F497AB" w:rsidR="00AD4B9F" w:rsidRPr="0063615F" w:rsidRDefault="00AD4B9F" w:rsidP="00531AFB">
      <w:pPr>
        <w:autoSpaceDE w:val="0"/>
        <w:autoSpaceDN w:val="0"/>
        <w:adjustRightInd w:val="0"/>
        <w:spacing w:after="0" w:line="240" w:lineRule="auto"/>
        <w:ind w:firstLine="567"/>
        <w:jc w:val="both"/>
        <w:rPr>
          <w:rFonts w:ascii="Times New Roman" w:hAnsi="Times New Roman"/>
          <w:color w:val="000000"/>
        </w:rPr>
      </w:pPr>
      <w:r w:rsidRPr="00BA5BE8">
        <w:rPr>
          <w:rFonts w:ascii="Times New Roman" w:hAnsi="Times New Roman"/>
          <w:color w:val="000000"/>
        </w:rPr>
        <w:t>4.2. Размер вознаграждения (далее-</w:t>
      </w:r>
      <w:r w:rsidR="00092588" w:rsidRPr="00BA5BE8">
        <w:rPr>
          <w:rFonts w:ascii="Times New Roman" w:hAnsi="Times New Roman"/>
          <w:color w:val="000000"/>
        </w:rPr>
        <w:t>Вознаграждение</w:t>
      </w:r>
      <w:r w:rsidRPr="00BA5BE8">
        <w:rPr>
          <w:rFonts w:ascii="Times New Roman" w:hAnsi="Times New Roman"/>
          <w:color w:val="000000"/>
        </w:rPr>
        <w:t xml:space="preserve">) </w:t>
      </w:r>
      <w:r w:rsidR="005E60C2" w:rsidRPr="00BA5BE8">
        <w:rPr>
          <w:rFonts w:ascii="Times New Roman" w:hAnsi="Times New Roman"/>
          <w:color w:val="000000"/>
        </w:rPr>
        <w:t xml:space="preserve">размещается </w:t>
      </w:r>
      <w:r w:rsidR="007E1D91" w:rsidRPr="00BA5BE8">
        <w:rPr>
          <w:rFonts w:ascii="Times New Roman" w:hAnsi="Times New Roman"/>
          <w:color w:val="000000"/>
        </w:rPr>
        <w:t xml:space="preserve">в </w:t>
      </w:r>
      <w:r w:rsidR="007E1D91" w:rsidRPr="00BA5BE8">
        <w:rPr>
          <w:rFonts w:ascii="Times New Roman" w:hAnsi="Times New Roman"/>
        </w:rPr>
        <w:t>личном кабинете Партнера</w:t>
      </w:r>
      <w:r w:rsidR="004C3EB9" w:rsidRPr="00BA5BE8">
        <w:rPr>
          <w:rFonts w:ascii="Times New Roman" w:hAnsi="Times New Roman"/>
        </w:rPr>
        <w:t>/Агента</w:t>
      </w:r>
      <w:r w:rsidR="007E1D91" w:rsidRPr="00BA5BE8">
        <w:rPr>
          <w:rFonts w:ascii="Times New Roman" w:hAnsi="Times New Roman"/>
        </w:rPr>
        <w:t xml:space="preserve"> на сайте </w:t>
      </w:r>
      <w:r w:rsidR="007E1D91" w:rsidRPr="0063615F">
        <w:rPr>
          <w:rFonts w:ascii="Times New Roman" w:hAnsi="Times New Roman"/>
        </w:rPr>
        <w:t>https://agent.novastroyrt.ru</w:t>
      </w:r>
      <w:r w:rsidR="00641420" w:rsidRPr="0063615F">
        <w:rPr>
          <w:rFonts w:ascii="Times New Roman" w:hAnsi="Times New Roman"/>
        </w:rPr>
        <w:t>.</w:t>
      </w:r>
    </w:p>
    <w:p w14:paraId="78B11FE3" w14:textId="1F6B1965" w:rsidR="005E60C2" w:rsidRPr="0063615F" w:rsidRDefault="005E60C2" w:rsidP="00531AFB">
      <w:pPr>
        <w:autoSpaceDE w:val="0"/>
        <w:autoSpaceDN w:val="0"/>
        <w:adjustRightInd w:val="0"/>
        <w:spacing w:after="0" w:line="240" w:lineRule="auto"/>
        <w:ind w:firstLine="567"/>
        <w:jc w:val="both"/>
        <w:rPr>
          <w:rFonts w:ascii="Times New Roman" w:hAnsi="Times New Roman"/>
          <w:color w:val="000000"/>
        </w:rPr>
      </w:pPr>
      <w:r w:rsidRPr="0063615F">
        <w:rPr>
          <w:rFonts w:ascii="Times New Roman" w:hAnsi="Times New Roman"/>
          <w:color w:val="000000"/>
        </w:rPr>
        <w:t xml:space="preserve">4.3. </w:t>
      </w:r>
      <w:r w:rsidR="007863E0" w:rsidRPr="0063615F">
        <w:rPr>
          <w:rFonts w:ascii="Times New Roman" w:hAnsi="Times New Roman"/>
          <w:color w:val="000000"/>
        </w:rPr>
        <w:t xml:space="preserve">Оплата </w:t>
      </w:r>
      <w:r w:rsidR="00092588" w:rsidRPr="0063615F">
        <w:rPr>
          <w:rFonts w:ascii="Times New Roman" w:hAnsi="Times New Roman"/>
          <w:color w:val="000000"/>
        </w:rPr>
        <w:t>В</w:t>
      </w:r>
      <w:r w:rsidR="00453630" w:rsidRPr="0063615F">
        <w:rPr>
          <w:rFonts w:ascii="Times New Roman" w:hAnsi="Times New Roman"/>
          <w:color w:val="000000"/>
        </w:rPr>
        <w:t>ознаграждения</w:t>
      </w:r>
      <w:r w:rsidR="007863E0" w:rsidRPr="0063615F">
        <w:rPr>
          <w:rFonts w:ascii="Times New Roman" w:hAnsi="Times New Roman"/>
          <w:color w:val="000000"/>
        </w:rPr>
        <w:t xml:space="preserve"> осуществляется после внесения денежных средств Клиентом в счет оплаты цены Договора на реализацию объекта недвижимого имущества (права требования на объект недвижимого имущества) не позднее 30 (Тридцати) </w:t>
      </w:r>
      <w:r w:rsidR="00DF33AE" w:rsidRPr="0063615F">
        <w:rPr>
          <w:rFonts w:ascii="Times New Roman" w:hAnsi="Times New Roman"/>
          <w:color w:val="000000"/>
        </w:rPr>
        <w:t xml:space="preserve">календарных </w:t>
      </w:r>
      <w:r w:rsidR="007863E0" w:rsidRPr="0063615F">
        <w:rPr>
          <w:rFonts w:ascii="Times New Roman" w:hAnsi="Times New Roman"/>
          <w:color w:val="000000"/>
        </w:rPr>
        <w:t xml:space="preserve">дней с даты получения счета </w:t>
      </w:r>
      <w:r w:rsidR="007E1D91" w:rsidRPr="0063615F">
        <w:rPr>
          <w:rFonts w:ascii="Times New Roman" w:hAnsi="Times New Roman"/>
          <w:color w:val="000000"/>
        </w:rPr>
        <w:t>от Партнера</w:t>
      </w:r>
      <w:r w:rsidR="00092588" w:rsidRPr="0063615F">
        <w:rPr>
          <w:rFonts w:ascii="Times New Roman" w:hAnsi="Times New Roman"/>
          <w:color w:val="000000"/>
        </w:rPr>
        <w:t>/Агента</w:t>
      </w:r>
      <w:r w:rsidR="007E1D91" w:rsidRPr="0063615F">
        <w:rPr>
          <w:rFonts w:ascii="Times New Roman" w:hAnsi="Times New Roman"/>
          <w:color w:val="000000"/>
        </w:rPr>
        <w:t xml:space="preserve"> </w:t>
      </w:r>
      <w:r w:rsidR="007863E0" w:rsidRPr="0063615F">
        <w:rPr>
          <w:rFonts w:ascii="Times New Roman" w:hAnsi="Times New Roman"/>
          <w:color w:val="000000"/>
        </w:rPr>
        <w:t xml:space="preserve">при условии поступления оплаты </w:t>
      </w:r>
      <w:r w:rsidR="007E1D91" w:rsidRPr="0063615F">
        <w:rPr>
          <w:rFonts w:ascii="Times New Roman" w:hAnsi="Times New Roman"/>
          <w:color w:val="000000"/>
        </w:rPr>
        <w:t>от Клиента</w:t>
      </w:r>
      <w:r w:rsidR="007863E0" w:rsidRPr="0063615F">
        <w:rPr>
          <w:rFonts w:ascii="Times New Roman" w:hAnsi="Times New Roman"/>
          <w:color w:val="000000"/>
        </w:rPr>
        <w:t>.</w:t>
      </w:r>
    </w:p>
    <w:p w14:paraId="3E21469E" w14:textId="74C9FF42" w:rsidR="009A3DFA" w:rsidRPr="00A74CCD" w:rsidRDefault="00453630" w:rsidP="00531AFB">
      <w:pPr>
        <w:autoSpaceDE w:val="0"/>
        <w:autoSpaceDN w:val="0"/>
        <w:adjustRightInd w:val="0"/>
        <w:spacing w:after="0" w:line="240" w:lineRule="auto"/>
        <w:ind w:firstLine="567"/>
        <w:jc w:val="both"/>
        <w:rPr>
          <w:rFonts w:ascii="Times New Roman" w:hAnsi="Times New Roman"/>
          <w:color w:val="000000"/>
        </w:rPr>
      </w:pPr>
      <w:r w:rsidRPr="0063615F">
        <w:rPr>
          <w:rFonts w:ascii="Times New Roman" w:hAnsi="Times New Roman"/>
          <w:color w:val="000000"/>
        </w:rPr>
        <w:t>4.4</w:t>
      </w:r>
      <w:r w:rsidR="00DD6E5E" w:rsidRPr="0063615F">
        <w:rPr>
          <w:rFonts w:ascii="Times New Roman" w:hAnsi="Times New Roman"/>
          <w:color w:val="000000"/>
        </w:rPr>
        <w:t xml:space="preserve"> Застройщик </w:t>
      </w:r>
      <w:r w:rsidR="009A3DFA" w:rsidRPr="0063615F">
        <w:rPr>
          <w:rFonts w:ascii="Times New Roman" w:hAnsi="Times New Roman"/>
          <w:color w:val="000000"/>
        </w:rPr>
        <w:t>оставляет за собой право в одностороннем порядке менять сумму</w:t>
      </w:r>
      <w:r w:rsidR="009A3DFA" w:rsidRPr="00A74CCD">
        <w:rPr>
          <w:rFonts w:ascii="Times New Roman" w:hAnsi="Times New Roman"/>
          <w:color w:val="000000"/>
        </w:rPr>
        <w:t xml:space="preserve"> Вознаграждения путем размещения на Сайте информации об изменении условий </w:t>
      </w:r>
      <w:r w:rsidR="00D31959" w:rsidRPr="00A74CCD">
        <w:rPr>
          <w:rFonts w:ascii="Times New Roman" w:hAnsi="Times New Roman"/>
          <w:color w:val="000000"/>
        </w:rPr>
        <w:t>Тарифов</w:t>
      </w:r>
      <w:r w:rsidR="00092588">
        <w:rPr>
          <w:rFonts w:ascii="Times New Roman" w:hAnsi="Times New Roman"/>
          <w:color w:val="000000"/>
        </w:rPr>
        <w:t xml:space="preserve"> вознаграждения</w:t>
      </w:r>
      <w:r w:rsidR="009A3DFA" w:rsidRPr="00A74CCD">
        <w:rPr>
          <w:rFonts w:ascii="Times New Roman" w:hAnsi="Times New Roman"/>
          <w:color w:val="000000"/>
        </w:rPr>
        <w:t xml:space="preserve">. При этом в случае, если Договор на реализацию объекта недвижимого имущества (права требования на объект недвижимого имущества) был заключен с Клиентом ранее внесения изменений, сумма </w:t>
      </w:r>
      <w:r w:rsidR="00696C8E">
        <w:rPr>
          <w:rFonts w:ascii="Times New Roman" w:hAnsi="Times New Roman"/>
          <w:color w:val="000000"/>
        </w:rPr>
        <w:t>В</w:t>
      </w:r>
      <w:r w:rsidR="009A3DFA" w:rsidRPr="00A74CCD">
        <w:rPr>
          <w:rFonts w:ascii="Times New Roman" w:hAnsi="Times New Roman"/>
          <w:color w:val="000000"/>
        </w:rPr>
        <w:t xml:space="preserve">ознаграждения не подлежит изменению, и Стороны по данному </w:t>
      </w:r>
      <w:r w:rsidR="00696C8E" w:rsidRPr="00696C8E">
        <w:rPr>
          <w:rFonts w:ascii="Times New Roman" w:hAnsi="Times New Roman"/>
          <w:color w:val="000000"/>
        </w:rPr>
        <w:t>Договор</w:t>
      </w:r>
      <w:r w:rsidR="00696C8E">
        <w:rPr>
          <w:rFonts w:ascii="Times New Roman" w:hAnsi="Times New Roman"/>
          <w:color w:val="000000"/>
        </w:rPr>
        <w:t>у</w:t>
      </w:r>
      <w:r w:rsidR="00696C8E" w:rsidRPr="00696C8E">
        <w:rPr>
          <w:rFonts w:ascii="Times New Roman" w:hAnsi="Times New Roman"/>
          <w:color w:val="000000"/>
        </w:rPr>
        <w:t xml:space="preserve"> на реализацию объекта недвижимого имущества (права требования на объект недвижимого имущества) </w:t>
      </w:r>
      <w:r w:rsidR="009A3DFA" w:rsidRPr="00A74CCD">
        <w:rPr>
          <w:rFonts w:ascii="Times New Roman" w:hAnsi="Times New Roman"/>
          <w:color w:val="000000"/>
        </w:rPr>
        <w:t>продолжают исполнять свои обязательства на прежних условиях Оферты.</w:t>
      </w:r>
    </w:p>
    <w:p w14:paraId="11E69C75" w14:textId="5FA82D46" w:rsidR="00531AFB" w:rsidRPr="00A74CCD" w:rsidRDefault="009A3DFA" w:rsidP="00531AFB">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color w:val="000000"/>
        </w:rPr>
        <w:t>4.</w:t>
      </w:r>
      <w:r w:rsidR="00CB3AAA" w:rsidRPr="00A74CCD">
        <w:rPr>
          <w:rFonts w:ascii="Times New Roman" w:hAnsi="Times New Roman"/>
          <w:color w:val="000000"/>
        </w:rPr>
        <w:t>4</w:t>
      </w:r>
      <w:r w:rsidRPr="00A74CCD">
        <w:rPr>
          <w:rFonts w:ascii="Times New Roman" w:hAnsi="Times New Roman"/>
          <w:color w:val="000000"/>
        </w:rPr>
        <w:t xml:space="preserve">. Обязанность по оплате Вознаграждения считается исполненной с момента списания денежных средств расчетного счета </w:t>
      </w:r>
      <w:r w:rsidR="00DD6E5E">
        <w:rPr>
          <w:rFonts w:ascii="Times New Roman" w:hAnsi="Times New Roman"/>
          <w:color w:val="000000"/>
        </w:rPr>
        <w:t>Застройщика</w:t>
      </w:r>
      <w:r w:rsidRPr="00A74CCD">
        <w:rPr>
          <w:rFonts w:ascii="Times New Roman" w:hAnsi="Times New Roman"/>
          <w:color w:val="000000"/>
        </w:rPr>
        <w:t xml:space="preserve">. </w:t>
      </w:r>
    </w:p>
    <w:p w14:paraId="1D9EFEAE" w14:textId="37F574E0" w:rsidR="009A3DFA" w:rsidRPr="00A74CCD" w:rsidRDefault="009A3DFA" w:rsidP="00531AFB">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color w:val="000000"/>
        </w:rPr>
        <w:t xml:space="preserve">4.4. При расторжении Договора на реализацию объекта недвижимого имущества (права требования на объект недвижимого имущества) по инициативе Клиента Партнер обязуется в течении </w:t>
      </w:r>
      <w:r w:rsidR="00D33451">
        <w:rPr>
          <w:rFonts w:ascii="Times New Roman" w:hAnsi="Times New Roman"/>
          <w:color w:val="000000"/>
        </w:rPr>
        <w:t>10</w:t>
      </w:r>
      <w:r w:rsidR="00D33451" w:rsidRPr="00A74CCD">
        <w:rPr>
          <w:rFonts w:ascii="Times New Roman" w:hAnsi="Times New Roman"/>
          <w:color w:val="000000"/>
        </w:rPr>
        <w:t xml:space="preserve"> </w:t>
      </w:r>
      <w:r w:rsidRPr="00A74CCD">
        <w:rPr>
          <w:rFonts w:ascii="Times New Roman" w:hAnsi="Times New Roman"/>
          <w:color w:val="000000"/>
        </w:rPr>
        <w:t>(</w:t>
      </w:r>
      <w:r w:rsidR="00D33451">
        <w:rPr>
          <w:rFonts w:ascii="Times New Roman" w:hAnsi="Times New Roman"/>
          <w:color w:val="000000"/>
        </w:rPr>
        <w:t>Десяти</w:t>
      </w:r>
      <w:r w:rsidRPr="00A74CCD">
        <w:rPr>
          <w:rFonts w:ascii="Times New Roman" w:hAnsi="Times New Roman"/>
          <w:color w:val="000000"/>
        </w:rPr>
        <w:t xml:space="preserve">) рабочих дней с даты получения уведомления о наступлении указанного события произвести возврат суммы Вознаграждения по Договору на расчетный счет </w:t>
      </w:r>
      <w:r w:rsidR="00DD6E5E">
        <w:rPr>
          <w:rFonts w:ascii="Times New Roman" w:hAnsi="Times New Roman"/>
          <w:color w:val="000000"/>
        </w:rPr>
        <w:t>Застройщика</w:t>
      </w:r>
      <w:r w:rsidR="00531AFB" w:rsidRPr="00A74CCD">
        <w:rPr>
          <w:rFonts w:ascii="Times New Roman" w:hAnsi="Times New Roman"/>
          <w:color w:val="000000"/>
        </w:rPr>
        <w:t>.</w:t>
      </w:r>
    </w:p>
    <w:p w14:paraId="779D2689" w14:textId="1A44AC61" w:rsidR="009A3DFA" w:rsidRPr="00A74CCD" w:rsidRDefault="009A3DFA" w:rsidP="00531AFB">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color w:val="000000"/>
        </w:rPr>
        <w:t>4.5. Акт сдачи – приемки оказанных услуг</w:t>
      </w:r>
      <w:r w:rsidR="00696C8E">
        <w:rPr>
          <w:rFonts w:ascii="Times New Roman" w:hAnsi="Times New Roman"/>
          <w:color w:val="000000"/>
        </w:rPr>
        <w:t xml:space="preserve"> по форме согласно </w:t>
      </w:r>
      <w:r w:rsidRPr="00A74CCD">
        <w:rPr>
          <w:rFonts w:ascii="Times New Roman" w:hAnsi="Times New Roman"/>
          <w:color w:val="000000"/>
        </w:rPr>
        <w:t>Приложени</w:t>
      </w:r>
      <w:r w:rsidR="00696C8E">
        <w:rPr>
          <w:rFonts w:ascii="Times New Roman" w:hAnsi="Times New Roman"/>
          <w:color w:val="000000"/>
        </w:rPr>
        <w:t>ю</w:t>
      </w:r>
      <w:r w:rsidRPr="00A74CCD">
        <w:rPr>
          <w:rFonts w:ascii="Times New Roman" w:hAnsi="Times New Roman"/>
          <w:color w:val="000000"/>
        </w:rPr>
        <w:t xml:space="preserve"> № 2 к настоящей Оферте подписывается ежемесячно, не позднее 15-го числа месяца, следующего за отчетным.</w:t>
      </w:r>
      <w:r w:rsidR="00D33451">
        <w:rPr>
          <w:rFonts w:ascii="Times New Roman" w:hAnsi="Times New Roman"/>
          <w:color w:val="000000"/>
        </w:rPr>
        <w:t xml:space="preserve"> </w:t>
      </w:r>
    </w:p>
    <w:p w14:paraId="62DC40FD" w14:textId="77777777" w:rsidR="00360CEC" w:rsidRPr="00A74CCD" w:rsidRDefault="00360CEC" w:rsidP="00360CEC">
      <w:pPr>
        <w:pStyle w:val="ConsPlusNormal"/>
        <w:ind w:firstLine="540"/>
        <w:jc w:val="both"/>
        <w:rPr>
          <w:sz w:val="22"/>
          <w:szCs w:val="22"/>
        </w:rPr>
      </w:pPr>
    </w:p>
    <w:p w14:paraId="36B6276A" w14:textId="77777777" w:rsidR="00A13878" w:rsidRPr="00A74CCD" w:rsidRDefault="00A13878" w:rsidP="00A13878">
      <w:pPr>
        <w:pStyle w:val="ConsPlusNormal"/>
        <w:ind w:firstLine="540"/>
        <w:jc w:val="center"/>
        <w:rPr>
          <w:b/>
          <w:sz w:val="22"/>
          <w:szCs w:val="22"/>
        </w:rPr>
      </w:pPr>
      <w:r w:rsidRPr="00A74CCD">
        <w:rPr>
          <w:b/>
          <w:sz w:val="22"/>
          <w:szCs w:val="22"/>
        </w:rPr>
        <w:t>5. Срок действия договора.</w:t>
      </w:r>
    </w:p>
    <w:p w14:paraId="0512F0DE" w14:textId="77777777" w:rsidR="00A13878" w:rsidRPr="00A74CCD" w:rsidRDefault="00A13878" w:rsidP="00A13878">
      <w:pPr>
        <w:pStyle w:val="ConsPlusNormal"/>
        <w:ind w:firstLine="540"/>
        <w:jc w:val="both"/>
        <w:rPr>
          <w:sz w:val="22"/>
          <w:szCs w:val="22"/>
        </w:rPr>
      </w:pPr>
      <w:r w:rsidRPr="00A74CCD">
        <w:rPr>
          <w:sz w:val="22"/>
          <w:szCs w:val="22"/>
        </w:rPr>
        <w:t>5.1. Настоящая Оферта вступает в силу с момента ее Акцепта и прекращает свое действие после выполнения Сторонами взаимных обязательств.</w:t>
      </w:r>
    </w:p>
    <w:p w14:paraId="42AF2294" w14:textId="5795BFC2" w:rsidR="00A13878" w:rsidRPr="00A74CCD" w:rsidRDefault="00A13878" w:rsidP="00A13878">
      <w:pPr>
        <w:pStyle w:val="ConsPlusNormal"/>
        <w:ind w:firstLine="540"/>
        <w:jc w:val="both"/>
        <w:rPr>
          <w:sz w:val="22"/>
          <w:szCs w:val="22"/>
        </w:rPr>
      </w:pPr>
      <w:r w:rsidRPr="00A74CCD">
        <w:rPr>
          <w:sz w:val="22"/>
          <w:szCs w:val="22"/>
        </w:rPr>
        <w:t xml:space="preserve">5.2. </w:t>
      </w:r>
      <w:r w:rsidR="00DD6E5E">
        <w:rPr>
          <w:sz w:val="22"/>
          <w:szCs w:val="22"/>
        </w:rPr>
        <w:t>Застройщик</w:t>
      </w:r>
      <w:r w:rsidRPr="00A74CCD">
        <w:rPr>
          <w:sz w:val="22"/>
          <w:szCs w:val="22"/>
        </w:rPr>
        <w:t xml:space="preserve"> вправе в любое время вносить изменения в настоящую Оферту путем размещения на Сайте новой редакции </w:t>
      </w:r>
      <w:r w:rsidR="00696C8E">
        <w:rPr>
          <w:sz w:val="22"/>
          <w:szCs w:val="22"/>
        </w:rPr>
        <w:t>Оферты</w:t>
      </w:r>
      <w:r w:rsidRPr="00A74CCD">
        <w:rPr>
          <w:sz w:val="22"/>
          <w:szCs w:val="22"/>
        </w:rPr>
        <w:t>.</w:t>
      </w:r>
    </w:p>
    <w:p w14:paraId="53CE6EDE" w14:textId="77777777" w:rsidR="00A13878" w:rsidRPr="00A74CCD" w:rsidRDefault="00A13878" w:rsidP="00A13878">
      <w:pPr>
        <w:pStyle w:val="ConsPlusNormal"/>
        <w:ind w:firstLine="540"/>
        <w:jc w:val="both"/>
        <w:rPr>
          <w:sz w:val="22"/>
          <w:szCs w:val="22"/>
        </w:rPr>
      </w:pPr>
    </w:p>
    <w:p w14:paraId="31801217" w14:textId="77777777" w:rsidR="00A13878" w:rsidRPr="00A74CCD" w:rsidRDefault="00A13878" w:rsidP="00A13878">
      <w:pPr>
        <w:pStyle w:val="ConsPlusNormal"/>
        <w:ind w:firstLine="540"/>
        <w:jc w:val="center"/>
        <w:rPr>
          <w:b/>
          <w:sz w:val="22"/>
          <w:szCs w:val="22"/>
        </w:rPr>
      </w:pPr>
      <w:r w:rsidRPr="00A74CCD">
        <w:rPr>
          <w:b/>
          <w:sz w:val="22"/>
          <w:szCs w:val="22"/>
        </w:rPr>
        <w:t>6. Обстоятельства непреодолимой силы. Обработка персональных данных.</w:t>
      </w:r>
    </w:p>
    <w:p w14:paraId="1942D539" w14:textId="05259149" w:rsidR="00A13878" w:rsidRPr="00A74CCD" w:rsidRDefault="00A13878" w:rsidP="00A13878">
      <w:pPr>
        <w:pStyle w:val="ConsPlusNormal"/>
        <w:ind w:firstLine="540"/>
        <w:jc w:val="both"/>
        <w:rPr>
          <w:sz w:val="22"/>
          <w:szCs w:val="22"/>
        </w:rPr>
      </w:pPr>
      <w:r w:rsidRPr="00A74CCD">
        <w:rPr>
          <w:sz w:val="22"/>
          <w:szCs w:val="22"/>
        </w:rPr>
        <w:t xml:space="preserve">6.1. Стороны освобождаются от ответственности за частичное или полное неисполнение обязательств по настоящей Оферте, если это неисполнение явилось следствием обстоятельств непреодолимой силы, возникших после </w:t>
      </w:r>
      <w:r w:rsidR="005920FD">
        <w:rPr>
          <w:sz w:val="22"/>
          <w:szCs w:val="22"/>
        </w:rPr>
        <w:t>Акцепта настоящей Оферты</w:t>
      </w:r>
      <w:r w:rsidRPr="00A74CCD">
        <w:rPr>
          <w:sz w:val="22"/>
          <w:szCs w:val="22"/>
        </w:rPr>
        <w:t xml:space="preserve"> в результате событий чрезвычайного характера, которые </w:t>
      </w:r>
      <w:r w:rsidR="00A64B02">
        <w:rPr>
          <w:sz w:val="22"/>
          <w:szCs w:val="22"/>
        </w:rPr>
        <w:lastRenderedPageBreak/>
        <w:t>С</w:t>
      </w:r>
      <w:r w:rsidRPr="00A74CCD">
        <w:rPr>
          <w:sz w:val="22"/>
          <w:szCs w:val="22"/>
        </w:rPr>
        <w:t>тороны не могли ни предвидеть, ни предотвратить разумными мерами.</w:t>
      </w:r>
    </w:p>
    <w:p w14:paraId="33FAAF85" w14:textId="0D43423D" w:rsidR="00A13878" w:rsidRPr="00A74CCD" w:rsidRDefault="00A13878" w:rsidP="00A13878">
      <w:pPr>
        <w:pStyle w:val="ConsPlusNormal"/>
        <w:ind w:firstLine="540"/>
        <w:jc w:val="both"/>
        <w:rPr>
          <w:sz w:val="22"/>
          <w:szCs w:val="22"/>
        </w:rPr>
      </w:pPr>
      <w:r w:rsidRPr="00A74CCD">
        <w:rPr>
          <w:sz w:val="22"/>
          <w:szCs w:val="22"/>
        </w:rPr>
        <w:t xml:space="preserve">6.2.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Если вышеупомянутые обстоятельства будут длиться более шести месяцев, то любая Сторона имеет право отказаться от исполнения настоящего Договора в одностороннем порядке, известив об этом другую Сторону за </w:t>
      </w:r>
      <w:r w:rsidR="00A64B02">
        <w:rPr>
          <w:sz w:val="22"/>
          <w:szCs w:val="22"/>
        </w:rPr>
        <w:t>14 календарных дней</w:t>
      </w:r>
      <w:r w:rsidRPr="00A74CCD">
        <w:rPr>
          <w:sz w:val="22"/>
          <w:szCs w:val="22"/>
        </w:rPr>
        <w:t xml:space="preserve"> до дня расторжения настоящего Договора.</w:t>
      </w:r>
    </w:p>
    <w:p w14:paraId="332C438E" w14:textId="74C463CF" w:rsidR="00A13878" w:rsidRPr="00A74CCD" w:rsidRDefault="00A13878" w:rsidP="00A13878">
      <w:pPr>
        <w:pStyle w:val="ConsPlusNormal"/>
        <w:ind w:firstLine="540"/>
        <w:jc w:val="both"/>
        <w:rPr>
          <w:sz w:val="22"/>
          <w:szCs w:val="22"/>
        </w:rPr>
      </w:pPr>
      <w:r w:rsidRPr="00A74CCD">
        <w:rPr>
          <w:sz w:val="22"/>
          <w:szCs w:val="22"/>
        </w:rPr>
        <w:t>6.3. Обработка персональных данных Партнера</w:t>
      </w:r>
      <w:r w:rsidR="00A64B02">
        <w:rPr>
          <w:sz w:val="22"/>
          <w:szCs w:val="22"/>
        </w:rPr>
        <w:t>/Агента</w:t>
      </w:r>
      <w:r w:rsidRPr="00A74CCD">
        <w:rPr>
          <w:sz w:val="22"/>
          <w:szCs w:val="22"/>
        </w:rPr>
        <w:t xml:space="preserve"> осуществляется</w:t>
      </w:r>
      <w:r w:rsidR="00DD6E5E">
        <w:rPr>
          <w:sz w:val="22"/>
          <w:szCs w:val="22"/>
        </w:rPr>
        <w:t xml:space="preserve"> Застройщиком</w:t>
      </w:r>
      <w:r w:rsidRPr="00A74CCD">
        <w:rPr>
          <w:sz w:val="22"/>
          <w:szCs w:val="22"/>
        </w:rPr>
        <w:t xml:space="preserve"> с момента получения заполненной формы Анкеты Партнера</w:t>
      </w:r>
      <w:r w:rsidR="00A64B02">
        <w:rPr>
          <w:sz w:val="22"/>
          <w:szCs w:val="22"/>
        </w:rPr>
        <w:t>/Агента</w:t>
      </w:r>
      <w:r w:rsidRPr="00A74CCD">
        <w:rPr>
          <w:sz w:val="22"/>
          <w:szCs w:val="22"/>
        </w:rPr>
        <w:t xml:space="preserve">. </w:t>
      </w:r>
      <w:r w:rsidR="00DD6E5E">
        <w:rPr>
          <w:sz w:val="22"/>
          <w:szCs w:val="22"/>
        </w:rPr>
        <w:t>Застройщик</w:t>
      </w:r>
      <w:r w:rsidRPr="00A74CCD">
        <w:rPr>
          <w:sz w:val="22"/>
          <w:szCs w:val="22"/>
        </w:rPr>
        <w:t xml:space="preserve"> гарантирует конфиденциальность данных, предоставленных </w:t>
      </w:r>
      <w:r w:rsidR="00641420">
        <w:rPr>
          <w:sz w:val="22"/>
          <w:szCs w:val="22"/>
        </w:rPr>
        <w:t>Партнером/</w:t>
      </w:r>
      <w:r w:rsidR="00DD6E5E">
        <w:rPr>
          <w:sz w:val="22"/>
          <w:szCs w:val="22"/>
        </w:rPr>
        <w:t>Агентом</w:t>
      </w:r>
      <w:r w:rsidRPr="00A74CCD">
        <w:rPr>
          <w:sz w:val="22"/>
          <w:szCs w:val="22"/>
        </w:rPr>
        <w:t xml:space="preserve"> с целью участия в </w:t>
      </w:r>
      <w:r w:rsidRPr="00BA5BE8">
        <w:rPr>
          <w:sz w:val="22"/>
          <w:szCs w:val="22"/>
        </w:rPr>
        <w:t>Партнерской программе.</w:t>
      </w:r>
    </w:p>
    <w:p w14:paraId="5D285BB8" w14:textId="30CB85C6" w:rsidR="007C0F15" w:rsidRPr="00A74CCD" w:rsidRDefault="00A13878" w:rsidP="00531AFB">
      <w:pPr>
        <w:pStyle w:val="ConsPlusNormal"/>
        <w:ind w:firstLine="540"/>
        <w:jc w:val="both"/>
        <w:rPr>
          <w:sz w:val="22"/>
          <w:szCs w:val="22"/>
        </w:rPr>
      </w:pPr>
      <w:r w:rsidRPr="00A74CCD">
        <w:rPr>
          <w:sz w:val="22"/>
          <w:szCs w:val="22"/>
        </w:rPr>
        <w:t xml:space="preserve">6.4. </w:t>
      </w:r>
      <w:r w:rsidR="00641420">
        <w:rPr>
          <w:sz w:val="22"/>
          <w:szCs w:val="22"/>
        </w:rPr>
        <w:t>Партнер/</w:t>
      </w:r>
      <w:r w:rsidR="00DD6E5E">
        <w:rPr>
          <w:sz w:val="22"/>
          <w:szCs w:val="22"/>
        </w:rPr>
        <w:t>Агент</w:t>
      </w:r>
      <w:r w:rsidRPr="00A74CCD">
        <w:rPr>
          <w:sz w:val="22"/>
          <w:szCs w:val="22"/>
        </w:rPr>
        <w:t xml:space="preserve"> соглашается с тем, что </w:t>
      </w:r>
      <w:r w:rsidR="00DD6E5E">
        <w:rPr>
          <w:sz w:val="22"/>
          <w:szCs w:val="22"/>
        </w:rPr>
        <w:t>Застройщик</w:t>
      </w:r>
      <w:r w:rsidRPr="00A74CCD">
        <w:rPr>
          <w:sz w:val="22"/>
          <w:szCs w:val="22"/>
        </w:rPr>
        <w:t xml:space="preserve"> в процессе обработки персональных данных имеет право осуществлять с персональными данными следующие действия: сбор, систематизацию, накопление, хранение, использование, передачу третьим лицам, уничтожение и иные необходимые действия в целях исполнения настоящей Оферты.</w:t>
      </w:r>
    </w:p>
    <w:p w14:paraId="70539382" w14:textId="77777777" w:rsidR="007C0F15" w:rsidRPr="00A74CCD" w:rsidRDefault="007C0F15" w:rsidP="007C0F15">
      <w:pPr>
        <w:autoSpaceDE w:val="0"/>
        <w:autoSpaceDN w:val="0"/>
        <w:adjustRightInd w:val="0"/>
        <w:spacing w:after="0" w:line="240" w:lineRule="auto"/>
        <w:jc w:val="center"/>
        <w:rPr>
          <w:rFonts w:ascii="Times New Roman" w:hAnsi="Times New Roman"/>
          <w:color w:val="000000"/>
        </w:rPr>
      </w:pPr>
      <w:r w:rsidRPr="00A74CCD">
        <w:rPr>
          <w:rFonts w:ascii="Times New Roman" w:hAnsi="Times New Roman"/>
          <w:b/>
          <w:bCs/>
          <w:color w:val="000000"/>
        </w:rPr>
        <w:t>7. Прочие условия.</w:t>
      </w:r>
    </w:p>
    <w:p w14:paraId="514ED11F" w14:textId="6850D1C9" w:rsidR="007C0F15" w:rsidRPr="00A74CCD" w:rsidRDefault="007C0F15" w:rsidP="007C0F15">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color w:val="000000"/>
        </w:rPr>
        <w:t xml:space="preserve">7.1. За невыполнение или ненадлежащее выполнение обязательств в соответствии с </w:t>
      </w:r>
      <w:r w:rsidR="0063615F">
        <w:rPr>
          <w:rFonts w:ascii="Times New Roman" w:hAnsi="Times New Roman"/>
          <w:color w:val="000000"/>
        </w:rPr>
        <w:t>настоящей</w:t>
      </w:r>
      <w:r w:rsidR="0063615F" w:rsidRPr="00A74CCD">
        <w:rPr>
          <w:rFonts w:ascii="Times New Roman" w:hAnsi="Times New Roman"/>
          <w:color w:val="000000"/>
        </w:rPr>
        <w:t xml:space="preserve"> </w:t>
      </w:r>
      <w:r w:rsidRPr="00A74CCD">
        <w:rPr>
          <w:rFonts w:ascii="Times New Roman" w:hAnsi="Times New Roman"/>
          <w:color w:val="000000"/>
        </w:rPr>
        <w:t xml:space="preserve">Офертой </w:t>
      </w:r>
      <w:r w:rsidR="00DD6E5E">
        <w:rPr>
          <w:rFonts w:ascii="Times New Roman" w:hAnsi="Times New Roman"/>
          <w:color w:val="000000"/>
        </w:rPr>
        <w:t>Застройщик</w:t>
      </w:r>
      <w:r w:rsidRPr="00A74CCD">
        <w:rPr>
          <w:rFonts w:ascii="Times New Roman" w:hAnsi="Times New Roman"/>
          <w:color w:val="000000"/>
        </w:rPr>
        <w:t xml:space="preserve"> и Партнер</w:t>
      </w:r>
      <w:r w:rsidR="00641420">
        <w:rPr>
          <w:rFonts w:ascii="Times New Roman" w:hAnsi="Times New Roman"/>
          <w:color w:val="000000"/>
        </w:rPr>
        <w:t>/Агент</w:t>
      </w:r>
      <w:r w:rsidRPr="00A74CCD">
        <w:rPr>
          <w:rFonts w:ascii="Times New Roman" w:hAnsi="Times New Roman"/>
          <w:color w:val="000000"/>
        </w:rPr>
        <w:t xml:space="preserve"> несут ответственность в соответствии с действующим законодательством РФ и </w:t>
      </w:r>
      <w:r w:rsidRPr="00BA5BE8">
        <w:rPr>
          <w:rFonts w:ascii="Times New Roman" w:hAnsi="Times New Roman"/>
          <w:color w:val="000000"/>
        </w:rPr>
        <w:t>Партнерской программой.</w:t>
      </w:r>
      <w:r w:rsidRPr="00A74CCD">
        <w:rPr>
          <w:rFonts w:ascii="Times New Roman" w:hAnsi="Times New Roman"/>
          <w:color w:val="000000"/>
        </w:rPr>
        <w:t xml:space="preserve"> </w:t>
      </w:r>
    </w:p>
    <w:p w14:paraId="57B96582" w14:textId="7F8CEBA0" w:rsidR="007C0F15" w:rsidRPr="00A74CCD" w:rsidRDefault="007C0F15" w:rsidP="007C0F15">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color w:val="000000"/>
        </w:rPr>
        <w:t xml:space="preserve">7.2. </w:t>
      </w:r>
      <w:r w:rsidR="00DD6E5E">
        <w:rPr>
          <w:rFonts w:ascii="Times New Roman" w:hAnsi="Times New Roman"/>
          <w:color w:val="000000"/>
        </w:rPr>
        <w:t>Застройщик</w:t>
      </w:r>
      <w:r w:rsidRPr="00A74CCD">
        <w:rPr>
          <w:rFonts w:ascii="Times New Roman" w:hAnsi="Times New Roman"/>
          <w:color w:val="000000"/>
        </w:rPr>
        <w:t xml:space="preserve"> не несет перед </w:t>
      </w:r>
      <w:r w:rsidR="00641420">
        <w:rPr>
          <w:rFonts w:ascii="Times New Roman" w:hAnsi="Times New Roman"/>
          <w:color w:val="000000"/>
        </w:rPr>
        <w:t>Партнером/</w:t>
      </w:r>
      <w:r w:rsidR="00DD6E5E">
        <w:rPr>
          <w:rFonts w:ascii="Times New Roman" w:hAnsi="Times New Roman"/>
          <w:color w:val="000000"/>
        </w:rPr>
        <w:t>Агентом</w:t>
      </w:r>
      <w:r w:rsidRPr="00A74CCD">
        <w:rPr>
          <w:rFonts w:ascii="Times New Roman" w:hAnsi="Times New Roman"/>
          <w:color w:val="000000"/>
        </w:rPr>
        <w:t xml:space="preserve"> ответственности в случае полной или частичной неработоспособности системы и ее компонентов в течение какого-либо времени, а также при отсутствии возможности доступа </w:t>
      </w:r>
      <w:r w:rsidR="00641420">
        <w:rPr>
          <w:rFonts w:ascii="Times New Roman" w:hAnsi="Times New Roman"/>
          <w:color w:val="000000"/>
        </w:rPr>
        <w:t>Партнера/</w:t>
      </w:r>
      <w:r w:rsidR="00DD6E5E">
        <w:rPr>
          <w:rFonts w:ascii="Times New Roman" w:hAnsi="Times New Roman"/>
          <w:color w:val="000000"/>
        </w:rPr>
        <w:t>Агента</w:t>
      </w:r>
      <w:r w:rsidRPr="00A74CCD">
        <w:rPr>
          <w:rFonts w:ascii="Times New Roman" w:hAnsi="Times New Roman"/>
          <w:color w:val="000000"/>
        </w:rPr>
        <w:t xml:space="preserve"> к системе Личного кабинета </w:t>
      </w:r>
      <w:r w:rsidR="00641420" w:rsidRPr="00641420">
        <w:rPr>
          <w:rFonts w:ascii="Times New Roman" w:hAnsi="Times New Roman"/>
          <w:color w:val="000000"/>
        </w:rPr>
        <w:t>Партнера/Агента на сайте https://agent.novastroyrt.ru</w:t>
      </w:r>
      <w:r w:rsidRPr="00A74CCD">
        <w:rPr>
          <w:rFonts w:ascii="Times New Roman" w:hAnsi="Times New Roman"/>
          <w:color w:val="000000"/>
        </w:rPr>
        <w:t xml:space="preserve"> или несения им любых косвенных или прямых затрат в связи с данными обстоятельствами. </w:t>
      </w:r>
    </w:p>
    <w:p w14:paraId="7E77FE7F" w14:textId="5C3850A2" w:rsidR="007C0F15" w:rsidRPr="00A74CCD" w:rsidRDefault="007C0F15" w:rsidP="007C0F15">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color w:val="000000"/>
        </w:rPr>
        <w:t xml:space="preserve">7.3. В случае изменения адреса или иных реквизитов </w:t>
      </w:r>
      <w:r w:rsidR="00641420">
        <w:rPr>
          <w:rFonts w:ascii="Times New Roman" w:hAnsi="Times New Roman"/>
          <w:color w:val="000000"/>
        </w:rPr>
        <w:t>С</w:t>
      </w:r>
      <w:r w:rsidRPr="00A74CCD">
        <w:rPr>
          <w:rFonts w:ascii="Times New Roman" w:hAnsi="Times New Roman"/>
          <w:color w:val="000000"/>
        </w:rPr>
        <w:t xml:space="preserve">тороны обязаны уведомить письменно об этом друг друга в срок не позднее 3 (Трех) рабочих дней с момента таких изменений. </w:t>
      </w:r>
    </w:p>
    <w:p w14:paraId="5C6B38E8" w14:textId="6FB4E1DB" w:rsidR="007C0F15" w:rsidRPr="00A74CCD" w:rsidRDefault="007C0F15" w:rsidP="007C0F15">
      <w:pPr>
        <w:autoSpaceDE w:val="0"/>
        <w:autoSpaceDN w:val="0"/>
        <w:adjustRightInd w:val="0"/>
        <w:spacing w:after="0" w:line="240" w:lineRule="auto"/>
        <w:ind w:firstLine="567"/>
        <w:jc w:val="both"/>
        <w:rPr>
          <w:rFonts w:ascii="Times New Roman" w:hAnsi="Times New Roman"/>
          <w:color w:val="000000"/>
        </w:rPr>
      </w:pPr>
      <w:r w:rsidRPr="00A74CCD">
        <w:rPr>
          <w:rFonts w:ascii="Times New Roman" w:hAnsi="Times New Roman"/>
          <w:color w:val="000000"/>
        </w:rPr>
        <w:t xml:space="preserve">7.4. Стороны будут прилагать все усилия с целью достижения согласия по спорным вопросам путем переговоров. При невозможности достижения согласия на переговорах возникшие споры подлежат рассмотрению в суде по месту нахождения </w:t>
      </w:r>
      <w:r w:rsidR="00DD6E5E">
        <w:rPr>
          <w:rFonts w:ascii="Times New Roman" w:hAnsi="Times New Roman"/>
          <w:color w:val="000000"/>
        </w:rPr>
        <w:t>Застройщика</w:t>
      </w:r>
      <w:r w:rsidRPr="00A74CCD">
        <w:rPr>
          <w:rFonts w:ascii="Times New Roman" w:hAnsi="Times New Roman"/>
          <w:color w:val="000000"/>
        </w:rPr>
        <w:t xml:space="preserve">. </w:t>
      </w:r>
    </w:p>
    <w:p w14:paraId="18731658" w14:textId="77777777" w:rsidR="005D72CD" w:rsidRPr="00A74CCD" w:rsidRDefault="005D72CD" w:rsidP="005D72CD">
      <w:pPr>
        <w:pStyle w:val="ConsPlusNormal"/>
        <w:tabs>
          <w:tab w:val="left" w:pos="851"/>
          <w:tab w:val="left" w:pos="1276"/>
        </w:tabs>
        <w:ind w:left="567"/>
        <w:contextualSpacing/>
        <w:jc w:val="both"/>
        <w:rPr>
          <w:rFonts w:eastAsia="Times New Roman"/>
          <w:sz w:val="22"/>
          <w:szCs w:val="22"/>
        </w:rPr>
      </w:pPr>
    </w:p>
    <w:p w14:paraId="122CDD54" w14:textId="5DD803B3" w:rsidR="00861504" w:rsidRPr="00A74CCD" w:rsidRDefault="00706F77" w:rsidP="00706F77">
      <w:pPr>
        <w:pStyle w:val="ConsPlusNormal"/>
        <w:tabs>
          <w:tab w:val="left" w:pos="851"/>
          <w:tab w:val="left" w:pos="1276"/>
        </w:tabs>
        <w:ind w:left="567"/>
        <w:contextualSpacing/>
        <w:jc w:val="both"/>
        <w:rPr>
          <w:rFonts w:eastAsia="Times New Roman"/>
          <w:sz w:val="22"/>
          <w:szCs w:val="22"/>
        </w:rPr>
      </w:pPr>
      <w:r w:rsidRPr="00A74CCD">
        <w:rPr>
          <w:rFonts w:eastAsia="Times New Roman"/>
          <w:sz w:val="22"/>
          <w:szCs w:val="22"/>
        </w:rPr>
        <w:t xml:space="preserve">Приложение №1 – </w:t>
      </w:r>
      <w:r w:rsidR="00AC78C1" w:rsidRPr="00A74CCD">
        <w:rPr>
          <w:rFonts w:eastAsia="Times New Roman"/>
          <w:sz w:val="22"/>
          <w:szCs w:val="22"/>
        </w:rPr>
        <w:t xml:space="preserve">Регламент взаимодействия </w:t>
      </w:r>
      <w:r w:rsidR="00641420">
        <w:rPr>
          <w:rFonts w:eastAsia="Times New Roman"/>
          <w:sz w:val="22"/>
          <w:szCs w:val="22"/>
        </w:rPr>
        <w:t>Партнеров/</w:t>
      </w:r>
      <w:r w:rsidR="00DD6E5E">
        <w:rPr>
          <w:rFonts w:eastAsia="Times New Roman"/>
          <w:sz w:val="22"/>
          <w:szCs w:val="22"/>
        </w:rPr>
        <w:t>Агентов</w:t>
      </w:r>
      <w:r w:rsidR="00AC78C1" w:rsidRPr="00A74CCD">
        <w:rPr>
          <w:rFonts w:eastAsia="Times New Roman"/>
          <w:sz w:val="22"/>
          <w:szCs w:val="22"/>
        </w:rPr>
        <w:t xml:space="preserve"> с Отделом продаж </w:t>
      </w:r>
      <w:r w:rsidR="00DD6E5E">
        <w:rPr>
          <w:rFonts w:eastAsia="Times New Roman"/>
          <w:sz w:val="22"/>
          <w:szCs w:val="22"/>
        </w:rPr>
        <w:t>Застройщика</w:t>
      </w:r>
    </w:p>
    <w:p w14:paraId="5E338B33" w14:textId="7432DA02" w:rsidR="00706F77" w:rsidRPr="00A74CCD" w:rsidRDefault="00861504" w:rsidP="00F315FF">
      <w:pPr>
        <w:pStyle w:val="ConsPlusNormal"/>
        <w:tabs>
          <w:tab w:val="left" w:pos="851"/>
          <w:tab w:val="left" w:pos="1276"/>
        </w:tabs>
        <w:ind w:left="567"/>
        <w:contextualSpacing/>
        <w:jc w:val="both"/>
        <w:rPr>
          <w:rFonts w:eastAsia="Times New Roman"/>
          <w:sz w:val="22"/>
          <w:szCs w:val="22"/>
        </w:rPr>
      </w:pPr>
      <w:r w:rsidRPr="00A74CCD">
        <w:rPr>
          <w:rFonts w:eastAsia="Times New Roman"/>
          <w:sz w:val="22"/>
          <w:szCs w:val="22"/>
        </w:rPr>
        <w:t xml:space="preserve">Приложение №2 </w:t>
      </w:r>
      <w:r w:rsidR="00D02341" w:rsidRPr="00A74CCD">
        <w:rPr>
          <w:rFonts w:eastAsia="Times New Roman"/>
          <w:sz w:val="22"/>
          <w:szCs w:val="22"/>
        </w:rPr>
        <w:t xml:space="preserve">– Форма - </w:t>
      </w:r>
      <w:r w:rsidR="00F315FF" w:rsidRPr="00A74CCD">
        <w:rPr>
          <w:rFonts w:eastAsia="Times New Roman"/>
          <w:sz w:val="22"/>
          <w:szCs w:val="22"/>
        </w:rPr>
        <w:t xml:space="preserve">Акт приема-сдачи услуг </w:t>
      </w:r>
      <w:r w:rsidR="00641420">
        <w:rPr>
          <w:rFonts w:eastAsia="Times New Roman"/>
          <w:sz w:val="22"/>
          <w:szCs w:val="22"/>
        </w:rPr>
        <w:t>Партнера/</w:t>
      </w:r>
      <w:r w:rsidR="00DD6E5E">
        <w:rPr>
          <w:rFonts w:eastAsia="Times New Roman"/>
          <w:sz w:val="22"/>
          <w:szCs w:val="22"/>
        </w:rPr>
        <w:t>Агента</w:t>
      </w:r>
      <w:r w:rsidR="00641420">
        <w:rPr>
          <w:rFonts w:eastAsia="Times New Roman"/>
          <w:sz w:val="22"/>
          <w:szCs w:val="22"/>
        </w:rPr>
        <w:t>.</w:t>
      </w:r>
    </w:p>
    <w:p w14:paraId="3F9D9BCE" w14:textId="196B6687" w:rsidR="00C91DF9" w:rsidRPr="00A74CCD" w:rsidRDefault="00C91DF9" w:rsidP="00F315FF">
      <w:pPr>
        <w:pStyle w:val="ConsPlusNormal"/>
        <w:tabs>
          <w:tab w:val="left" w:pos="851"/>
          <w:tab w:val="left" w:pos="1276"/>
        </w:tabs>
        <w:ind w:left="567"/>
        <w:contextualSpacing/>
        <w:jc w:val="both"/>
        <w:rPr>
          <w:rFonts w:eastAsia="Times New Roman"/>
          <w:sz w:val="22"/>
          <w:szCs w:val="22"/>
        </w:rPr>
      </w:pPr>
    </w:p>
    <w:p w14:paraId="7A6FF964" w14:textId="77777777" w:rsidR="004C3319" w:rsidRPr="00A74CCD" w:rsidRDefault="004C3319" w:rsidP="004C3319">
      <w:pPr>
        <w:pStyle w:val="ConsPlusNormal"/>
        <w:tabs>
          <w:tab w:val="left" w:pos="851"/>
          <w:tab w:val="left" w:pos="1276"/>
        </w:tabs>
        <w:ind w:left="567"/>
        <w:contextualSpacing/>
        <w:jc w:val="both"/>
        <w:rPr>
          <w:sz w:val="22"/>
          <w:szCs w:val="22"/>
        </w:rPr>
      </w:pPr>
    </w:p>
    <w:p w14:paraId="34BF77AD" w14:textId="3F91482E" w:rsidR="00D75929" w:rsidRPr="00A74CCD" w:rsidRDefault="00D75929" w:rsidP="007A1794">
      <w:pPr>
        <w:pStyle w:val="ConsPlusNormal"/>
        <w:contextualSpacing/>
        <w:jc w:val="center"/>
        <w:outlineLvl w:val="0"/>
        <w:rPr>
          <w:b/>
          <w:sz w:val="22"/>
          <w:szCs w:val="22"/>
        </w:rPr>
      </w:pPr>
      <w:r w:rsidRPr="00A74CCD">
        <w:rPr>
          <w:b/>
          <w:sz w:val="22"/>
          <w:szCs w:val="22"/>
        </w:rPr>
        <w:t xml:space="preserve">Адреса и реквизиты </w:t>
      </w:r>
      <w:r w:rsidR="00DD6E5E">
        <w:rPr>
          <w:b/>
          <w:sz w:val="22"/>
          <w:szCs w:val="22"/>
        </w:rPr>
        <w:t>Застройщика</w:t>
      </w:r>
    </w:p>
    <w:p w14:paraId="577AE656" w14:textId="77777777" w:rsidR="00531AFB" w:rsidRPr="00A74CCD" w:rsidRDefault="00531AFB" w:rsidP="007A1794">
      <w:pPr>
        <w:pStyle w:val="ConsPlusNormal"/>
        <w:contextualSpacing/>
        <w:jc w:val="center"/>
        <w:outlineLvl w:val="0"/>
        <w:rPr>
          <w:b/>
          <w:sz w:val="22"/>
          <w:szCs w:val="22"/>
        </w:rPr>
      </w:pPr>
    </w:p>
    <w:p w14:paraId="6228FD17" w14:textId="777A4C43" w:rsidR="005E6096" w:rsidRPr="005E6096" w:rsidRDefault="005E6096" w:rsidP="00BA5BE8">
      <w:pPr>
        <w:pStyle w:val="ConsPlusNormal"/>
        <w:contextualSpacing/>
        <w:outlineLvl w:val="0"/>
        <w:rPr>
          <w:b/>
          <w:bCs/>
          <w:sz w:val="22"/>
          <w:szCs w:val="22"/>
        </w:rPr>
      </w:pPr>
      <w:r w:rsidRPr="005E6096">
        <w:rPr>
          <w:b/>
          <w:bCs/>
          <w:sz w:val="22"/>
          <w:szCs w:val="22"/>
        </w:rPr>
        <w:t>ООО «Специализированный застройщик «Новый Дом»</w:t>
      </w:r>
    </w:p>
    <w:p w14:paraId="59825650" w14:textId="2840FD57" w:rsidR="005E6096" w:rsidRPr="005E6096" w:rsidRDefault="005E6096" w:rsidP="00BA5BE8">
      <w:pPr>
        <w:pStyle w:val="ConsPlusNormal"/>
        <w:contextualSpacing/>
        <w:outlineLvl w:val="0"/>
        <w:rPr>
          <w:b/>
          <w:bCs/>
          <w:sz w:val="22"/>
          <w:szCs w:val="22"/>
        </w:rPr>
      </w:pPr>
      <w:r>
        <w:rPr>
          <w:b/>
          <w:bCs/>
          <w:sz w:val="22"/>
          <w:szCs w:val="22"/>
        </w:rPr>
        <w:t xml:space="preserve">Юридический </w:t>
      </w:r>
      <w:r w:rsidRPr="005E6096">
        <w:rPr>
          <w:b/>
          <w:bCs/>
          <w:sz w:val="22"/>
          <w:szCs w:val="22"/>
        </w:rPr>
        <w:t xml:space="preserve">адрес: 420111, РТ, г. Казань, ул. Московская, д. 2а, эт.1, </w:t>
      </w:r>
      <w:proofErr w:type="spellStart"/>
      <w:r w:rsidRPr="005E6096">
        <w:rPr>
          <w:b/>
          <w:bCs/>
          <w:sz w:val="22"/>
          <w:szCs w:val="22"/>
        </w:rPr>
        <w:t>помещ</w:t>
      </w:r>
      <w:proofErr w:type="spellEnd"/>
      <w:r w:rsidRPr="005E6096">
        <w:rPr>
          <w:b/>
          <w:bCs/>
          <w:sz w:val="22"/>
          <w:szCs w:val="22"/>
        </w:rPr>
        <w:t>. 3</w:t>
      </w:r>
    </w:p>
    <w:p w14:paraId="783617AC" w14:textId="77777777" w:rsidR="005E6096" w:rsidRPr="005E6096" w:rsidRDefault="005E6096" w:rsidP="00BA5BE8">
      <w:pPr>
        <w:pStyle w:val="ConsPlusNormal"/>
        <w:contextualSpacing/>
        <w:outlineLvl w:val="0"/>
        <w:rPr>
          <w:b/>
          <w:bCs/>
          <w:sz w:val="22"/>
          <w:szCs w:val="22"/>
        </w:rPr>
      </w:pPr>
      <w:r w:rsidRPr="005E6096">
        <w:rPr>
          <w:b/>
          <w:bCs/>
          <w:sz w:val="22"/>
          <w:szCs w:val="22"/>
        </w:rPr>
        <w:t>ИНН/КПП 1655494391/165501001</w:t>
      </w:r>
    </w:p>
    <w:p w14:paraId="4E370ECE" w14:textId="77777777" w:rsidR="005E6096" w:rsidRPr="005E6096" w:rsidRDefault="005E6096" w:rsidP="00BA5BE8">
      <w:pPr>
        <w:pStyle w:val="ConsPlusNormal"/>
        <w:contextualSpacing/>
        <w:outlineLvl w:val="0"/>
        <w:rPr>
          <w:b/>
          <w:bCs/>
          <w:sz w:val="22"/>
          <w:szCs w:val="22"/>
        </w:rPr>
      </w:pPr>
      <w:r w:rsidRPr="005E6096">
        <w:rPr>
          <w:b/>
          <w:bCs/>
          <w:sz w:val="22"/>
          <w:szCs w:val="22"/>
        </w:rPr>
        <w:t>ОГРН 1231600017417</w:t>
      </w:r>
    </w:p>
    <w:p w14:paraId="313FCF47" w14:textId="77777777" w:rsidR="005E6096" w:rsidRPr="005E6096" w:rsidRDefault="005E6096" w:rsidP="00BA5BE8">
      <w:pPr>
        <w:pStyle w:val="ConsPlusNormal"/>
        <w:contextualSpacing/>
        <w:outlineLvl w:val="0"/>
        <w:rPr>
          <w:b/>
          <w:bCs/>
          <w:sz w:val="22"/>
          <w:szCs w:val="22"/>
        </w:rPr>
      </w:pPr>
      <w:r w:rsidRPr="005E6096">
        <w:rPr>
          <w:b/>
          <w:bCs/>
          <w:sz w:val="22"/>
          <w:szCs w:val="22"/>
        </w:rPr>
        <w:t>р/</w:t>
      </w:r>
      <w:proofErr w:type="spellStart"/>
      <w:r w:rsidRPr="005E6096">
        <w:rPr>
          <w:b/>
          <w:bCs/>
          <w:sz w:val="22"/>
          <w:szCs w:val="22"/>
        </w:rPr>
        <w:t>сч</w:t>
      </w:r>
      <w:proofErr w:type="spellEnd"/>
      <w:r w:rsidRPr="005E6096">
        <w:rPr>
          <w:b/>
          <w:bCs/>
          <w:sz w:val="22"/>
          <w:szCs w:val="22"/>
        </w:rPr>
        <w:t xml:space="preserve"> 40702810900710000377</w:t>
      </w:r>
    </w:p>
    <w:p w14:paraId="77FF937B" w14:textId="77777777" w:rsidR="005E6096" w:rsidRPr="005E6096" w:rsidRDefault="005E6096" w:rsidP="00BA5BE8">
      <w:pPr>
        <w:pStyle w:val="ConsPlusNormal"/>
        <w:contextualSpacing/>
        <w:outlineLvl w:val="0"/>
        <w:rPr>
          <w:b/>
          <w:bCs/>
          <w:sz w:val="22"/>
          <w:szCs w:val="22"/>
        </w:rPr>
      </w:pPr>
      <w:r w:rsidRPr="005E6096">
        <w:rPr>
          <w:b/>
          <w:bCs/>
          <w:sz w:val="22"/>
          <w:szCs w:val="22"/>
        </w:rPr>
        <w:t>к/</w:t>
      </w:r>
      <w:proofErr w:type="spellStart"/>
      <w:r w:rsidRPr="005E6096">
        <w:rPr>
          <w:b/>
          <w:bCs/>
          <w:sz w:val="22"/>
          <w:szCs w:val="22"/>
        </w:rPr>
        <w:t>сч</w:t>
      </w:r>
      <w:proofErr w:type="spellEnd"/>
      <w:r w:rsidRPr="005E6096">
        <w:rPr>
          <w:b/>
          <w:bCs/>
          <w:sz w:val="22"/>
          <w:szCs w:val="22"/>
        </w:rPr>
        <w:t xml:space="preserve"> 30101810345250000266</w:t>
      </w:r>
    </w:p>
    <w:p w14:paraId="22C9DAD5" w14:textId="77777777" w:rsidR="005E6096" w:rsidRPr="005E6096" w:rsidRDefault="005E6096" w:rsidP="00BA5BE8">
      <w:pPr>
        <w:pStyle w:val="ConsPlusNormal"/>
        <w:contextualSpacing/>
        <w:outlineLvl w:val="0"/>
        <w:rPr>
          <w:b/>
          <w:bCs/>
          <w:sz w:val="22"/>
          <w:szCs w:val="22"/>
        </w:rPr>
      </w:pPr>
      <w:r w:rsidRPr="005E6096">
        <w:rPr>
          <w:b/>
          <w:bCs/>
          <w:sz w:val="22"/>
          <w:szCs w:val="22"/>
        </w:rPr>
        <w:t>БИК 044525266</w:t>
      </w:r>
    </w:p>
    <w:p w14:paraId="34DCEEAD" w14:textId="77777777" w:rsidR="005E6096" w:rsidRPr="005E6096" w:rsidRDefault="005E6096" w:rsidP="00BA5BE8">
      <w:pPr>
        <w:pStyle w:val="ConsPlusNormal"/>
        <w:contextualSpacing/>
        <w:outlineLvl w:val="0"/>
        <w:rPr>
          <w:b/>
          <w:bCs/>
          <w:sz w:val="22"/>
          <w:szCs w:val="22"/>
        </w:rPr>
      </w:pPr>
      <w:r w:rsidRPr="005E6096">
        <w:rPr>
          <w:b/>
          <w:bCs/>
          <w:sz w:val="22"/>
          <w:szCs w:val="22"/>
        </w:rPr>
        <w:t>АО "Банк ДОМ.РФ"</w:t>
      </w:r>
    </w:p>
    <w:p w14:paraId="6343552A" w14:textId="29270533" w:rsidR="005E6096" w:rsidRDefault="005E6096" w:rsidP="00BA5BE8">
      <w:pPr>
        <w:widowControl w:val="0"/>
        <w:autoSpaceDE w:val="0"/>
        <w:autoSpaceDN w:val="0"/>
        <w:adjustRightInd w:val="0"/>
        <w:contextualSpacing/>
        <w:outlineLvl w:val="0"/>
        <w:rPr>
          <w:rFonts w:ascii="Times New Roman" w:hAnsi="Times New Roman"/>
          <w:b/>
          <w:bCs/>
        </w:rPr>
      </w:pPr>
    </w:p>
    <w:p w14:paraId="383EFE96" w14:textId="77777777" w:rsidR="005E6096" w:rsidRPr="005E6096" w:rsidRDefault="005E6096" w:rsidP="005E6096">
      <w:pPr>
        <w:widowControl w:val="0"/>
        <w:autoSpaceDE w:val="0"/>
        <w:autoSpaceDN w:val="0"/>
        <w:adjustRightInd w:val="0"/>
        <w:contextualSpacing/>
        <w:outlineLvl w:val="0"/>
        <w:rPr>
          <w:rFonts w:ascii="Times New Roman" w:hAnsi="Times New Roman"/>
          <w:b/>
          <w:bCs/>
        </w:rPr>
      </w:pPr>
      <w:r w:rsidRPr="005E6096">
        <w:rPr>
          <w:rFonts w:ascii="Times New Roman" w:hAnsi="Times New Roman"/>
          <w:b/>
          <w:bCs/>
        </w:rPr>
        <w:t>Директор Управляющего</w:t>
      </w:r>
    </w:p>
    <w:p w14:paraId="63B9A485" w14:textId="77777777" w:rsidR="005E6096" w:rsidRPr="005E6096" w:rsidRDefault="005E6096" w:rsidP="005E6096">
      <w:pPr>
        <w:widowControl w:val="0"/>
        <w:autoSpaceDE w:val="0"/>
        <w:autoSpaceDN w:val="0"/>
        <w:adjustRightInd w:val="0"/>
        <w:contextualSpacing/>
        <w:outlineLvl w:val="0"/>
        <w:rPr>
          <w:rFonts w:ascii="Times New Roman" w:hAnsi="Times New Roman"/>
          <w:b/>
          <w:bCs/>
        </w:rPr>
      </w:pPr>
      <w:r w:rsidRPr="005E6096">
        <w:rPr>
          <w:rFonts w:ascii="Times New Roman" w:hAnsi="Times New Roman"/>
          <w:b/>
          <w:bCs/>
        </w:rPr>
        <w:t>ООО «</w:t>
      </w:r>
      <w:proofErr w:type="spellStart"/>
      <w:r w:rsidRPr="005E6096">
        <w:rPr>
          <w:rFonts w:ascii="Times New Roman" w:hAnsi="Times New Roman"/>
          <w:b/>
          <w:bCs/>
        </w:rPr>
        <w:t>НоваСтрой</w:t>
      </w:r>
      <w:proofErr w:type="spellEnd"/>
      <w:r w:rsidRPr="005E6096">
        <w:rPr>
          <w:rFonts w:ascii="Times New Roman" w:hAnsi="Times New Roman"/>
          <w:b/>
          <w:bCs/>
        </w:rPr>
        <w:t>»</w:t>
      </w:r>
    </w:p>
    <w:p w14:paraId="63E96EF6" w14:textId="77777777" w:rsidR="005E6096" w:rsidRPr="005E6096" w:rsidRDefault="005E6096" w:rsidP="005E6096">
      <w:pPr>
        <w:widowControl w:val="0"/>
        <w:autoSpaceDE w:val="0"/>
        <w:autoSpaceDN w:val="0"/>
        <w:adjustRightInd w:val="0"/>
        <w:contextualSpacing/>
        <w:outlineLvl w:val="0"/>
        <w:rPr>
          <w:rFonts w:ascii="Times New Roman" w:hAnsi="Times New Roman"/>
          <w:b/>
          <w:bCs/>
        </w:rPr>
      </w:pPr>
    </w:p>
    <w:p w14:paraId="58FF404E" w14:textId="0D52BBBF" w:rsidR="005E6096" w:rsidRPr="00A3427A" w:rsidRDefault="005E6096" w:rsidP="00BA5BE8">
      <w:pPr>
        <w:widowControl w:val="0"/>
        <w:autoSpaceDE w:val="0"/>
        <w:autoSpaceDN w:val="0"/>
        <w:adjustRightInd w:val="0"/>
        <w:contextualSpacing/>
        <w:outlineLvl w:val="0"/>
        <w:rPr>
          <w:rFonts w:ascii="Times New Roman" w:hAnsi="Times New Roman"/>
          <w:b/>
          <w:bCs/>
        </w:rPr>
      </w:pPr>
      <w:r w:rsidRPr="005E6096">
        <w:rPr>
          <w:rFonts w:ascii="Times New Roman" w:hAnsi="Times New Roman"/>
          <w:b/>
          <w:bCs/>
        </w:rPr>
        <w:t>_______________ Д.Л. Самарин</w:t>
      </w:r>
    </w:p>
    <w:p w14:paraId="6AB0AC2D" w14:textId="77777777" w:rsidR="00A3427A" w:rsidRPr="00A3427A" w:rsidRDefault="00A3427A" w:rsidP="00BA5BE8">
      <w:pPr>
        <w:widowControl w:val="0"/>
        <w:autoSpaceDE w:val="0"/>
        <w:autoSpaceDN w:val="0"/>
        <w:adjustRightInd w:val="0"/>
        <w:contextualSpacing/>
        <w:outlineLvl w:val="0"/>
        <w:rPr>
          <w:rFonts w:ascii="Times New Roman" w:hAnsi="Times New Roman"/>
          <w:b/>
          <w:bCs/>
        </w:rPr>
      </w:pPr>
    </w:p>
    <w:p w14:paraId="16CA1B4F" w14:textId="77777777" w:rsidR="00A3427A" w:rsidRPr="00A3427A" w:rsidRDefault="00A3427A" w:rsidP="00A3427A">
      <w:pPr>
        <w:widowControl w:val="0"/>
        <w:autoSpaceDE w:val="0"/>
        <w:autoSpaceDN w:val="0"/>
        <w:adjustRightInd w:val="0"/>
        <w:ind w:left="4320" w:firstLine="720"/>
        <w:contextualSpacing/>
        <w:jc w:val="right"/>
        <w:outlineLvl w:val="0"/>
        <w:rPr>
          <w:rFonts w:ascii="Times New Roman" w:hAnsi="Times New Roman"/>
          <w:b/>
          <w:bCs/>
        </w:rPr>
      </w:pPr>
    </w:p>
    <w:p w14:paraId="62865AD2" w14:textId="77777777" w:rsidR="00A3427A" w:rsidRPr="00A3427A" w:rsidRDefault="00A3427A" w:rsidP="00A3427A">
      <w:pPr>
        <w:widowControl w:val="0"/>
        <w:autoSpaceDE w:val="0"/>
        <w:autoSpaceDN w:val="0"/>
        <w:adjustRightInd w:val="0"/>
        <w:ind w:left="4320" w:firstLine="720"/>
        <w:contextualSpacing/>
        <w:jc w:val="right"/>
        <w:outlineLvl w:val="0"/>
        <w:rPr>
          <w:rFonts w:ascii="Times New Roman" w:hAnsi="Times New Roman"/>
          <w:b/>
          <w:bCs/>
        </w:rPr>
      </w:pPr>
    </w:p>
    <w:p w14:paraId="420122CA" w14:textId="3127D813" w:rsidR="005E6096" w:rsidRDefault="005E6096" w:rsidP="005E6096">
      <w:pPr>
        <w:widowControl w:val="0"/>
        <w:autoSpaceDE w:val="0"/>
        <w:autoSpaceDN w:val="0"/>
        <w:adjustRightInd w:val="0"/>
        <w:contextualSpacing/>
        <w:outlineLvl w:val="0"/>
        <w:rPr>
          <w:rFonts w:ascii="Times New Roman" w:hAnsi="Times New Roman"/>
          <w:b/>
          <w:bCs/>
        </w:rPr>
        <w:sectPr w:rsidR="005E6096" w:rsidSect="007C68EF">
          <w:pgSz w:w="11906" w:h="16838"/>
          <w:pgMar w:top="851" w:right="566" w:bottom="709" w:left="1133" w:header="0" w:footer="0" w:gutter="0"/>
          <w:cols w:space="720"/>
          <w:noEndnote/>
          <w:docGrid w:linePitch="299"/>
        </w:sectPr>
      </w:pPr>
    </w:p>
    <w:p w14:paraId="737EC7CA" w14:textId="77777777" w:rsidR="00F41DC3" w:rsidRPr="00A74CCD" w:rsidRDefault="00F41DC3" w:rsidP="00F41DC3">
      <w:pPr>
        <w:pStyle w:val="ConsPlusNormal"/>
        <w:ind w:left="4320" w:firstLine="720"/>
        <w:contextualSpacing/>
        <w:jc w:val="right"/>
        <w:outlineLvl w:val="0"/>
        <w:rPr>
          <w:b/>
          <w:bCs/>
          <w:sz w:val="22"/>
          <w:szCs w:val="22"/>
        </w:rPr>
      </w:pPr>
      <w:r w:rsidRPr="00A74CCD">
        <w:rPr>
          <w:b/>
          <w:bCs/>
          <w:sz w:val="22"/>
          <w:szCs w:val="22"/>
        </w:rPr>
        <w:lastRenderedPageBreak/>
        <w:t>Приложение №</w:t>
      </w:r>
      <w:r>
        <w:rPr>
          <w:b/>
          <w:bCs/>
          <w:sz w:val="22"/>
          <w:szCs w:val="22"/>
        </w:rPr>
        <w:t>1</w:t>
      </w:r>
      <w:r w:rsidRPr="00A74CCD">
        <w:rPr>
          <w:b/>
          <w:bCs/>
          <w:sz w:val="22"/>
          <w:szCs w:val="22"/>
        </w:rPr>
        <w:t xml:space="preserve"> </w:t>
      </w:r>
    </w:p>
    <w:p w14:paraId="61C395AE" w14:textId="15AAD236" w:rsidR="00F41DC3" w:rsidRPr="00A74CCD" w:rsidRDefault="00F41DC3" w:rsidP="00F41DC3">
      <w:pPr>
        <w:pStyle w:val="ConsPlusNormal"/>
        <w:ind w:left="4320" w:firstLine="720"/>
        <w:contextualSpacing/>
        <w:jc w:val="right"/>
        <w:outlineLvl w:val="0"/>
        <w:rPr>
          <w:b/>
          <w:bCs/>
          <w:sz w:val="22"/>
          <w:szCs w:val="22"/>
        </w:rPr>
      </w:pPr>
      <w:r w:rsidRPr="00A74CCD">
        <w:rPr>
          <w:b/>
          <w:bCs/>
          <w:sz w:val="22"/>
          <w:szCs w:val="22"/>
        </w:rPr>
        <w:t xml:space="preserve">к </w:t>
      </w:r>
      <w:r>
        <w:rPr>
          <w:b/>
          <w:bCs/>
          <w:sz w:val="22"/>
          <w:szCs w:val="22"/>
        </w:rPr>
        <w:t>Д</w:t>
      </w:r>
      <w:r w:rsidRPr="00A74CCD">
        <w:rPr>
          <w:b/>
          <w:bCs/>
          <w:sz w:val="22"/>
          <w:szCs w:val="22"/>
        </w:rPr>
        <w:t xml:space="preserve">оговору-оферте на оказание услуг </w:t>
      </w:r>
    </w:p>
    <w:p w14:paraId="27521372" w14:textId="77777777" w:rsidR="00F41DC3" w:rsidRPr="00A74CCD" w:rsidRDefault="00F41DC3" w:rsidP="00F41DC3">
      <w:pPr>
        <w:pStyle w:val="ConsPlusNormal"/>
        <w:ind w:right="142"/>
        <w:contextualSpacing/>
        <w:jc w:val="right"/>
        <w:outlineLvl w:val="0"/>
        <w:rPr>
          <w:b/>
          <w:sz w:val="22"/>
          <w:szCs w:val="22"/>
        </w:rPr>
      </w:pPr>
    </w:p>
    <w:p w14:paraId="12C0D116" w14:textId="77777777" w:rsidR="00F41DC3" w:rsidRPr="00A74CCD" w:rsidRDefault="00F41DC3" w:rsidP="00F41DC3">
      <w:pPr>
        <w:autoSpaceDE w:val="0"/>
        <w:autoSpaceDN w:val="0"/>
        <w:adjustRightInd w:val="0"/>
        <w:spacing w:after="0" w:line="240" w:lineRule="auto"/>
        <w:jc w:val="center"/>
        <w:rPr>
          <w:rFonts w:ascii="Times New Roman" w:hAnsi="Times New Roman"/>
          <w:b/>
          <w:bCs/>
          <w:color w:val="000000"/>
        </w:rPr>
      </w:pPr>
      <w:r w:rsidRPr="00A74CCD">
        <w:rPr>
          <w:rFonts w:ascii="Times New Roman" w:hAnsi="Times New Roman"/>
          <w:b/>
          <w:bCs/>
          <w:color w:val="000000"/>
        </w:rPr>
        <w:t>Регламент взаимодействия</w:t>
      </w:r>
    </w:p>
    <w:p w14:paraId="0A21F636" w14:textId="72A4849F" w:rsidR="00F41DC3" w:rsidRPr="00A74CCD" w:rsidRDefault="00082EC2" w:rsidP="00F41DC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Партнера/</w:t>
      </w:r>
      <w:r w:rsidR="00F41DC3">
        <w:rPr>
          <w:rFonts w:ascii="Times New Roman" w:hAnsi="Times New Roman"/>
          <w:b/>
          <w:bCs/>
          <w:color w:val="000000"/>
        </w:rPr>
        <w:t>Агента</w:t>
      </w:r>
      <w:r w:rsidR="00F41DC3" w:rsidRPr="00A74CCD">
        <w:rPr>
          <w:rFonts w:ascii="Times New Roman" w:hAnsi="Times New Roman"/>
          <w:b/>
          <w:bCs/>
          <w:color w:val="000000"/>
        </w:rPr>
        <w:t xml:space="preserve"> с Отделом продаж </w:t>
      </w:r>
      <w:r w:rsidR="00F41DC3">
        <w:rPr>
          <w:rFonts w:ascii="Times New Roman" w:hAnsi="Times New Roman"/>
          <w:b/>
          <w:bCs/>
          <w:color w:val="000000"/>
        </w:rPr>
        <w:t>Застройщика</w:t>
      </w:r>
    </w:p>
    <w:p w14:paraId="53EF3874" w14:textId="77777777" w:rsidR="00F41DC3" w:rsidRPr="00A74CCD" w:rsidRDefault="00F41DC3" w:rsidP="00F41DC3">
      <w:pPr>
        <w:autoSpaceDE w:val="0"/>
        <w:autoSpaceDN w:val="0"/>
        <w:adjustRightInd w:val="0"/>
        <w:spacing w:after="0" w:line="240" w:lineRule="auto"/>
        <w:jc w:val="center"/>
        <w:rPr>
          <w:rFonts w:ascii="Times New Roman" w:hAnsi="Times New Roman"/>
          <w:b/>
          <w:bCs/>
          <w:color w:val="000000"/>
        </w:rPr>
      </w:pPr>
    </w:p>
    <w:p w14:paraId="1B5594E2" w14:textId="77777777" w:rsidR="00F41DC3" w:rsidRPr="00A74CCD" w:rsidRDefault="00F41DC3" w:rsidP="00F41DC3">
      <w:pPr>
        <w:pStyle w:val="af8"/>
        <w:numPr>
          <w:ilvl w:val="0"/>
          <w:numId w:val="17"/>
        </w:numPr>
        <w:autoSpaceDE w:val="0"/>
        <w:autoSpaceDN w:val="0"/>
        <w:adjustRightInd w:val="0"/>
        <w:spacing w:after="0" w:line="240" w:lineRule="auto"/>
        <w:rPr>
          <w:rFonts w:ascii="Times New Roman" w:hAnsi="Times New Roman"/>
          <w:b/>
          <w:bCs/>
          <w:color w:val="000000"/>
        </w:rPr>
      </w:pPr>
      <w:r w:rsidRPr="00A74CCD">
        <w:rPr>
          <w:rFonts w:ascii="Times New Roman" w:hAnsi="Times New Roman"/>
          <w:b/>
          <w:bCs/>
          <w:color w:val="000000"/>
        </w:rPr>
        <w:t xml:space="preserve">Правила рекламирования для </w:t>
      </w:r>
      <w:r>
        <w:rPr>
          <w:rFonts w:ascii="Times New Roman" w:hAnsi="Times New Roman"/>
          <w:b/>
          <w:bCs/>
          <w:color w:val="000000"/>
        </w:rPr>
        <w:t>Агентов</w:t>
      </w:r>
    </w:p>
    <w:p w14:paraId="3D3D544E" w14:textId="1289C592" w:rsidR="00F41DC3" w:rsidRPr="00BA5BE8" w:rsidRDefault="00F41DC3" w:rsidP="00BA5BE8">
      <w:pPr>
        <w:pStyle w:val="af8"/>
        <w:numPr>
          <w:ilvl w:val="1"/>
          <w:numId w:val="18"/>
        </w:numPr>
        <w:autoSpaceDE w:val="0"/>
        <w:autoSpaceDN w:val="0"/>
        <w:adjustRightInd w:val="0"/>
        <w:spacing w:after="0" w:line="240" w:lineRule="auto"/>
        <w:ind w:right="284" w:hanging="508"/>
        <w:jc w:val="both"/>
        <w:rPr>
          <w:rFonts w:ascii="Times New Roman" w:hAnsi="Times New Roman"/>
          <w:color w:val="000000"/>
        </w:rPr>
      </w:pPr>
      <w:r w:rsidRPr="00BA5BE8">
        <w:rPr>
          <w:rFonts w:ascii="Times New Roman" w:hAnsi="Times New Roman"/>
          <w:color w:val="000000"/>
        </w:rPr>
        <w:t>Агенту запрещается:</w:t>
      </w:r>
    </w:p>
    <w:p w14:paraId="1F918474" w14:textId="554F0BB0" w:rsidR="00BA1B75" w:rsidRPr="00BA1B75" w:rsidRDefault="00F41DC3" w:rsidP="00BA5BE8">
      <w:pPr>
        <w:pStyle w:val="af8"/>
        <w:numPr>
          <w:ilvl w:val="2"/>
          <w:numId w:val="19"/>
        </w:numPr>
        <w:tabs>
          <w:tab w:val="left" w:pos="851"/>
        </w:tabs>
        <w:autoSpaceDE w:val="0"/>
        <w:autoSpaceDN w:val="0"/>
        <w:adjustRightInd w:val="0"/>
        <w:spacing w:after="0" w:line="240" w:lineRule="auto"/>
        <w:ind w:left="284" w:right="284" w:firstLine="0"/>
        <w:jc w:val="both"/>
        <w:rPr>
          <w:rFonts w:ascii="Times New Roman" w:hAnsi="Times New Roman"/>
          <w:color w:val="000000"/>
        </w:rPr>
      </w:pPr>
      <w:r w:rsidRPr="00BA1B75">
        <w:rPr>
          <w:rFonts w:ascii="Times New Roman" w:hAnsi="Times New Roman"/>
          <w:color w:val="000000"/>
        </w:rPr>
        <w:t>создавать сайты объектов группы компаний «</w:t>
      </w:r>
      <w:proofErr w:type="spellStart"/>
      <w:r w:rsidRPr="00BA1B75">
        <w:rPr>
          <w:rFonts w:ascii="Times New Roman" w:hAnsi="Times New Roman"/>
          <w:color w:val="000000"/>
        </w:rPr>
        <w:t>НоваСтрой</w:t>
      </w:r>
      <w:proofErr w:type="spellEnd"/>
      <w:r w:rsidRPr="00BA1B75">
        <w:rPr>
          <w:rFonts w:ascii="Times New Roman" w:hAnsi="Times New Roman"/>
          <w:color w:val="000000"/>
        </w:rPr>
        <w:t>»</w:t>
      </w:r>
      <w:r w:rsidR="006E10C9" w:rsidRPr="00BA1B75">
        <w:rPr>
          <w:rFonts w:ascii="Times New Roman" w:hAnsi="Times New Roman"/>
          <w:color w:val="000000"/>
        </w:rPr>
        <w:t>;</w:t>
      </w:r>
    </w:p>
    <w:p w14:paraId="266FE318" w14:textId="58E1EB7A" w:rsidR="00BA1B75" w:rsidRPr="00BA5BE8" w:rsidRDefault="00F41DC3" w:rsidP="00BA5BE8">
      <w:pPr>
        <w:pStyle w:val="af8"/>
        <w:numPr>
          <w:ilvl w:val="2"/>
          <w:numId w:val="19"/>
        </w:numPr>
        <w:tabs>
          <w:tab w:val="left" w:pos="851"/>
        </w:tabs>
        <w:autoSpaceDE w:val="0"/>
        <w:autoSpaceDN w:val="0"/>
        <w:adjustRightInd w:val="0"/>
        <w:spacing w:after="0" w:line="240" w:lineRule="auto"/>
        <w:ind w:left="284" w:right="284" w:firstLine="0"/>
        <w:jc w:val="both"/>
        <w:rPr>
          <w:rFonts w:ascii="Times New Roman" w:hAnsi="Times New Roman"/>
          <w:color w:val="000000"/>
        </w:rPr>
      </w:pPr>
      <w:r w:rsidRPr="00BA5BE8">
        <w:rPr>
          <w:rFonts w:ascii="Times New Roman" w:hAnsi="Times New Roman"/>
          <w:color w:val="000000"/>
        </w:rPr>
        <w:t>копировать фирменный стиль группы компаний «</w:t>
      </w:r>
      <w:proofErr w:type="spellStart"/>
      <w:r w:rsidRPr="00BA5BE8">
        <w:rPr>
          <w:rFonts w:ascii="Times New Roman" w:hAnsi="Times New Roman"/>
          <w:color w:val="000000"/>
        </w:rPr>
        <w:t>НоваСтрой</w:t>
      </w:r>
      <w:proofErr w:type="spellEnd"/>
      <w:r w:rsidRPr="00BA5BE8">
        <w:rPr>
          <w:rFonts w:ascii="Times New Roman" w:hAnsi="Times New Roman"/>
          <w:color w:val="000000"/>
        </w:rPr>
        <w:t xml:space="preserve">» или Жилых комплексов/ Объектов </w:t>
      </w:r>
      <w:r w:rsidR="006E10C9" w:rsidRPr="00BA5BE8">
        <w:rPr>
          <w:rFonts w:ascii="Times New Roman" w:hAnsi="Times New Roman"/>
          <w:color w:val="000000"/>
        </w:rPr>
        <w:t>недвижимого имущества;</w:t>
      </w:r>
    </w:p>
    <w:p w14:paraId="6602AC54" w14:textId="03D18FB6" w:rsidR="00BA1B75" w:rsidRPr="00BA5BE8" w:rsidRDefault="00F41DC3" w:rsidP="00BA5BE8">
      <w:pPr>
        <w:pStyle w:val="af8"/>
        <w:numPr>
          <w:ilvl w:val="2"/>
          <w:numId w:val="19"/>
        </w:numPr>
        <w:tabs>
          <w:tab w:val="left" w:pos="851"/>
        </w:tabs>
        <w:autoSpaceDE w:val="0"/>
        <w:autoSpaceDN w:val="0"/>
        <w:adjustRightInd w:val="0"/>
        <w:spacing w:after="0" w:line="240" w:lineRule="auto"/>
        <w:ind w:left="284" w:right="284" w:firstLine="0"/>
        <w:jc w:val="both"/>
        <w:rPr>
          <w:rFonts w:ascii="Times New Roman" w:hAnsi="Times New Roman"/>
          <w:color w:val="000000"/>
        </w:rPr>
      </w:pPr>
      <w:r w:rsidRPr="00BA5BE8">
        <w:rPr>
          <w:rFonts w:ascii="Times New Roman" w:hAnsi="Times New Roman"/>
          <w:color w:val="000000"/>
        </w:rPr>
        <w:t>использовать в доменном имени сайтов и при наименовании сообществ и групп в социальных сетях бренда, названия юридического лица группы компаний «</w:t>
      </w:r>
      <w:proofErr w:type="spellStart"/>
      <w:r w:rsidRPr="00BA5BE8">
        <w:rPr>
          <w:rFonts w:ascii="Times New Roman" w:hAnsi="Times New Roman"/>
          <w:color w:val="000000"/>
        </w:rPr>
        <w:t>НоваСтрой</w:t>
      </w:r>
      <w:proofErr w:type="spellEnd"/>
      <w:r w:rsidRPr="00BA5BE8">
        <w:rPr>
          <w:rFonts w:ascii="Times New Roman" w:hAnsi="Times New Roman"/>
          <w:color w:val="000000"/>
        </w:rPr>
        <w:t xml:space="preserve">» или названия Жилых комплексов и </w:t>
      </w:r>
      <w:r w:rsidR="00AC4A9E" w:rsidRPr="00BA5BE8">
        <w:rPr>
          <w:rFonts w:ascii="Times New Roman" w:hAnsi="Times New Roman"/>
          <w:color w:val="000000"/>
        </w:rPr>
        <w:t>О</w:t>
      </w:r>
      <w:r w:rsidRPr="00BA5BE8">
        <w:rPr>
          <w:rFonts w:ascii="Times New Roman" w:hAnsi="Times New Roman"/>
          <w:color w:val="000000"/>
        </w:rPr>
        <w:t xml:space="preserve">бъектов </w:t>
      </w:r>
      <w:r w:rsidR="00AC4A9E" w:rsidRPr="00BA5BE8">
        <w:rPr>
          <w:rFonts w:ascii="Times New Roman" w:hAnsi="Times New Roman"/>
          <w:color w:val="000000"/>
        </w:rPr>
        <w:t>недвижимого имущества,</w:t>
      </w:r>
      <w:r w:rsidRPr="00BA5BE8">
        <w:rPr>
          <w:rFonts w:ascii="Times New Roman" w:hAnsi="Times New Roman"/>
          <w:color w:val="000000"/>
        </w:rPr>
        <w:t xml:space="preserve"> иные сочетания слов, которые могут ввести в заблуждение потенциального покупателя и могут быть восприняты как официальные страницы проектов</w:t>
      </w:r>
      <w:r w:rsidR="00AC4A9E" w:rsidRPr="00BA5BE8">
        <w:rPr>
          <w:rFonts w:ascii="Times New Roman" w:hAnsi="Times New Roman"/>
          <w:color w:val="000000"/>
        </w:rPr>
        <w:t>;</w:t>
      </w:r>
      <w:r w:rsidRPr="00BA5BE8">
        <w:rPr>
          <w:rFonts w:ascii="Times New Roman" w:hAnsi="Times New Roman"/>
          <w:color w:val="000000"/>
        </w:rPr>
        <w:t> </w:t>
      </w:r>
    </w:p>
    <w:p w14:paraId="08E578DE" w14:textId="45B71408" w:rsidR="00BA1B75" w:rsidRPr="00BA5BE8" w:rsidRDefault="00F41DC3" w:rsidP="00BA5BE8">
      <w:pPr>
        <w:pStyle w:val="af8"/>
        <w:numPr>
          <w:ilvl w:val="2"/>
          <w:numId w:val="19"/>
        </w:numPr>
        <w:tabs>
          <w:tab w:val="left" w:pos="851"/>
        </w:tabs>
        <w:autoSpaceDE w:val="0"/>
        <w:autoSpaceDN w:val="0"/>
        <w:adjustRightInd w:val="0"/>
        <w:spacing w:after="0" w:line="240" w:lineRule="auto"/>
        <w:ind w:left="284" w:right="284" w:firstLine="0"/>
        <w:jc w:val="both"/>
        <w:rPr>
          <w:rFonts w:ascii="Times New Roman" w:hAnsi="Times New Roman"/>
          <w:color w:val="000000"/>
        </w:rPr>
      </w:pPr>
      <w:r w:rsidRPr="00BA5BE8">
        <w:rPr>
          <w:rFonts w:ascii="Times New Roman" w:hAnsi="Times New Roman"/>
          <w:color w:val="000000"/>
        </w:rPr>
        <w:t xml:space="preserve">продвигать в контекстной рекламе поиск, по ключевым словам, содержащим наименование </w:t>
      </w:r>
      <w:r w:rsidR="00AC4A9E" w:rsidRPr="00BA5BE8">
        <w:rPr>
          <w:rFonts w:ascii="Times New Roman" w:hAnsi="Times New Roman"/>
          <w:color w:val="000000"/>
        </w:rPr>
        <w:t>Ж</w:t>
      </w:r>
      <w:r w:rsidRPr="00BA5BE8">
        <w:rPr>
          <w:rFonts w:ascii="Times New Roman" w:hAnsi="Times New Roman"/>
          <w:color w:val="000000"/>
        </w:rPr>
        <w:t>илых комплексов</w:t>
      </w:r>
      <w:r w:rsidR="00AC4A9E" w:rsidRPr="00BA5BE8">
        <w:rPr>
          <w:rFonts w:ascii="Times New Roman" w:hAnsi="Times New Roman"/>
          <w:color w:val="000000"/>
        </w:rPr>
        <w:t>/ О</w:t>
      </w:r>
      <w:r w:rsidRPr="00BA5BE8">
        <w:rPr>
          <w:rFonts w:ascii="Times New Roman" w:hAnsi="Times New Roman"/>
          <w:color w:val="000000"/>
        </w:rPr>
        <w:t xml:space="preserve">бъектов </w:t>
      </w:r>
      <w:r w:rsidR="00AC4A9E" w:rsidRPr="00BA5BE8">
        <w:rPr>
          <w:rFonts w:ascii="Times New Roman" w:hAnsi="Times New Roman"/>
          <w:color w:val="000000"/>
        </w:rPr>
        <w:t>недвижимого имущества</w:t>
      </w:r>
      <w:r w:rsidRPr="00BA5BE8">
        <w:rPr>
          <w:rFonts w:ascii="Times New Roman" w:hAnsi="Times New Roman"/>
          <w:color w:val="000000"/>
        </w:rPr>
        <w:t xml:space="preserve"> или наименование специализированных застройщиков и группы компаний «</w:t>
      </w:r>
      <w:proofErr w:type="spellStart"/>
      <w:r w:rsidRPr="00BA5BE8">
        <w:rPr>
          <w:rFonts w:ascii="Times New Roman" w:hAnsi="Times New Roman"/>
          <w:color w:val="000000"/>
        </w:rPr>
        <w:t>НоваСтрой</w:t>
      </w:r>
      <w:proofErr w:type="spellEnd"/>
      <w:r w:rsidRPr="00BA5BE8">
        <w:rPr>
          <w:rFonts w:ascii="Times New Roman" w:hAnsi="Times New Roman"/>
          <w:color w:val="000000"/>
        </w:rPr>
        <w:t>»</w:t>
      </w:r>
      <w:r w:rsidR="00320AB0" w:rsidRPr="00BA5BE8">
        <w:rPr>
          <w:rFonts w:ascii="Times New Roman" w:hAnsi="Times New Roman"/>
          <w:color w:val="000000"/>
        </w:rPr>
        <w:t>;</w:t>
      </w:r>
    </w:p>
    <w:p w14:paraId="35DBE113" w14:textId="1B8846C8" w:rsidR="00F41DC3" w:rsidRPr="00BA5BE8" w:rsidRDefault="00F41DC3" w:rsidP="00BA5BE8">
      <w:pPr>
        <w:pStyle w:val="af8"/>
        <w:numPr>
          <w:ilvl w:val="2"/>
          <w:numId w:val="19"/>
        </w:numPr>
        <w:tabs>
          <w:tab w:val="left" w:pos="851"/>
        </w:tabs>
        <w:autoSpaceDE w:val="0"/>
        <w:autoSpaceDN w:val="0"/>
        <w:adjustRightInd w:val="0"/>
        <w:spacing w:after="0" w:line="240" w:lineRule="auto"/>
        <w:ind w:left="284" w:right="284" w:firstLine="0"/>
        <w:jc w:val="both"/>
        <w:rPr>
          <w:rFonts w:ascii="Times New Roman" w:hAnsi="Times New Roman"/>
        </w:rPr>
      </w:pPr>
      <w:r w:rsidRPr="00BA5BE8">
        <w:rPr>
          <w:rFonts w:ascii="Times New Roman" w:hAnsi="Times New Roman"/>
          <w:color w:val="000000"/>
        </w:rPr>
        <w:t>на сайтах объявлений использовать в профиле продавца наименование и логотип специализированных застройщиков и группы компаний «</w:t>
      </w:r>
      <w:proofErr w:type="spellStart"/>
      <w:r w:rsidRPr="00BA5BE8">
        <w:rPr>
          <w:rFonts w:ascii="Times New Roman" w:hAnsi="Times New Roman"/>
          <w:color w:val="000000"/>
        </w:rPr>
        <w:t>НоваСтрой</w:t>
      </w:r>
      <w:proofErr w:type="spellEnd"/>
      <w:r w:rsidRPr="00BA5BE8">
        <w:rPr>
          <w:rFonts w:ascii="Times New Roman" w:hAnsi="Times New Roman"/>
          <w:color w:val="000000"/>
        </w:rPr>
        <w:t>»</w:t>
      </w:r>
      <w:r w:rsidR="00320AB0" w:rsidRPr="00BA5BE8">
        <w:rPr>
          <w:rFonts w:ascii="Times New Roman" w:hAnsi="Times New Roman"/>
          <w:color w:val="000000"/>
        </w:rPr>
        <w:t xml:space="preserve"> </w:t>
      </w:r>
      <w:r w:rsidRPr="00BA5BE8">
        <w:rPr>
          <w:rFonts w:ascii="Times New Roman" w:hAnsi="Times New Roman"/>
        </w:rPr>
        <w:t>или наименование и логотипы жилых комплексов группы компаний «</w:t>
      </w:r>
      <w:proofErr w:type="spellStart"/>
      <w:r w:rsidRPr="00BA5BE8">
        <w:rPr>
          <w:rFonts w:ascii="Times New Roman" w:hAnsi="Times New Roman"/>
        </w:rPr>
        <w:t>НоваСтрой</w:t>
      </w:r>
      <w:proofErr w:type="spellEnd"/>
      <w:r w:rsidRPr="00BA5BE8">
        <w:rPr>
          <w:rFonts w:ascii="Times New Roman" w:hAnsi="Times New Roman"/>
        </w:rPr>
        <w:t>»</w:t>
      </w:r>
      <w:r w:rsidR="00BA1B75" w:rsidRPr="00BA5BE8">
        <w:rPr>
          <w:rFonts w:ascii="Times New Roman" w:hAnsi="Times New Roman"/>
        </w:rPr>
        <w:t>.</w:t>
      </w:r>
    </w:p>
    <w:p w14:paraId="2C641764" w14:textId="56103242" w:rsidR="00BA1B75" w:rsidRPr="00BA5BE8" w:rsidRDefault="00F41DC3" w:rsidP="00BA5BE8">
      <w:pPr>
        <w:pStyle w:val="af8"/>
        <w:numPr>
          <w:ilvl w:val="1"/>
          <w:numId w:val="18"/>
        </w:numPr>
        <w:autoSpaceDE w:val="0"/>
        <w:autoSpaceDN w:val="0"/>
        <w:adjustRightInd w:val="0"/>
        <w:spacing w:after="0" w:line="240" w:lineRule="auto"/>
        <w:ind w:left="284" w:right="284" w:firstLine="0"/>
        <w:jc w:val="both"/>
        <w:rPr>
          <w:rFonts w:ascii="Times New Roman" w:hAnsi="Times New Roman"/>
          <w:color w:val="000000"/>
        </w:rPr>
      </w:pPr>
      <w:r w:rsidRPr="00BA5BE8">
        <w:rPr>
          <w:rFonts w:ascii="Times New Roman" w:hAnsi="Times New Roman"/>
          <w:color w:val="000000"/>
        </w:rPr>
        <w:t>На рекламных носителях Агента обязательно должен присутствовать логотип или название агентства с указанием на партнерские отношения с группой компаний «</w:t>
      </w:r>
      <w:proofErr w:type="spellStart"/>
      <w:r w:rsidRPr="00BA5BE8">
        <w:rPr>
          <w:rFonts w:ascii="Times New Roman" w:hAnsi="Times New Roman"/>
          <w:color w:val="000000"/>
        </w:rPr>
        <w:t>НоваСтрой</w:t>
      </w:r>
      <w:proofErr w:type="spellEnd"/>
      <w:r w:rsidRPr="00BA5BE8">
        <w:rPr>
          <w:rFonts w:ascii="Times New Roman" w:hAnsi="Times New Roman"/>
          <w:color w:val="000000"/>
        </w:rPr>
        <w:t>».</w:t>
      </w:r>
    </w:p>
    <w:p w14:paraId="0F906B3D" w14:textId="4664F261" w:rsidR="00BA1B75" w:rsidRPr="00BA5BE8" w:rsidRDefault="00F41DC3" w:rsidP="00BA5BE8">
      <w:pPr>
        <w:pStyle w:val="af8"/>
        <w:numPr>
          <w:ilvl w:val="1"/>
          <w:numId w:val="18"/>
        </w:numPr>
        <w:autoSpaceDE w:val="0"/>
        <w:autoSpaceDN w:val="0"/>
        <w:adjustRightInd w:val="0"/>
        <w:spacing w:after="0" w:line="240" w:lineRule="auto"/>
        <w:ind w:left="284" w:right="284" w:firstLine="0"/>
        <w:jc w:val="both"/>
        <w:rPr>
          <w:rFonts w:ascii="Times New Roman" w:hAnsi="Times New Roman"/>
          <w:color w:val="000000"/>
        </w:rPr>
      </w:pPr>
      <w:r w:rsidRPr="00BA5BE8">
        <w:rPr>
          <w:rFonts w:ascii="Times New Roman" w:hAnsi="Times New Roman"/>
          <w:color w:val="000000"/>
        </w:rPr>
        <w:t xml:space="preserve">Запрещается рекламировать Объекты недвижимого имущества, стоимостью ниже от </w:t>
      </w:r>
      <w:proofErr w:type="spellStart"/>
      <w:r w:rsidRPr="00BA5BE8">
        <w:rPr>
          <w:rFonts w:ascii="Times New Roman" w:hAnsi="Times New Roman"/>
          <w:color w:val="000000"/>
        </w:rPr>
        <w:t>прайсовой</w:t>
      </w:r>
      <w:proofErr w:type="spellEnd"/>
      <w:r w:rsidRPr="00BA5BE8">
        <w:rPr>
          <w:rFonts w:ascii="Times New Roman" w:hAnsi="Times New Roman"/>
          <w:color w:val="000000"/>
        </w:rPr>
        <w:t xml:space="preserve"> стоимости специализированных застройщиков и группы компаний «</w:t>
      </w:r>
      <w:proofErr w:type="spellStart"/>
      <w:r w:rsidRPr="00BA5BE8">
        <w:rPr>
          <w:rFonts w:ascii="Times New Roman" w:hAnsi="Times New Roman"/>
          <w:color w:val="000000"/>
        </w:rPr>
        <w:t>НоваСтрой</w:t>
      </w:r>
      <w:proofErr w:type="spellEnd"/>
      <w:r w:rsidRPr="00BA5BE8">
        <w:rPr>
          <w:rFonts w:ascii="Times New Roman" w:hAnsi="Times New Roman"/>
          <w:color w:val="000000"/>
        </w:rPr>
        <w:t>».</w:t>
      </w:r>
    </w:p>
    <w:p w14:paraId="7F93C558" w14:textId="29B35C5D" w:rsidR="00BA1B75" w:rsidRPr="00BA5BE8" w:rsidRDefault="00F41DC3" w:rsidP="00BA5BE8">
      <w:pPr>
        <w:pStyle w:val="af8"/>
        <w:numPr>
          <w:ilvl w:val="1"/>
          <w:numId w:val="18"/>
        </w:numPr>
        <w:autoSpaceDE w:val="0"/>
        <w:autoSpaceDN w:val="0"/>
        <w:adjustRightInd w:val="0"/>
        <w:spacing w:after="0" w:line="240" w:lineRule="auto"/>
        <w:ind w:left="284" w:right="284" w:firstLine="0"/>
        <w:jc w:val="both"/>
        <w:rPr>
          <w:rFonts w:ascii="Times New Roman" w:hAnsi="Times New Roman"/>
          <w:color w:val="000000"/>
        </w:rPr>
      </w:pPr>
      <w:r w:rsidRPr="00BA5BE8">
        <w:rPr>
          <w:rFonts w:ascii="Times New Roman" w:hAnsi="Times New Roman"/>
          <w:color w:val="000000"/>
        </w:rPr>
        <w:t>Должны использоваться только официальные медийно-графические материалы (рендеры жилых комплексов, планировки и пр.) во всех видах рекламы, предоставленные Отделом продаж Застройщика. </w:t>
      </w:r>
    </w:p>
    <w:p w14:paraId="45ECA21B" w14:textId="60EB2F8E" w:rsidR="00BA1B75" w:rsidRPr="00BA5BE8" w:rsidRDefault="00F41DC3" w:rsidP="00BA5BE8">
      <w:pPr>
        <w:pStyle w:val="af8"/>
        <w:numPr>
          <w:ilvl w:val="1"/>
          <w:numId w:val="18"/>
        </w:numPr>
        <w:autoSpaceDE w:val="0"/>
        <w:autoSpaceDN w:val="0"/>
        <w:adjustRightInd w:val="0"/>
        <w:spacing w:after="0" w:line="240" w:lineRule="auto"/>
        <w:ind w:left="284" w:right="284" w:firstLine="0"/>
        <w:jc w:val="both"/>
        <w:rPr>
          <w:rFonts w:ascii="Times New Roman" w:hAnsi="Times New Roman"/>
          <w:color w:val="000000"/>
        </w:rPr>
      </w:pPr>
      <w:r w:rsidRPr="00BA5BE8">
        <w:rPr>
          <w:rFonts w:ascii="Times New Roman" w:hAnsi="Times New Roman"/>
          <w:color w:val="000000"/>
        </w:rPr>
        <w:t>При несоблюдении Агентом вышеперечисленных условий, Застройщик имеет право не засчитать сделки, проведенные им за период нарушений правил. </w:t>
      </w:r>
    </w:p>
    <w:p w14:paraId="5F8A4759" w14:textId="77777777" w:rsidR="00F41DC3" w:rsidRPr="00BA5BE8" w:rsidRDefault="00F41DC3" w:rsidP="00BA5BE8">
      <w:pPr>
        <w:pStyle w:val="af8"/>
        <w:numPr>
          <w:ilvl w:val="1"/>
          <w:numId w:val="18"/>
        </w:numPr>
        <w:autoSpaceDE w:val="0"/>
        <w:autoSpaceDN w:val="0"/>
        <w:adjustRightInd w:val="0"/>
        <w:spacing w:after="0" w:line="240" w:lineRule="auto"/>
        <w:ind w:left="284" w:right="284" w:firstLine="0"/>
        <w:jc w:val="both"/>
        <w:rPr>
          <w:rFonts w:ascii="Times New Roman" w:hAnsi="Times New Roman"/>
          <w:color w:val="000000"/>
        </w:rPr>
      </w:pPr>
      <w:r w:rsidRPr="00BA5BE8">
        <w:rPr>
          <w:rFonts w:ascii="Times New Roman" w:hAnsi="Times New Roman"/>
          <w:color w:val="000000"/>
        </w:rPr>
        <w:t>При размещении материалов рекламного характера об Объекте недвижимого имущества Агент самостоятельно отвечает за соблюдение требований Федеральных законов «О рекламе», «О защите конкуренции».</w:t>
      </w:r>
    </w:p>
    <w:p w14:paraId="56DFFBFF" w14:textId="77777777" w:rsidR="00F41DC3" w:rsidRPr="00A74CCD" w:rsidRDefault="00F41DC3" w:rsidP="00F41DC3">
      <w:pPr>
        <w:pStyle w:val="af8"/>
        <w:autoSpaceDE w:val="0"/>
        <w:autoSpaceDN w:val="0"/>
        <w:adjustRightInd w:val="0"/>
        <w:spacing w:after="0" w:line="240" w:lineRule="auto"/>
        <w:ind w:left="284" w:right="284"/>
        <w:jc w:val="both"/>
        <w:rPr>
          <w:rFonts w:ascii="Times New Roman" w:hAnsi="Times New Roman"/>
          <w:color w:val="000000"/>
        </w:rPr>
      </w:pPr>
    </w:p>
    <w:p w14:paraId="69D3373B" w14:textId="77777777" w:rsidR="00F41DC3" w:rsidRPr="00A74CCD" w:rsidRDefault="00F41DC3" w:rsidP="00F41DC3">
      <w:pPr>
        <w:pStyle w:val="af8"/>
        <w:numPr>
          <w:ilvl w:val="0"/>
          <w:numId w:val="17"/>
        </w:numPr>
        <w:autoSpaceDE w:val="0"/>
        <w:autoSpaceDN w:val="0"/>
        <w:adjustRightInd w:val="0"/>
        <w:spacing w:after="0" w:line="240" w:lineRule="auto"/>
        <w:ind w:right="284"/>
        <w:jc w:val="both"/>
        <w:rPr>
          <w:rFonts w:ascii="Times New Roman" w:hAnsi="Times New Roman"/>
          <w:b/>
          <w:bCs/>
          <w:color w:val="000000"/>
        </w:rPr>
      </w:pPr>
      <w:r w:rsidRPr="00A74CCD">
        <w:rPr>
          <w:rFonts w:ascii="Times New Roman" w:hAnsi="Times New Roman"/>
          <w:b/>
          <w:bCs/>
          <w:color w:val="000000"/>
        </w:rPr>
        <w:t>Получение информации об объектах недвижимого имущества</w:t>
      </w:r>
    </w:p>
    <w:p w14:paraId="66FACB37" w14:textId="5331465B" w:rsidR="00F41DC3" w:rsidRPr="00BA1B75"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BA1B75">
        <w:rPr>
          <w:rFonts w:ascii="Times New Roman" w:hAnsi="Times New Roman"/>
          <w:color w:val="000000"/>
        </w:rPr>
        <w:t xml:space="preserve">Агент получает информацию об </w:t>
      </w:r>
      <w:r w:rsidR="00BA1B75">
        <w:rPr>
          <w:rFonts w:ascii="Times New Roman" w:hAnsi="Times New Roman"/>
          <w:color w:val="000000"/>
        </w:rPr>
        <w:t>Объектах недвижимого имущества</w:t>
      </w:r>
      <w:r w:rsidRPr="00BA1B75">
        <w:rPr>
          <w:rFonts w:ascii="Times New Roman" w:hAnsi="Times New Roman"/>
          <w:color w:val="000000"/>
        </w:rPr>
        <w:t xml:space="preserve"> в наличии, установленных на них стоимости</w:t>
      </w:r>
      <w:r w:rsidR="00BA1B75">
        <w:rPr>
          <w:rFonts w:ascii="Times New Roman" w:hAnsi="Times New Roman"/>
          <w:color w:val="000000"/>
        </w:rPr>
        <w:t>:</w:t>
      </w:r>
    </w:p>
    <w:p w14:paraId="3E52F5B1" w14:textId="385A9ED1" w:rsidR="00F41DC3" w:rsidRPr="00BA1B75" w:rsidRDefault="00F41DC3" w:rsidP="00BA5BE8">
      <w:pPr>
        <w:tabs>
          <w:tab w:val="left" w:pos="426"/>
        </w:tabs>
        <w:autoSpaceDE w:val="0"/>
        <w:autoSpaceDN w:val="0"/>
        <w:adjustRightInd w:val="0"/>
        <w:spacing w:after="0" w:line="240" w:lineRule="auto"/>
        <w:ind w:right="284"/>
        <w:rPr>
          <w:rFonts w:ascii="Times New Roman" w:hAnsi="Times New Roman"/>
          <w:color w:val="000000"/>
        </w:rPr>
      </w:pPr>
      <w:r w:rsidRPr="00BA1B75">
        <w:rPr>
          <w:rFonts w:ascii="Times New Roman" w:hAnsi="Times New Roman"/>
          <w:color w:val="000000"/>
        </w:rPr>
        <w:t>- на сайте Агента и группы компаний «</w:t>
      </w:r>
      <w:proofErr w:type="spellStart"/>
      <w:r w:rsidRPr="00BA1B75">
        <w:rPr>
          <w:rFonts w:ascii="Times New Roman" w:hAnsi="Times New Roman"/>
          <w:color w:val="000000"/>
        </w:rPr>
        <w:t>НоваСтрой</w:t>
      </w:r>
      <w:proofErr w:type="spellEnd"/>
      <w:r w:rsidRPr="00BA1B75">
        <w:rPr>
          <w:rFonts w:ascii="Times New Roman" w:hAnsi="Times New Roman"/>
          <w:color w:val="000000"/>
        </w:rPr>
        <w:t>»</w:t>
      </w:r>
      <w:r w:rsidR="00BA1B75">
        <w:rPr>
          <w:rFonts w:ascii="Times New Roman" w:hAnsi="Times New Roman"/>
          <w:color w:val="000000"/>
        </w:rPr>
        <w:t>;</w:t>
      </w:r>
    </w:p>
    <w:p w14:paraId="0FA852AF" w14:textId="4E0A516F" w:rsidR="00F41DC3" w:rsidRPr="00BA1B75" w:rsidRDefault="00F41DC3" w:rsidP="00BA5BE8">
      <w:pPr>
        <w:tabs>
          <w:tab w:val="left" w:pos="426"/>
        </w:tabs>
        <w:autoSpaceDE w:val="0"/>
        <w:autoSpaceDN w:val="0"/>
        <w:adjustRightInd w:val="0"/>
        <w:spacing w:after="0" w:line="240" w:lineRule="auto"/>
        <w:ind w:right="284"/>
        <w:rPr>
          <w:rFonts w:ascii="Times New Roman" w:hAnsi="Times New Roman"/>
          <w:color w:val="000000"/>
        </w:rPr>
      </w:pPr>
      <w:r w:rsidRPr="00BA1B75">
        <w:rPr>
          <w:rFonts w:ascii="Times New Roman" w:hAnsi="Times New Roman"/>
          <w:color w:val="000000"/>
        </w:rPr>
        <w:t xml:space="preserve">- в </w:t>
      </w:r>
      <w:r w:rsidR="00BA1B75" w:rsidRPr="00BA5BE8">
        <w:rPr>
          <w:rFonts w:ascii="Times New Roman" w:hAnsi="Times New Roman"/>
        </w:rPr>
        <w:t>личном</w:t>
      </w:r>
      <w:r w:rsidRPr="00BA5BE8">
        <w:rPr>
          <w:rFonts w:ascii="Times New Roman" w:hAnsi="Times New Roman"/>
        </w:rPr>
        <w:t xml:space="preserve"> кабинете </w:t>
      </w:r>
      <w:r w:rsidR="00BA1B75" w:rsidRPr="00BA5BE8">
        <w:rPr>
          <w:rFonts w:ascii="Times New Roman" w:hAnsi="Times New Roman"/>
        </w:rPr>
        <w:t>Партнера/Агента</w:t>
      </w:r>
      <w:r w:rsidRPr="00BA5BE8">
        <w:rPr>
          <w:rFonts w:ascii="Times New Roman" w:hAnsi="Times New Roman"/>
        </w:rPr>
        <w:t xml:space="preserve"> на сайте https://agent.novastroyrt.ru</w:t>
      </w:r>
      <w:r w:rsidR="00BA1B75">
        <w:rPr>
          <w:rFonts w:ascii="Times New Roman" w:hAnsi="Times New Roman"/>
        </w:rPr>
        <w:t>;</w:t>
      </w:r>
    </w:p>
    <w:p w14:paraId="4778ACB6" w14:textId="10A8DAC6" w:rsidR="00F41DC3" w:rsidRPr="00BA1B75" w:rsidRDefault="00F41DC3" w:rsidP="00BA5BE8">
      <w:pPr>
        <w:tabs>
          <w:tab w:val="left" w:pos="426"/>
        </w:tabs>
        <w:autoSpaceDE w:val="0"/>
        <w:autoSpaceDN w:val="0"/>
        <w:adjustRightInd w:val="0"/>
        <w:spacing w:after="0" w:line="240" w:lineRule="auto"/>
        <w:ind w:right="284"/>
        <w:rPr>
          <w:rFonts w:ascii="Times New Roman" w:hAnsi="Times New Roman"/>
          <w:color w:val="000000"/>
        </w:rPr>
      </w:pPr>
      <w:r w:rsidRPr="00BA1B75">
        <w:rPr>
          <w:rFonts w:ascii="Times New Roman" w:hAnsi="Times New Roman"/>
          <w:color w:val="000000"/>
        </w:rPr>
        <w:t>- в официальном Телеграм-канале: @novastroyagent</w:t>
      </w:r>
      <w:r w:rsidR="00BA1B75">
        <w:rPr>
          <w:rFonts w:ascii="Times New Roman" w:hAnsi="Times New Roman"/>
          <w:color w:val="000000"/>
        </w:rPr>
        <w:t>;</w:t>
      </w:r>
    </w:p>
    <w:p w14:paraId="7B86913D" w14:textId="38DDA124" w:rsidR="00F41DC3" w:rsidRPr="00BA1B75" w:rsidRDefault="00F41DC3" w:rsidP="00BA5BE8">
      <w:pPr>
        <w:tabs>
          <w:tab w:val="left" w:pos="426"/>
        </w:tabs>
        <w:autoSpaceDE w:val="0"/>
        <w:autoSpaceDN w:val="0"/>
        <w:adjustRightInd w:val="0"/>
        <w:spacing w:after="0" w:line="240" w:lineRule="auto"/>
        <w:ind w:right="284"/>
        <w:rPr>
          <w:rFonts w:ascii="Times New Roman" w:hAnsi="Times New Roman"/>
          <w:color w:val="000000"/>
        </w:rPr>
      </w:pPr>
      <w:r w:rsidRPr="00BA1B75">
        <w:rPr>
          <w:rFonts w:ascii="Times New Roman" w:hAnsi="Times New Roman"/>
          <w:color w:val="000000"/>
        </w:rPr>
        <w:t xml:space="preserve">- в автоматически обновляемом </w:t>
      </w:r>
      <w:proofErr w:type="spellStart"/>
      <w:r w:rsidRPr="00BA1B75">
        <w:rPr>
          <w:rFonts w:ascii="Times New Roman" w:hAnsi="Times New Roman"/>
          <w:color w:val="000000"/>
        </w:rPr>
        <w:t>фид</w:t>
      </w:r>
      <w:proofErr w:type="spellEnd"/>
      <w:r w:rsidRPr="00BA1B75">
        <w:rPr>
          <w:rFonts w:ascii="Times New Roman" w:hAnsi="Times New Roman"/>
          <w:color w:val="000000"/>
        </w:rPr>
        <w:t>-файле</w:t>
      </w:r>
      <w:r w:rsidR="00BA1B75">
        <w:rPr>
          <w:rFonts w:ascii="Times New Roman" w:hAnsi="Times New Roman"/>
          <w:color w:val="000000"/>
        </w:rPr>
        <w:t>;</w:t>
      </w:r>
    </w:p>
    <w:p w14:paraId="747ECA2B" w14:textId="7CE2EEB4" w:rsidR="00F41DC3" w:rsidRPr="00BA1B75"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BA1B75">
        <w:rPr>
          <w:rFonts w:ascii="Times New Roman" w:hAnsi="Times New Roman"/>
          <w:color w:val="000000"/>
        </w:rPr>
        <w:t xml:space="preserve">Для получения </w:t>
      </w:r>
      <w:proofErr w:type="spellStart"/>
      <w:r w:rsidRPr="00BA1B75">
        <w:rPr>
          <w:rFonts w:ascii="Times New Roman" w:hAnsi="Times New Roman"/>
          <w:color w:val="000000"/>
        </w:rPr>
        <w:t>фид</w:t>
      </w:r>
      <w:proofErr w:type="spellEnd"/>
      <w:r w:rsidRPr="00BA1B75">
        <w:rPr>
          <w:rFonts w:ascii="Times New Roman" w:hAnsi="Times New Roman"/>
          <w:color w:val="000000"/>
        </w:rPr>
        <w:t xml:space="preserve">-файла, </w:t>
      </w:r>
      <w:r w:rsidR="00BA1B75">
        <w:rPr>
          <w:rFonts w:ascii="Times New Roman" w:hAnsi="Times New Roman"/>
          <w:color w:val="000000"/>
        </w:rPr>
        <w:t>А</w:t>
      </w:r>
      <w:r w:rsidRPr="00BA1B75">
        <w:rPr>
          <w:rFonts w:ascii="Times New Roman" w:hAnsi="Times New Roman"/>
          <w:color w:val="000000"/>
        </w:rPr>
        <w:t xml:space="preserve">генту необходимо индивидуально обратиться к </w:t>
      </w:r>
      <w:commentRangeStart w:id="1"/>
      <w:r w:rsidRPr="00BA1B75">
        <w:rPr>
          <w:rFonts w:ascii="Times New Roman" w:hAnsi="Times New Roman"/>
          <w:color w:val="000000"/>
        </w:rPr>
        <w:t>специалисту по работе с партнерским каналом Агента</w:t>
      </w:r>
      <w:commentRangeEnd w:id="1"/>
      <w:r w:rsidR="00BA1B75">
        <w:rPr>
          <w:rStyle w:val="af1"/>
        </w:rPr>
        <w:commentReference w:id="1"/>
      </w:r>
      <w:r w:rsidRPr="00BA1B75">
        <w:rPr>
          <w:rFonts w:ascii="Times New Roman" w:hAnsi="Times New Roman"/>
          <w:color w:val="000000"/>
        </w:rPr>
        <w:t>.</w:t>
      </w:r>
    </w:p>
    <w:p w14:paraId="3F1EBAF3" w14:textId="77777777" w:rsidR="00F41DC3" w:rsidRPr="00A74CCD" w:rsidRDefault="00F41DC3" w:rsidP="00F41DC3">
      <w:pPr>
        <w:spacing w:after="0" w:line="240" w:lineRule="auto"/>
        <w:ind w:right="284" w:firstLine="60"/>
        <w:jc w:val="both"/>
        <w:rPr>
          <w:rFonts w:ascii="Times New Roman" w:hAnsi="Times New Roman"/>
          <w:color w:val="000000"/>
        </w:rPr>
      </w:pPr>
    </w:p>
    <w:p w14:paraId="18F6C257" w14:textId="77777777" w:rsidR="00F41DC3" w:rsidRPr="00A74CCD" w:rsidRDefault="00F41DC3" w:rsidP="00F41DC3">
      <w:pPr>
        <w:pStyle w:val="af8"/>
        <w:numPr>
          <w:ilvl w:val="0"/>
          <w:numId w:val="17"/>
        </w:numPr>
        <w:autoSpaceDE w:val="0"/>
        <w:autoSpaceDN w:val="0"/>
        <w:adjustRightInd w:val="0"/>
        <w:spacing w:after="0" w:line="240" w:lineRule="auto"/>
        <w:ind w:right="284"/>
        <w:jc w:val="both"/>
        <w:rPr>
          <w:rFonts w:ascii="Times New Roman" w:hAnsi="Times New Roman"/>
          <w:b/>
          <w:bCs/>
          <w:color w:val="000000"/>
        </w:rPr>
      </w:pPr>
      <w:r w:rsidRPr="00A74CCD">
        <w:rPr>
          <w:rFonts w:ascii="Times New Roman" w:hAnsi="Times New Roman"/>
          <w:b/>
          <w:bCs/>
          <w:color w:val="000000"/>
        </w:rPr>
        <w:t>Ценовая политика</w:t>
      </w:r>
    </w:p>
    <w:p w14:paraId="4D8A30B6" w14:textId="77777777" w:rsidR="00F41DC3" w:rsidRPr="00A74CCD"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A74CCD">
        <w:rPr>
          <w:rFonts w:ascii="Times New Roman" w:hAnsi="Times New Roman"/>
          <w:color w:val="000000"/>
        </w:rPr>
        <w:t>Группа компаний «</w:t>
      </w:r>
      <w:proofErr w:type="spellStart"/>
      <w:r w:rsidRPr="00A74CCD">
        <w:rPr>
          <w:rFonts w:ascii="Times New Roman" w:hAnsi="Times New Roman"/>
          <w:color w:val="000000"/>
        </w:rPr>
        <w:t>НоваСтрой</w:t>
      </w:r>
      <w:proofErr w:type="spellEnd"/>
      <w:r w:rsidRPr="00A74CCD">
        <w:rPr>
          <w:rFonts w:ascii="Times New Roman" w:hAnsi="Times New Roman"/>
          <w:color w:val="000000"/>
        </w:rPr>
        <w:t xml:space="preserve">» утверждает единую для </w:t>
      </w:r>
      <w:r>
        <w:rPr>
          <w:rFonts w:ascii="Times New Roman" w:hAnsi="Times New Roman"/>
          <w:color w:val="000000"/>
        </w:rPr>
        <w:t xml:space="preserve">Агентов </w:t>
      </w:r>
      <w:r w:rsidRPr="00A74CCD">
        <w:rPr>
          <w:rFonts w:ascii="Times New Roman" w:hAnsi="Times New Roman"/>
          <w:color w:val="000000"/>
        </w:rPr>
        <w:t>стоимость Объектов недвижимого имущества. </w:t>
      </w:r>
    </w:p>
    <w:p w14:paraId="497B9D4B" w14:textId="28EC785C" w:rsidR="00F41DC3" w:rsidRPr="00A74CCD"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A74CCD">
        <w:rPr>
          <w:rFonts w:ascii="Times New Roman" w:hAnsi="Times New Roman"/>
          <w:color w:val="000000"/>
        </w:rPr>
        <w:t xml:space="preserve">Стоимость Объектов недвижимого имущества может изменяться </w:t>
      </w:r>
      <w:r>
        <w:rPr>
          <w:rFonts w:ascii="Times New Roman" w:hAnsi="Times New Roman"/>
          <w:color w:val="000000"/>
        </w:rPr>
        <w:t>Застройщиком</w:t>
      </w:r>
      <w:r w:rsidRPr="00A74CCD">
        <w:rPr>
          <w:rFonts w:ascii="Times New Roman" w:hAnsi="Times New Roman"/>
          <w:color w:val="000000"/>
        </w:rPr>
        <w:t xml:space="preserve"> в одностороннем порядке, после чего </w:t>
      </w:r>
      <w:r>
        <w:rPr>
          <w:rFonts w:ascii="Times New Roman" w:hAnsi="Times New Roman"/>
          <w:color w:val="000000"/>
        </w:rPr>
        <w:t>Застройщик</w:t>
      </w:r>
      <w:r w:rsidRPr="00A74CCD">
        <w:rPr>
          <w:rFonts w:ascii="Times New Roman" w:hAnsi="Times New Roman"/>
          <w:color w:val="000000"/>
        </w:rPr>
        <w:t xml:space="preserve"> уведомляет </w:t>
      </w:r>
      <w:r>
        <w:rPr>
          <w:rFonts w:ascii="Times New Roman" w:hAnsi="Times New Roman"/>
          <w:color w:val="000000"/>
        </w:rPr>
        <w:t>Агента</w:t>
      </w:r>
      <w:r w:rsidRPr="00A74CCD">
        <w:rPr>
          <w:rFonts w:ascii="Times New Roman" w:hAnsi="Times New Roman"/>
          <w:color w:val="000000"/>
        </w:rPr>
        <w:t xml:space="preserve"> о таком изменении путем размещения информации согласно п. 2.1. </w:t>
      </w:r>
      <w:r w:rsidR="00961DFD">
        <w:rPr>
          <w:rFonts w:ascii="Times New Roman" w:hAnsi="Times New Roman"/>
          <w:color w:val="000000"/>
        </w:rPr>
        <w:t>настоящего</w:t>
      </w:r>
      <w:r w:rsidRPr="00A74CCD">
        <w:rPr>
          <w:rFonts w:ascii="Times New Roman" w:hAnsi="Times New Roman"/>
          <w:color w:val="000000"/>
        </w:rPr>
        <w:t xml:space="preserve"> регламента.</w:t>
      </w:r>
    </w:p>
    <w:p w14:paraId="264E24A8" w14:textId="77777777" w:rsidR="00F41DC3" w:rsidRPr="00A63A98"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A74CCD">
        <w:rPr>
          <w:rFonts w:ascii="Times New Roman" w:hAnsi="Times New Roman"/>
          <w:color w:val="000000"/>
        </w:rPr>
        <w:t xml:space="preserve">Не допускается распространение информации </w:t>
      </w:r>
      <w:r>
        <w:rPr>
          <w:rFonts w:ascii="Times New Roman" w:hAnsi="Times New Roman"/>
          <w:color w:val="000000"/>
        </w:rPr>
        <w:t>Агентом</w:t>
      </w:r>
      <w:r w:rsidRPr="00A74CCD">
        <w:rPr>
          <w:rFonts w:ascii="Times New Roman" w:hAnsi="Times New Roman"/>
          <w:color w:val="000000"/>
        </w:rPr>
        <w:t xml:space="preserve"> в любых источниках с ценами на объекты, не </w:t>
      </w:r>
      <w:r w:rsidRPr="00A63A98">
        <w:rPr>
          <w:rFonts w:ascii="Times New Roman" w:hAnsi="Times New Roman"/>
          <w:color w:val="000000"/>
        </w:rPr>
        <w:t>соответствующие актуальной информации о стоимости объектов недвижимого имущества.</w:t>
      </w:r>
    </w:p>
    <w:p w14:paraId="1EE115C7" w14:textId="77777777" w:rsidR="00F41DC3" w:rsidRPr="00A63A98" w:rsidRDefault="00F41DC3" w:rsidP="00F41DC3">
      <w:pPr>
        <w:pStyle w:val="af8"/>
        <w:autoSpaceDE w:val="0"/>
        <w:autoSpaceDN w:val="0"/>
        <w:adjustRightInd w:val="0"/>
        <w:spacing w:after="0" w:line="240" w:lineRule="auto"/>
        <w:ind w:left="792" w:right="284"/>
        <w:jc w:val="both"/>
        <w:rPr>
          <w:rFonts w:ascii="Times New Roman" w:hAnsi="Times New Roman"/>
          <w:color w:val="000000"/>
        </w:rPr>
      </w:pPr>
    </w:p>
    <w:p w14:paraId="62162866" w14:textId="7622D14A" w:rsidR="00F41DC3" w:rsidRPr="00BA5BE8" w:rsidRDefault="00F41DC3" w:rsidP="00BA5BE8">
      <w:pPr>
        <w:pStyle w:val="af8"/>
        <w:numPr>
          <w:ilvl w:val="0"/>
          <w:numId w:val="17"/>
        </w:numPr>
        <w:autoSpaceDE w:val="0"/>
        <w:autoSpaceDN w:val="0"/>
        <w:adjustRightInd w:val="0"/>
        <w:spacing w:after="0" w:line="240" w:lineRule="auto"/>
        <w:ind w:right="284"/>
        <w:jc w:val="both"/>
        <w:rPr>
          <w:rFonts w:ascii="Times New Roman" w:hAnsi="Times New Roman"/>
          <w:color w:val="000000"/>
        </w:rPr>
      </w:pPr>
      <w:r w:rsidRPr="00BA5BE8">
        <w:rPr>
          <w:rFonts w:ascii="Times New Roman" w:hAnsi="Times New Roman"/>
          <w:b/>
          <w:bCs/>
          <w:color w:val="000000"/>
        </w:rPr>
        <w:t xml:space="preserve">Правила фиксации </w:t>
      </w:r>
      <w:r w:rsidR="00F8042B" w:rsidRPr="00BA5BE8">
        <w:rPr>
          <w:rFonts w:ascii="Times New Roman" w:hAnsi="Times New Roman"/>
          <w:b/>
          <w:bCs/>
          <w:color w:val="000000"/>
        </w:rPr>
        <w:t>К</w:t>
      </w:r>
      <w:r w:rsidRPr="00BA5BE8">
        <w:rPr>
          <w:rFonts w:ascii="Times New Roman" w:hAnsi="Times New Roman"/>
          <w:b/>
          <w:bCs/>
          <w:color w:val="000000"/>
        </w:rPr>
        <w:t xml:space="preserve">лиента за </w:t>
      </w:r>
      <w:r w:rsidR="00F8042B" w:rsidRPr="00BA5BE8">
        <w:rPr>
          <w:rFonts w:ascii="Times New Roman" w:hAnsi="Times New Roman"/>
          <w:b/>
          <w:bCs/>
          <w:color w:val="000000"/>
        </w:rPr>
        <w:t>А</w:t>
      </w:r>
      <w:r w:rsidRPr="00BA5BE8">
        <w:rPr>
          <w:rFonts w:ascii="Times New Roman" w:hAnsi="Times New Roman"/>
          <w:b/>
          <w:bCs/>
          <w:color w:val="000000"/>
        </w:rPr>
        <w:t>гентом</w:t>
      </w:r>
    </w:p>
    <w:p w14:paraId="0718AC2C" w14:textId="77777777" w:rsidR="00F41DC3" w:rsidRPr="00BA5BE8"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BA5BE8">
        <w:rPr>
          <w:rFonts w:ascii="Times New Roman" w:hAnsi="Times New Roman"/>
          <w:color w:val="000000"/>
        </w:rPr>
        <w:t>Фиксация клиента за Агентом обязательна. С целью фиксации Клиента Агент предоставляет специалисту по работе с партнерами Застройщика контактный телефон, Ф.И.О. Клиента, а также свои данные: ФИО, телефон, Название Агентства недвижимости двумя способами:</w:t>
      </w:r>
    </w:p>
    <w:p w14:paraId="5891C2AA" w14:textId="77777777" w:rsidR="00F41DC3" w:rsidRPr="00BA5BE8" w:rsidRDefault="00F41DC3" w:rsidP="00BA5BE8">
      <w:pPr>
        <w:tabs>
          <w:tab w:val="left" w:pos="426"/>
        </w:tabs>
        <w:autoSpaceDE w:val="0"/>
        <w:autoSpaceDN w:val="0"/>
        <w:adjustRightInd w:val="0"/>
        <w:spacing w:after="0" w:line="240" w:lineRule="auto"/>
        <w:ind w:right="284"/>
        <w:jc w:val="both"/>
        <w:rPr>
          <w:rFonts w:ascii="Times New Roman" w:hAnsi="Times New Roman"/>
          <w:color w:val="000000"/>
        </w:rPr>
      </w:pPr>
      <w:r w:rsidRPr="00BA5BE8">
        <w:rPr>
          <w:rFonts w:ascii="Times New Roman" w:hAnsi="Times New Roman"/>
          <w:color w:val="000000"/>
        </w:rPr>
        <w:t>- сообщением на рабочий контактный телефон специалисту по работе с партнерами Застройщика;</w:t>
      </w:r>
    </w:p>
    <w:p w14:paraId="6AE5D3D0" w14:textId="77777777" w:rsidR="00F41DC3" w:rsidRPr="00BA5BE8" w:rsidRDefault="00F41DC3" w:rsidP="00BA5BE8">
      <w:pPr>
        <w:tabs>
          <w:tab w:val="left" w:pos="426"/>
        </w:tabs>
        <w:autoSpaceDE w:val="0"/>
        <w:autoSpaceDN w:val="0"/>
        <w:adjustRightInd w:val="0"/>
        <w:spacing w:after="0" w:line="240" w:lineRule="auto"/>
        <w:ind w:right="284"/>
        <w:jc w:val="both"/>
        <w:rPr>
          <w:rFonts w:ascii="Times New Roman" w:hAnsi="Times New Roman"/>
          <w:color w:val="000000"/>
        </w:rPr>
      </w:pPr>
      <w:r w:rsidRPr="00BA5BE8">
        <w:rPr>
          <w:rFonts w:ascii="Times New Roman" w:hAnsi="Times New Roman"/>
          <w:color w:val="000000"/>
        </w:rPr>
        <w:t xml:space="preserve">- через личный кабинет Агента на сайте </w:t>
      </w:r>
      <w:r w:rsidRPr="00A63A98">
        <w:rPr>
          <w:rFonts w:ascii="Times New Roman" w:hAnsi="Times New Roman"/>
          <w:color w:val="000000"/>
        </w:rPr>
        <w:t>https://agent.novastroyrt.ru</w:t>
      </w:r>
      <w:r w:rsidRPr="00BA5BE8">
        <w:rPr>
          <w:rFonts w:ascii="Times New Roman" w:hAnsi="Times New Roman"/>
          <w:color w:val="000000"/>
        </w:rPr>
        <w:t>.</w:t>
      </w:r>
    </w:p>
    <w:p w14:paraId="0DFBCD86" w14:textId="608137DE" w:rsidR="00F41DC3" w:rsidRPr="00BA5BE8"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BA5BE8">
        <w:rPr>
          <w:rFonts w:ascii="Times New Roman" w:hAnsi="Times New Roman"/>
          <w:color w:val="000000"/>
        </w:rPr>
        <w:lastRenderedPageBreak/>
        <w:t xml:space="preserve">При подтверждении уникальности Клиента Застройщик фиксирует Клиента за Агентом на срок </w:t>
      </w:r>
      <w:r w:rsidR="00BA5BE8">
        <w:rPr>
          <w:rFonts w:ascii="Times New Roman" w:hAnsi="Times New Roman"/>
          <w:b/>
          <w:bCs/>
          <w:color w:val="000000"/>
        </w:rPr>
        <w:t>30</w:t>
      </w:r>
      <w:r w:rsidRPr="00BA5BE8">
        <w:rPr>
          <w:rFonts w:ascii="Times New Roman" w:hAnsi="Times New Roman"/>
          <w:b/>
          <w:bCs/>
          <w:color w:val="000000"/>
        </w:rPr>
        <w:t xml:space="preserve"> календарных дней</w:t>
      </w:r>
      <w:r w:rsidRPr="00BA5BE8">
        <w:rPr>
          <w:rFonts w:ascii="Times New Roman" w:hAnsi="Times New Roman"/>
          <w:color w:val="000000"/>
        </w:rPr>
        <w:t xml:space="preserve"> с даты получения данных фиксации. </w:t>
      </w:r>
    </w:p>
    <w:p w14:paraId="10084402" w14:textId="77777777" w:rsidR="00F41DC3" w:rsidRPr="00BA5BE8"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BA5BE8">
        <w:rPr>
          <w:rFonts w:ascii="Times New Roman" w:hAnsi="Times New Roman"/>
          <w:color w:val="000000"/>
        </w:rPr>
        <w:t>В случае выявленного пересечения по номеру телефона или Ф.И.О клиента в базе Отдела продаж Застройщика со сделкой в работе, клиент фиксируется за отделом продаж Застройщика.</w:t>
      </w:r>
    </w:p>
    <w:p w14:paraId="2825A84A" w14:textId="77777777" w:rsidR="00F41DC3" w:rsidRPr="00BA5BE8"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BA5BE8">
        <w:rPr>
          <w:rFonts w:ascii="Times New Roman" w:hAnsi="Times New Roman"/>
          <w:color w:val="000000"/>
        </w:rPr>
        <w:t>Если клиент обращался в отдел продаж Застройщика, но сделка была закрыта, данный клиент фиксируется за Агентом. </w:t>
      </w:r>
    </w:p>
    <w:p w14:paraId="47B5F520" w14:textId="77777777" w:rsidR="00F41DC3" w:rsidRPr="00BA5BE8"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BA5BE8">
        <w:rPr>
          <w:rFonts w:ascii="Times New Roman" w:hAnsi="Times New Roman"/>
          <w:color w:val="000000"/>
        </w:rPr>
        <w:t>При наличии двух одинаковых фиксаций на одного Клиента от разных Агентом, Клиент фиксируется за Агентом, первым совершившим бронирование. </w:t>
      </w:r>
    </w:p>
    <w:p w14:paraId="2A89A917" w14:textId="429A7B0A" w:rsidR="00F41DC3" w:rsidRPr="00BA5BE8"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BA5BE8">
        <w:rPr>
          <w:rFonts w:ascii="Times New Roman" w:hAnsi="Times New Roman"/>
          <w:color w:val="000000"/>
        </w:rPr>
        <w:t xml:space="preserve">Фиксация может быть продлена </w:t>
      </w:r>
      <w:r w:rsidR="00A63A98" w:rsidRPr="00BA5BE8">
        <w:rPr>
          <w:rFonts w:ascii="Times New Roman" w:hAnsi="Times New Roman"/>
          <w:color w:val="000000"/>
        </w:rPr>
        <w:t xml:space="preserve">на срок </w:t>
      </w:r>
      <w:r w:rsidRPr="00BA5BE8">
        <w:rPr>
          <w:rFonts w:ascii="Times New Roman" w:hAnsi="Times New Roman"/>
          <w:color w:val="000000"/>
        </w:rPr>
        <w:t xml:space="preserve">15 календарных дней дополнительно, но не более 1 раза. </w:t>
      </w:r>
    </w:p>
    <w:p w14:paraId="7E28905F" w14:textId="77777777" w:rsidR="00F41DC3" w:rsidRPr="00A63A98" w:rsidRDefault="00F41DC3" w:rsidP="00F41DC3">
      <w:pPr>
        <w:pStyle w:val="af8"/>
        <w:autoSpaceDE w:val="0"/>
        <w:autoSpaceDN w:val="0"/>
        <w:adjustRightInd w:val="0"/>
        <w:spacing w:after="0" w:line="240" w:lineRule="auto"/>
        <w:ind w:left="792" w:right="284"/>
        <w:jc w:val="both"/>
        <w:rPr>
          <w:rFonts w:ascii="Times New Roman" w:hAnsi="Times New Roman"/>
          <w:color w:val="000000"/>
        </w:rPr>
      </w:pPr>
    </w:p>
    <w:p w14:paraId="7537957A" w14:textId="77777777" w:rsidR="00F41DC3" w:rsidRPr="00BA5BE8" w:rsidRDefault="00F41DC3" w:rsidP="00F41DC3">
      <w:pPr>
        <w:pStyle w:val="af8"/>
        <w:numPr>
          <w:ilvl w:val="0"/>
          <w:numId w:val="17"/>
        </w:numPr>
        <w:autoSpaceDE w:val="0"/>
        <w:autoSpaceDN w:val="0"/>
        <w:adjustRightInd w:val="0"/>
        <w:spacing w:after="0" w:line="240" w:lineRule="auto"/>
        <w:ind w:right="284"/>
        <w:jc w:val="both"/>
        <w:rPr>
          <w:rFonts w:ascii="Times New Roman" w:hAnsi="Times New Roman"/>
          <w:b/>
          <w:bCs/>
          <w:color w:val="000000"/>
        </w:rPr>
      </w:pPr>
      <w:r w:rsidRPr="00BA5BE8">
        <w:rPr>
          <w:rFonts w:ascii="Times New Roman" w:hAnsi="Times New Roman"/>
          <w:b/>
          <w:bCs/>
          <w:color w:val="000000"/>
        </w:rPr>
        <w:t>Правила бронирования</w:t>
      </w:r>
    </w:p>
    <w:p w14:paraId="706E6B05" w14:textId="77777777" w:rsidR="00F41DC3" w:rsidRPr="00BA5BE8"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BA5BE8">
        <w:rPr>
          <w:rFonts w:ascii="Times New Roman" w:hAnsi="Times New Roman"/>
          <w:color w:val="000000"/>
        </w:rPr>
        <w:t xml:space="preserve">Бронь – фиксирование выбранного Объекта недвижимого имущества для Клиента в соответствии с условиями бронирования Застройщика. </w:t>
      </w:r>
    </w:p>
    <w:p w14:paraId="570C88D7" w14:textId="30C3FFF7" w:rsidR="00F41DC3" w:rsidRPr="00BA5BE8"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BA5BE8">
        <w:rPr>
          <w:rFonts w:ascii="Times New Roman" w:hAnsi="Times New Roman"/>
          <w:color w:val="000000"/>
        </w:rPr>
        <w:t xml:space="preserve">Агент бронирует </w:t>
      </w:r>
      <w:r w:rsidR="00A63A98" w:rsidRPr="00BA5BE8">
        <w:rPr>
          <w:rFonts w:ascii="Times New Roman" w:hAnsi="Times New Roman"/>
          <w:color w:val="000000"/>
        </w:rPr>
        <w:t>Объект недвижимого имущества</w:t>
      </w:r>
      <w:r w:rsidRPr="00BA5BE8">
        <w:rPr>
          <w:rFonts w:ascii="Times New Roman" w:hAnsi="Times New Roman"/>
          <w:color w:val="000000"/>
        </w:rPr>
        <w:t>:</w:t>
      </w:r>
    </w:p>
    <w:p w14:paraId="16EA7AD9" w14:textId="77777777" w:rsidR="00F41DC3" w:rsidRPr="00BA5BE8" w:rsidRDefault="00F41DC3" w:rsidP="00BA5BE8">
      <w:pPr>
        <w:pStyle w:val="af8"/>
        <w:tabs>
          <w:tab w:val="left" w:pos="426"/>
        </w:tabs>
        <w:autoSpaceDE w:val="0"/>
        <w:autoSpaceDN w:val="0"/>
        <w:adjustRightInd w:val="0"/>
        <w:spacing w:after="0" w:line="240" w:lineRule="auto"/>
        <w:ind w:left="0" w:right="284"/>
        <w:jc w:val="both"/>
        <w:rPr>
          <w:rFonts w:ascii="Times New Roman" w:hAnsi="Times New Roman"/>
          <w:color w:val="000000"/>
        </w:rPr>
      </w:pPr>
      <w:r w:rsidRPr="00BA5BE8">
        <w:rPr>
          <w:rFonts w:ascii="Times New Roman" w:hAnsi="Times New Roman"/>
          <w:color w:val="000000"/>
        </w:rPr>
        <w:t xml:space="preserve">- через личный кабинет Партнера на сайте </w:t>
      </w:r>
      <w:hyperlink r:id="rId12" w:history="1">
        <w:r w:rsidRPr="00A63A98">
          <w:rPr>
            <w:rStyle w:val="ac"/>
            <w:rFonts w:ascii="Times New Roman" w:hAnsi="Times New Roman"/>
          </w:rPr>
          <w:t>https://agent.novastroyrt.ru</w:t>
        </w:r>
      </w:hyperlink>
      <w:r w:rsidRPr="00BA5BE8">
        <w:rPr>
          <w:rFonts w:ascii="Times New Roman" w:hAnsi="Times New Roman"/>
          <w:color w:val="000000"/>
        </w:rPr>
        <w:t>.</w:t>
      </w:r>
    </w:p>
    <w:p w14:paraId="3C778909" w14:textId="77777777" w:rsidR="00F41DC3" w:rsidRPr="00BA5BE8" w:rsidRDefault="00F41DC3" w:rsidP="00BA5BE8">
      <w:pPr>
        <w:pStyle w:val="af8"/>
        <w:tabs>
          <w:tab w:val="left" w:pos="426"/>
        </w:tabs>
        <w:autoSpaceDE w:val="0"/>
        <w:autoSpaceDN w:val="0"/>
        <w:adjustRightInd w:val="0"/>
        <w:spacing w:after="0" w:line="240" w:lineRule="auto"/>
        <w:ind w:left="0" w:right="284"/>
        <w:jc w:val="both"/>
        <w:rPr>
          <w:rFonts w:ascii="Times New Roman" w:hAnsi="Times New Roman"/>
          <w:color w:val="000000"/>
        </w:rPr>
      </w:pPr>
      <w:r w:rsidRPr="00BA5BE8">
        <w:rPr>
          <w:rFonts w:ascii="Times New Roman" w:hAnsi="Times New Roman"/>
          <w:color w:val="000000"/>
        </w:rPr>
        <w:t>- сообщением на рабочий контактный телефон специалисту отдела продаж Застройщика;</w:t>
      </w:r>
    </w:p>
    <w:p w14:paraId="7A106FC2" w14:textId="6A3F78C6" w:rsidR="00F41DC3" w:rsidRPr="00A63A98" w:rsidRDefault="00F41DC3" w:rsidP="00BA5BE8">
      <w:pPr>
        <w:pStyle w:val="af8"/>
        <w:tabs>
          <w:tab w:val="left" w:pos="426"/>
        </w:tabs>
        <w:autoSpaceDE w:val="0"/>
        <w:autoSpaceDN w:val="0"/>
        <w:adjustRightInd w:val="0"/>
        <w:spacing w:after="0" w:line="240" w:lineRule="auto"/>
        <w:ind w:left="0" w:right="284"/>
        <w:jc w:val="both"/>
        <w:rPr>
          <w:highlight w:val="yellow"/>
        </w:rPr>
      </w:pPr>
      <w:r w:rsidRPr="00BA5BE8">
        <w:rPr>
          <w:rFonts w:ascii="Times New Roman" w:hAnsi="Times New Roman"/>
          <w:color w:val="000000"/>
        </w:rPr>
        <w:t>- очно в офисе продаж Застройщика.</w:t>
      </w:r>
    </w:p>
    <w:p w14:paraId="7F43B4FE" w14:textId="7F32395C" w:rsidR="00F41DC3" w:rsidRPr="00BA5BE8" w:rsidRDefault="00F41DC3" w:rsidP="00BA5BE8">
      <w:pPr>
        <w:pStyle w:val="af8"/>
        <w:numPr>
          <w:ilvl w:val="1"/>
          <w:numId w:val="17"/>
        </w:numPr>
        <w:tabs>
          <w:tab w:val="left" w:pos="284"/>
          <w:tab w:val="left" w:pos="426"/>
        </w:tabs>
        <w:autoSpaceDE w:val="0"/>
        <w:autoSpaceDN w:val="0"/>
        <w:adjustRightInd w:val="0"/>
        <w:spacing w:after="0" w:line="240" w:lineRule="auto"/>
        <w:ind w:left="0" w:right="284" w:firstLine="0"/>
        <w:jc w:val="both"/>
        <w:rPr>
          <w:rFonts w:ascii="Times New Roman" w:hAnsi="Times New Roman"/>
          <w:color w:val="000000"/>
        </w:rPr>
      </w:pPr>
      <w:r w:rsidRPr="00BA5BE8">
        <w:rPr>
          <w:rFonts w:ascii="Times New Roman" w:hAnsi="Times New Roman"/>
          <w:color w:val="000000"/>
        </w:rPr>
        <w:t xml:space="preserve">Бронирование </w:t>
      </w:r>
      <w:r w:rsidR="00A63A98">
        <w:rPr>
          <w:rFonts w:ascii="Times New Roman" w:hAnsi="Times New Roman"/>
          <w:color w:val="000000"/>
        </w:rPr>
        <w:t>Объекта недвижимого имущества</w:t>
      </w:r>
      <w:r w:rsidRPr="00BA5BE8">
        <w:rPr>
          <w:rFonts w:ascii="Times New Roman" w:hAnsi="Times New Roman"/>
          <w:color w:val="000000"/>
        </w:rPr>
        <w:t xml:space="preserve"> фиксирует за Агентом Клиента по ближайшему родству: супруги, дети, родители.  При одновременном бронировании квартиры членами одной семьи с разными Агентами, Клиент фиксируется за тем Агентом, </w:t>
      </w:r>
      <w:r w:rsidR="00A63A98">
        <w:rPr>
          <w:rFonts w:ascii="Times New Roman" w:hAnsi="Times New Roman"/>
          <w:color w:val="000000"/>
        </w:rPr>
        <w:t xml:space="preserve">который </w:t>
      </w:r>
      <w:r w:rsidRPr="00BA5BE8">
        <w:rPr>
          <w:rFonts w:ascii="Times New Roman" w:hAnsi="Times New Roman"/>
          <w:color w:val="000000"/>
        </w:rPr>
        <w:t>соверши</w:t>
      </w:r>
      <w:r w:rsidR="00A63A98">
        <w:rPr>
          <w:rFonts w:ascii="Times New Roman" w:hAnsi="Times New Roman"/>
          <w:color w:val="000000"/>
        </w:rPr>
        <w:t>л</w:t>
      </w:r>
      <w:r w:rsidRPr="00BA5BE8">
        <w:rPr>
          <w:rFonts w:ascii="Times New Roman" w:hAnsi="Times New Roman"/>
          <w:color w:val="000000"/>
        </w:rPr>
        <w:t xml:space="preserve"> сделку. </w:t>
      </w:r>
    </w:p>
    <w:p w14:paraId="6383729A" w14:textId="77777777" w:rsidR="00F41DC3" w:rsidRPr="00BA5BE8" w:rsidRDefault="00F41DC3" w:rsidP="00BA5BE8">
      <w:pPr>
        <w:pStyle w:val="af8"/>
        <w:numPr>
          <w:ilvl w:val="1"/>
          <w:numId w:val="17"/>
        </w:numPr>
        <w:tabs>
          <w:tab w:val="left" w:pos="284"/>
          <w:tab w:val="left" w:pos="426"/>
        </w:tabs>
        <w:autoSpaceDE w:val="0"/>
        <w:autoSpaceDN w:val="0"/>
        <w:adjustRightInd w:val="0"/>
        <w:spacing w:after="0" w:line="240" w:lineRule="auto"/>
        <w:ind w:left="0" w:right="284" w:firstLine="0"/>
        <w:jc w:val="both"/>
        <w:rPr>
          <w:rFonts w:ascii="Times New Roman" w:hAnsi="Times New Roman"/>
          <w:color w:val="000000"/>
        </w:rPr>
      </w:pPr>
      <w:r w:rsidRPr="00BA5BE8">
        <w:rPr>
          <w:rFonts w:ascii="Times New Roman" w:hAnsi="Times New Roman"/>
          <w:color w:val="000000"/>
        </w:rPr>
        <w:t>В случае досрочного отказа от Брони Агент обязан сообщить об этом в отдел продаж Застройщика с обязательным указанием причины отказа.</w:t>
      </w:r>
    </w:p>
    <w:p w14:paraId="44D06160" w14:textId="50AE7995" w:rsidR="00F41DC3" w:rsidRPr="00BA5BE8" w:rsidRDefault="00F41DC3" w:rsidP="00BA5BE8">
      <w:pPr>
        <w:pStyle w:val="af8"/>
        <w:numPr>
          <w:ilvl w:val="1"/>
          <w:numId w:val="17"/>
        </w:numPr>
        <w:tabs>
          <w:tab w:val="left" w:pos="284"/>
          <w:tab w:val="left" w:pos="426"/>
        </w:tabs>
        <w:autoSpaceDE w:val="0"/>
        <w:autoSpaceDN w:val="0"/>
        <w:adjustRightInd w:val="0"/>
        <w:spacing w:after="0" w:line="240" w:lineRule="auto"/>
        <w:ind w:left="0" w:right="284" w:firstLine="0"/>
        <w:jc w:val="both"/>
        <w:rPr>
          <w:rFonts w:ascii="Times New Roman" w:hAnsi="Times New Roman"/>
          <w:color w:val="000000"/>
        </w:rPr>
      </w:pPr>
      <w:r w:rsidRPr="00BA5BE8">
        <w:rPr>
          <w:rFonts w:ascii="Times New Roman" w:hAnsi="Times New Roman"/>
          <w:color w:val="000000"/>
        </w:rPr>
        <w:t xml:space="preserve">В случае отсутствия уведомления от Агента о продлении Брони или информации об отказе Клиента от Брони, </w:t>
      </w:r>
      <w:r w:rsidR="00BA5BE8" w:rsidRPr="00BA5BE8">
        <w:rPr>
          <w:rFonts w:ascii="Times New Roman" w:hAnsi="Times New Roman"/>
          <w:color w:val="000000"/>
        </w:rPr>
        <w:t>Застройщик</w:t>
      </w:r>
      <w:r w:rsidRPr="00BA5BE8">
        <w:rPr>
          <w:rFonts w:ascii="Times New Roman" w:hAnsi="Times New Roman"/>
          <w:color w:val="000000"/>
        </w:rPr>
        <w:t xml:space="preserve"> снимает Бронь по истечению срока действия брони, при этом уведомление Агента остается на усмотрение Застройщика.</w:t>
      </w:r>
    </w:p>
    <w:p w14:paraId="09347B24" w14:textId="44CF8585" w:rsidR="00F41DC3" w:rsidRPr="00BA5BE8" w:rsidRDefault="00F41DC3" w:rsidP="00BA5BE8">
      <w:pPr>
        <w:pStyle w:val="af8"/>
        <w:numPr>
          <w:ilvl w:val="1"/>
          <w:numId w:val="17"/>
        </w:numPr>
        <w:tabs>
          <w:tab w:val="left" w:pos="284"/>
          <w:tab w:val="left" w:pos="426"/>
        </w:tabs>
        <w:autoSpaceDE w:val="0"/>
        <w:autoSpaceDN w:val="0"/>
        <w:adjustRightInd w:val="0"/>
        <w:spacing w:after="0" w:line="240" w:lineRule="auto"/>
        <w:ind w:left="0" w:right="284" w:firstLine="0"/>
        <w:jc w:val="both"/>
        <w:rPr>
          <w:rFonts w:ascii="Times New Roman" w:hAnsi="Times New Roman"/>
          <w:color w:val="000000"/>
        </w:rPr>
      </w:pPr>
      <w:r w:rsidRPr="00BA5BE8">
        <w:rPr>
          <w:rFonts w:ascii="Times New Roman" w:hAnsi="Times New Roman"/>
          <w:color w:val="000000"/>
        </w:rPr>
        <w:t xml:space="preserve">В течение срока Брони стоимость объекта бронирования фиксируется в соответствии с </w:t>
      </w:r>
      <w:r w:rsidR="00A63A98" w:rsidRPr="00BA5BE8">
        <w:rPr>
          <w:rFonts w:ascii="Times New Roman" w:hAnsi="Times New Roman"/>
          <w:color w:val="000000"/>
        </w:rPr>
        <w:t>П</w:t>
      </w:r>
      <w:r w:rsidRPr="00BA5BE8">
        <w:rPr>
          <w:rFonts w:ascii="Times New Roman" w:hAnsi="Times New Roman"/>
          <w:color w:val="000000"/>
        </w:rPr>
        <w:t>равилами бронирования Застройщика. При продлении срока бронирования устанавливается новая стоимость, если за это время она была изменена. </w:t>
      </w:r>
    </w:p>
    <w:p w14:paraId="3D64D0B2" w14:textId="77777777" w:rsidR="00F41DC3" w:rsidRPr="00A74CCD" w:rsidRDefault="00F41DC3" w:rsidP="00F41DC3">
      <w:pPr>
        <w:pStyle w:val="af8"/>
        <w:autoSpaceDE w:val="0"/>
        <w:autoSpaceDN w:val="0"/>
        <w:adjustRightInd w:val="0"/>
        <w:spacing w:after="0" w:line="240" w:lineRule="auto"/>
        <w:ind w:left="792" w:right="284"/>
        <w:jc w:val="both"/>
        <w:rPr>
          <w:rFonts w:ascii="Times New Roman" w:hAnsi="Times New Roman"/>
          <w:color w:val="000000"/>
        </w:rPr>
      </w:pPr>
    </w:p>
    <w:p w14:paraId="5FA7147A" w14:textId="684205F9" w:rsidR="00F41DC3" w:rsidRPr="00A74CCD" w:rsidRDefault="00F41DC3" w:rsidP="00F41DC3">
      <w:pPr>
        <w:pStyle w:val="af8"/>
        <w:numPr>
          <w:ilvl w:val="0"/>
          <w:numId w:val="17"/>
        </w:numPr>
        <w:autoSpaceDE w:val="0"/>
        <w:autoSpaceDN w:val="0"/>
        <w:adjustRightInd w:val="0"/>
        <w:spacing w:after="0" w:line="240" w:lineRule="auto"/>
        <w:ind w:right="284"/>
        <w:jc w:val="both"/>
        <w:rPr>
          <w:rFonts w:ascii="Times New Roman" w:hAnsi="Times New Roman"/>
          <w:b/>
          <w:bCs/>
          <w:color w:val="000000"/>
        </w:rPr>
      </w:pPr>
      <w:r w:rsidRPr="00A74CCD">
        <w:rPr>
          <w:rFonts w:ascii="Times New Roman" w:hAnsi="Times New Roman"/>
          <w:b/>
          <w:bCs/>
          <w:color w:val="000000"/>
        </w:rPr>
        <w:t xml:space="preserve">Получение </w:t>
      </w:r>
      <w:r w:rsidR="00A63A98">
        <w:rPr>
          <w:rFonts w:ascii="Times New Roman" w:hAnsi="Times New Roman"/>
          <w:b/>
          <w:bCs/>
          <w:color w:val="000000"/>
        </w:rPr>
        <w:t>В</w:t>
      </w:r>
      <w:r w:rsidRPr="00A74CCD">
        <w:rPr>
          <w:rFonts w:ascii="Times New Roman" w:hAnsi="Times New Roman"/>
          <w:b/>
          <w:bCs/>
          <w:color w:val="000000"/>
        </w:rPr>
        <w:t xml:space="preserve">ознаграждения </w:t>
      </w:r>
      <w:r>
        <w:rPr>
          <w:rFonts w:ascii="Times New Roman" w:hAnsi="Times New Roman"/>
          <w:b/>
          <w:bCs/>
          <w:color w:val="000000"/>
        </w:rPr>
        <w:t>Агента</w:t>
      </w:r>
    </w:p>
    <w:p w14:paraId="27C98807" w14:textId="47EC064F" w:rsidR="00F41DC3" w:rsidRPr="00A74CCD"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A74CCD">
        <w:rPr>
          <w:rFonts w:ascii="Times New Roman" w:hAnsi="Times New Roman"/>
          <w:color w:val="000000"/>
        </w:rPr>
        <w:t xml:space="preserve">Для получения комиссионного вознаграждения обязательное условие - присутствие </w:t>
      </w:r>
      <w:r>
        <w:rPr>
          <w:rFonts w:ascii="Times New Roman" w:hAnsi="Times New Roman"/>
          <w:color w:val="000000"/>
        </w:rPr>
        <w:t>Агента</w:t>
      </w:r>
      <w:r w:rsidRPr="00A74CCD">
        <w:rPr>
          <w:rFonts w:ascii="Times New Roman" w:hAnsi="Times New Roman"/>
          <w:color w:val="000000"/>
        </w:rPr>
        <w:t xml:space="preserve"> с потенциальным покупателем на встречах с </w:t>
      </w:r>
      <w:r>
        <w:rPr>
          <w:rFonts w:ascii="Times New Roman" w:hAnsi="Times New Roman"/>
          <w:color w:val="000000"/>
        </w:rPr>
        <w:t xml:space="preserve">Застройщиком и </w:t>
      </w:r>
      <w:r w:rsidRPr="00A74CCD">
        <w:rPr>
          <w:rFonts w:ascii="Times New Roman" w:hAnsi="Times New Roman"/>
          <w:color w:val="000000"/>
        </w:rPr>
        <w:t xml:space="preserve">сопровождение Клиента на государственную регистрацию Договора. </w:t>
      </w:r>
      <w:r>
        <w:rPr>
          <w:rFonts w:ascii="Times New Roman" w:hAnsi="Times New Roman"/>
          <w:color w:val="000000"/>
        </w:rPr>
        <w:t>Агент</w:t>
      </w:r>
      <w:r w:rsidRPr="00A74CCD">
        <w:rPr>
          <w:rFonts w:ascii="Times New Roman" w:hAnsi="Times New Roman"/>
          <w:color w:val="000000"/>
        </w:rPr>
        <w:t xml:space="preserve"> предварительно договаривается со специалистом отдела продаж </w:t>
      </w:r>
      <w:r>
        <w:rPr>
          <w:rFonts w:ascii="Times New Roman" w:hAnsi="Times New Roman"/>
          <w:color w:val="000000"/>
        </w:rPr>
        <w:t xml:space="preserve">Застройщика </w:t>
      </w:r>
      <w:r w:rsidRPr="00A74CCD">
        <w:rPr>
          <w:rFonts w:ascii="Times New Roman" w:hAnsi="Times New Roman"/>
          <w:color w:val="000000"/>
        </w:rPr>
        <w:t xml:space="preserve">о времени посещения </w:t>
      </w:r>
      <w:r w:rsidR="00A63A98">
        <w:rPr>
          <w:rFonts w:ascii="Times New Roman" w:hAnsi="Times New Roman"/>
          <w:color w:val="000000"/>
        </w:rPr>
        <w:t>О</w:t>
      </w:r>
      <w:r w:rsidRPr="00A74CCD">
        <w:rPr>
          <w:rFonts w:ascii="Times New Roman" w:hAnsi="Times New Roman"/>
          <w:color w:val="000000"/>
        </w:rPr>
        <w:t xml:space="preserve">бъекта </w:t>
      </w:r>
      <w:r w:rsidR="00A63A98">
        <w:rPr>
          <w:rFonts w:ascii="Times New Roman" w:hAnsi="Times New Roman"/>
          <w:color w:val="000000"/>
        </w:rPr>
        <w:t xml:space="preserve">недвижимого имущества </w:t>
      </w:r>
      <w:r w:rsidRPr="00A74CCD">
        <w:rPr>
          <w:rFonts w:ascii="Times New Roman" w:hAnsi="Times New Roman"/>
          <w:color w:val="000000"/>
        </w:rPr>
        <w:t>с Клиентом.   </w:t>
      </w:r>
    </w:p>
    <w:p w14:paraId="79744A1C" w14:textId="77777777" w:rsidR="00F41DC3" w:rsidRPr="00A63A98"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A74CCD">
        <w:rPr>
          <w:rFonts w:ascii="Times New Roman" w:hAnsi="Times New Roman"/>
          <w:color w:val="000000"/>
        </w:rPr>
        <w:t xml:space="preserve">При наличии форс-мажорных обстоятельств у </w:t>
      </w:r>
      <w:r>
        <w:rPr>
          <w:rFonts w:ascii="Times New Roman" w:hAnsi="Times New Roman"/>
          <w:color w:val="000000"/>
        </w:rPr>
        <w:t>Агента</w:t>
      </w:r>
      <w:r w:rsidRPr="00A74CCD">
        <w:rPr>
          <w:rFonts w:ascii="Times New Roman" w:hAnsi="Times New Roman"/>
          <w:color w:val="000000"/>
        </w:rPr>
        <w:t xml:space="preserve">, при предварительном согласовании с </w:t>
      </w:r>
      <w:r w:rsidRPr="00A63A98">
        <w:rPr>
          <w:rFonts w:ascii="Times New Roman" w:hAnsi="Times New Roman"/>
          <w:color w:val="000000"/>
        </w:rPr>
        <w:t>менеджером отдела продаж Застройщика, сопровождение Клиента на государственную регистрацию Договора, может являться не обязательным.</w:t>
      </w:r>
    </w:p>
    <w:p w14:paraId="7D4BFEA4" w14:textId="77777777" w:rsidR="00F41DC3" w:rsidRPr="00BA5BE8"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BA5BE8">
        <w:rPr>
          <w:rFonts w:ascii="Times New Roman" w:hAnsi="Times New Roman"/>
          <w:color w:val="000000"/>
        </w:rPr>
        <w:t>В случае получения письменного отказа от Клиента от работы с Агентом, специалист отдела продаж Застройщика уведомляет Агента в письменной или устной форме, и оставляет за собой право работать с Клиентом без участия Агента. В этом случае возможна выплата комиссионного вознаграждения Агента на усмотрения руководителя отдела продаж Застройщика. </w:t>
      </w:r>
    </w:p>
    <w:p w14:paraId="6774DE20" w14:textId="44BAF145" w:rsidR="00F41DC3" w:rsidRPr="00A74CCD"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A74CCD">
        <w:rPr>
          <w:rFonts w:ascii="Times New Roman" w:hAnsi="Times New Roman"/>
          <w:color w:val="000000"/>
        </w:rPr>
        <w:t xml:space="preserve">Важным условием сотрудничества, является взаимное уважение и отсутствие нарушений норм этики, в том числе, нецензурная и оскорбительная речь, неуважительные высказывания и поведение со стороны </w:t>
      </w:r>
      <w:r>
        <w:rPr>
          <w:rFonts w:ascii="Times New Roman" w:hAnsi="Times New Roman"/>
          <w:color w:val="000000"/>
        </w:rPr>
        <w:t>Агента</w:t>
      </w:r>
      <w:r w:rsidRPr="00A74CCD">
        <w:rPr>
          <w:rFonts w:ascii="Times New Roman" w:hAnsi="Times New Roman"/>
          <w:color w:val="000000"/>
        </w:rPr>
        <w:t xml:space="preserve"> в сторону Клиента, сотрудников </w:t>
      </w:r>
      <w:r>
        <w:rPr>
          <w:rFonts w:ascii="Times New Roman" w:hAnsi="Times New Roman"/>
          <w:color w:val="000000"/>
        </w:rPr>
        <w:t>Застройщика</w:t>
      </w:r>
      <w:r w:rsidRPr="00A74CCD">
        <w:rPr>
          <w:rFonts w:ascii="Times New Roman" w:hAnsi="Times New Roman"/>
          <w:color w:val="000000"/>
        </w:rPr>
        <w:t xml:space="preserve"> или группы компаний «</w:t>
      </w:r>
      <w:proofErr w:type="spellStart"/>
      <w:r w:rsidRPr="00A74CCD">
        <w:rPr>
          <w:rFonts w:ascii="Times New Roman" w:hAnsi="Times New Roman"/>
          <w:color w:val="000000"/>
        </w:rPr>
        <w:t>Новастрой</w:t>
      </w:r>
      <w:proofErr w:type="spellEnd"/>
      <w:r w:rsidRPr="00A74CCD">
        <w:rPr>
          <w:rFonts w:ascii="Times New Roman" w:hAnsi="Times New Roman"/>
          <w:color w:val="000000"/>
        </w:rPr>
        <w:t xml:space="preserve">». При некорректном поведении со стороны </w:t>
      </w:r>
      <w:r>
        <w:rPr>
          <w:rFonts w:ascii="Times New Roman" w:hAnsi="Times New Roman"/>
          <w:color w:val="000000"/>
        </w:rPr>
        <w:t>Агента</w:t>
      </w:r>
      <w:r w:rsidRPr="00A74CCD">
        <w:rPr>
          <w:rFonts w:ascii="Times New Roman" w:hAnsi="Times New Roman"/>
          <w:color w:val="000000"/>
        </w:rPr>
        <w:t xml:space="preserve">, </w:t>
      </w:r>
      <w:r>
        <w:rPr>
          <w:rFonts w:ascii="Times New Roman" w:hAnsi="Times New Roman"/>
          <w:color w:val="000000"/>
        </w:rPr>
        <w:t>Застройщик</w:t>
      </w:r>
      <w:r w:rsidRPr="00A74CCD">
        <w:rPr>
          <w:rFonts w:ascii="Times New Roman" w:hAnsi="Times New Roman"/>
          <w:color w:val="000000"/>
        </w:rPr>
        <w:t xml:space="preserve"> вправе отказать </w:t>
      </w:r>
      <w:r>
        <w:rPr>
          <w:rFonts w:ascii="Times New Roman" w:hAnsi="Times New Roman"/>
          <w:color w:val="000000"/>
        </w:rPr>
        <w:t>Агенту</w:t>
      </w:r>
      <w:r w:rsidRPr="00A74CCD">
        <w:rPr>
          <w:rFonts w:ascii="Times New Roman" w:hAnsi="Times New Roman"/>
          <w:color w:val="000000"/>
        </w:rPr>
        <w:t xml:space="preserve"> в дальнейшем сотрудничестве.</w:t>
      </w:r>
    </w:p>
    <w:p w14:paraId="097A57E8" w14:textId="3972A960" w:rsidR="00F41DC3" w:rsidRPr="00A74CCD"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A74CCD">
        <w:rPr>
          <w:rFonts w:ascii="Times New Roman" w:hAnsi="Times New Roman"/>
          <w:color w:val="000000"/>
        </w:rPr>
        <w:t xml:space="preserve">Размер комиссионного вознаграждения фиксируется на дату подписания </w:t>
      </w:r>
      <w:r w:rsidR="0072319A">
        <w:rPr>
          <w:rFonts w:ascii="Times New Roman" w:hAnsi="Times New Roman"/>
          <w:color w:val="000000"/>
        </w:rPr>
        <w:t>Д</w:t>
      </w:r>
      <w:r w:rsidRPr="00A74CCD">
        <w:rPr>
          <w:rFonts w:ascii="Times New Roman" w:hAnsi="Times New Roman"/>
          <w:color w:val="000000"/>
        </w:rPr>
        <w:t xml:space="preserve">оговора с </w:t>
      </w:r>
      <w:r w:rsidR="0072319A">
        <w:rPr>
          <w:rFonts w:ascii="Times New Roman" w:hAnsi="Times New Roman"/>
          <w:color w:val="000000"/>
        </w:rPr>
        <w:t>К</w:t>
      </w:r>
      <w:r w:rsidRPr="00A74CCD">
        <w:rPr>
          <w:rFonts w:ascii="Times New Roman" w:hAnsi="Times New Roman"/>
          <w:color w:val="000000"/>
        </w:rPr>
        <w:t>лиентом согласно установленн</w:t>
      </w:r>
      <w:r w:rsidR="0072319A">
        <w:rPr>
          <w:rFonts w:ascii="Times New Roman" w:hAnsi="Times New Roman"/>
          <w:color w:val="000000"/>
        </w:rPr>
        <w:t>ым</w:t>
      </w:r>
      <w:r w:rsidRPr="00A74CCD">
        <w:rPr>
          <w:rFonts w:ascii="Times New Roman" w:hAnsi="Times New Roman"/>
          <w:color w:val="000000"/>
        </w:rPr>
        <w:t xml:space="preserve"> </w:t>
      </w:r>
      <w:r w:rsidR="0072319A">
        <w:rPr>
          <w:rFonts w:ascii="Times New Roman" w:hAnsi="Times New Roman"/>
          <w:color w:val="000000"/>
        </w:rPr>
        <w:t>Т</w:t>
      </w:r>
      <w:r w:rsidRPr="00A74CCD">
        <w:rPr>
          <w:rFonts w:ascii="Times New Roman" w:hAnsi="Times New Roman"/>
          <w:color w:val="000000"/>
        </w:rPr>
        <w:t>ариф</w:t>
      </w:r>
      <w:r w:rsidR="0072319A">
        <w:rPr>
          <w:rFonts w:ascii="Times New Roman" w:hAnsi="Times New Roman"/>
          <w:color w:val="000000"/>
        </w:rPr>
        <w:t xml:space="preserve">ам </w:t>
      </w:r>
      <w:r w:rsidR="0063615F">
        <w:rPr>
          <w:rFonts w:ascii="Times New Roman" w:hAnsi="Times New Roman"/>
          <w:color w:val="000000"/>
        </w:rPr>
        <w:t>вознаграждения</w:t>
      </w:r>
      <w:r w:rsidRPr="00A74CCD">
        <w:rPr>
          <w:rFonts w:ascii="Times New Roman" w:hAnsi="Times New Roman"/>
          <w:color w:val="000000"/>
        </w:rPr>
        <w:t>.</w:t>
      </w:r>
    </w:p>
    <w:p w14:paraId="358B106F" w14:textId="7ED88A55" w:rsidR="00F41DC3" w:rsidRPr="00A74CCD"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pPr>
      <w:r w:rsidRPr="00A74CCD">
        <w:rPr>
          <w:rFonts w:ascii="Times New Roman" w:hAnsi="Times New Roman"/>
          <w:color w:val="000000"/>
        </w:rPr>
        <w:t xml:space="preserve">Выплата комиссионного вознаграждения </w:t>
      </w:r>
      <w:r>
        <w:rPr>
          <w:rFonts w:ascii="Times New Roman" w:hAnsi="Times New Roman"/>
          <w:color w:val="000000"/>
        </w:rPr>
        <w:t xml:space="preserve">Агенту </w:t>
      </w:r>
      <w:r w:rsidRPr="00A74CCD">
        <w:rPr>
          <w:rFonts w:ascii="Times New Roman" w:hAnsi="Times New Roman"/>
          <w:color w:val="000000"/>
        </w:rPr>
        <w:t>производится после оплаты </w:t>
      </w:r>
      <w:r w:rsidR="0063615F">
        <w:rPr>
          <w:rFonts w:ascii="Times New Roman" w:hAnsi="Times New Roman"/>
          <w:color w:val="000000"/>
        </w:rPr>
        <w:t>К</w:t>
      </w:r>
      <w:r w:rsidRPr="00A74CCD">
        <w:rPr>
          <w:rFonts w:ascii="Times New Roman" w:hAnsi="Times New Roman"/>
          <w:color w:val="000000"/>
        </w:rPr>
        <w:t xml:space="preserve">лиентом суммы договора в течение 30 календарных дней с момента получения от </w:t>
      </w:r>
      <w:r>
        <w:rPr>
          <w:rFonts w:ascii="Times New Roman" w:hAnsi="Times New Roman"/>
          <w:color w:val="000000"/>
        </w:rPr>
        <w:t>Агента</w:t>
      </w:r>
      <w:r w:rsidRPr="00A74CCD">
        <w:rPr>
          <w:rFonts w:ascii="Times New Roman" w:hAnsi="Times New Roman"/>
          <w:color w:val="000000"/>
        </w:rPr>
        <w:t xml:space="preserve"> подписанного счета на оплату и акта оказанных услуг.</w:t>
      </w:r>
    </w:p>
    <w:p w14:paraId="3B88E0B6" w14:textId="543FE380" w:rsidR="00F41DC3" w:rsidRDefault="00F41DC3" w:rsidP="00BA5BE8">
      <w:pPr>
        <w:pStyle w:val="af8"/>
        <w:numPr>
          <w:ilvl w:val="1"/>
          <w:numId w:val="17"/>
        </w:numPr>
        <w:tabs>
          <w:tab w:val="left" w:pos="426"/>
        </w:tabs>
        <w:autoSpaceDE w:val="0"/>
        <w:autoSpaceDN w:val="0"/>
        <w:adjustRightInd w:val="0"/>
        <w:spacing w:after="0" w:line="240" w:lineRule="auto"/>
        <w:ind w:left="0" w:right="284" w:firstLine="0"/>
        <w:jc w:val="both"/>
        <w:rPr>
          <w:rFonts w:ascii="Times New Roman" w:hAnsi="Times New Roman"/>
          <w:color w:val="000000"/>
        </w:rPr>
        <w:sectPr w:rsidR="00F41DC3" w:rsidSect="007C68EF">
          <w:pgSz w:w="11906" w:h="16838"/>
          <w:pgMar w:top="851" w:right="566" w:bottom="709" w:left="1133" w:header="0" w:footer="0" w:gutter="0"/>
          <w:cols w:space="720"/>
          <w:noEndnote/>
          <w:docGrid w:linePitch="299"/>
        </w:sectPr>
      </w:pPr>
      <w:r w:rsidRPr="00A74CCD">
        <w:rPr>
          <w:rFonts w:ascii="Times New Roman" w:hAnsi="Times New Roman"/>
          <w:color w:val="000000"/>
        </w:rPr>
        <w:t xml:space="preserve">В случае расторжения </w:t>
      </w:r>
      <w:r w:rsidR="0063615F">
        <w:rPr>
          <w:rFonts w:ascii="Times New Roman" w:hAnsi="Times New Roman"/>
          <w:color w:val="000000"/>
        </w:rPr>
        <w:t>Д</w:t>
      </w:r>
      <w:r w:rsidRPr="00A74CCD">
        <w:rPr>
          <w:rFonts w:ascii="Times New Roman" w:hAnsi="Times New Roman"/>
          <w:color w:val="000000"/>
        </w:rPr>
        <w:t>оговора между Застройщиком и Клиентом, комиссионное вознаграждение возвращается в полном объеме.</w:t>
      </w:r>
    </w:p>
    <w:p w14:paraId="5D7F6DD4" w14:textId="77777777" w:rsidR="00F41DC3" w:rsidRPr="00A3427A" w:rsidRDefault="00F41DC3" w:rsidP="00BA5BE8"/>
    <w:p w14:paraId="645D93A6" w14:textId="3A8FF009" w:rsidR="005E6096" w:rsidRDefault="00A74CCD" w:rsidP="00BA5BE8">
      <w:pPr>
        <w:widowControl w:val="0"/>
        <w:autoSpaceDE w:val="0"/>
        <w:autoSpaceDN w:val="0"/>
        <w:adjustRightInd w:val="0"/>
        <w:contextualSpacing/>
        <w:jc w:val="right"/>
        <w:outlineLvl w:val="0"/>
        <w:rPr>
          <w:rFonts w:ascii="Times New Roman" w:hAnsi="Times New Roman"/>
          <w:b/>
          <w:bCs/>
        </w:rPr>
      </w:pPr>
      <w:r w:rsidRPr="00A74CCD">
        <w:rPr>
          <w:rFonts w:ascii="Times New Roman" w:hAnsi="Times New Roman"/>
          <w:b/>
          <w:bCs/>
        </w:rPr>
        <w:t xml:space="preserve">Приложение №2 </w:t>
      </w:r>
    </w:p>
    <w:p w14:paraId="333E4486" w14:textId="5B274EC1" w:rsidR="005E6096" w:rsidRDefault="00A74CCD" w:rsidP="00BA5BE8">
      <w:pPr>
        <w:widowControl w:val="0"/>
        <w:autoSpaceDE w:val="0"/>
        <w:autoSpaceDN w:val="0"/>
        <w:adjustRightInd w:val="0"/>
        <w:contextualSpacing/>
        <w:jc w:val="right"/>
        <w:outlineLvl w:val="0"/>
        <w:rPr>
          <w:rFonts w:ascii="Times New Roman" w:hAnsi="Times New Roman"/>
          <w:b/>
          <w:bCs/>
        </w:rPr>
      </w:pPr>
      <w:r w:rsidRPr="00A74CCD">
        <w:rPr>
          <w:rFonts w:ascii="Times New Roman" w:hAnsi="Times New Roman"/>
          <w:b/>
          <w:bCs/>
        </w:rPr>
        <w:t xml:space="preserve">к </w:t>
      </w:r>
      <w:r w:rsidR="005E6096">
        <w:rPr>
          <w:rFonts w:ascii="Times New Roman" w:hAnsi="Times New Roman"/>
          <w:b/>
          <w:bCs/>
        </w:rPr>
        <w:t>Д</w:t>
      </w:r>
      <w:r w:rsidRPr="00A74CCD">
        <w:rPr>
          <w:rFonts w:ascii="Times New Roman" w:hAnsi="Times New Roman"/>
          <w:b/>
          <w:bCs/>
        </w:rPr>
        <w:t>оговору-оферте на оказание услуг</w:t>
      </w:r>
    </w:p>
    <w:p w14:paraId="6027E7ED" w14:textId="67605C3A" w:rsidR="00A3427A" w:rsidRDefault="00A74CCD" w:rsidP="00BA5BE8">
      <w:pPr>
        <w:widowControl w:val="0"/>
        <w:autoSpaceDE w:val="0"/>
        <w:autoSpaceDN w:val="0"/>
        <w:adjustRightInd w:val="0"/>
        <w:contextualSpacing/>
        <w:jc w:val="right"/>
        <w:outlineLvl w:val="0"/>
        <w:rPr>
          <w:rFonts w:ascii="Times New Roman" w:hAnsi="Times New Roman"/>
          <w:b/>
          <w:bCs/>
        </w:rPr>
      </w:pPr>
      <w:r w:rsidRPr="00A74CCD">
        <w:rPr>
          <w:rFonts w:ascii="Times New Roman" w:hAnsi="Times New Roman"/>
          <w:b/>
          <w:bCs/>
        </w:rPr>
        <w:t xml:space="preserve"> </w:t>
      </w:r>
    </w:p>
    <w:p w14:paraId="4B6A7126" w14:textId="77777777" w:rsidR="00A3427A" w:rsidRPr="00A74CCD" w:rsidRDefault="00A3427A" w:rsidP="00A3427A">
      <w:pPr>
        <w:widowControl w:val="0"/>
        <w:autoSpaceDE w:val="0"/>
        <w:autoSpaceDN w:val="0"/>
        <w:adjustRightInd w:val="0"/>
        <w:contextualSpacing/>
        <w:outlineLvl w:val="0"/>
        <w:rPr>
          <w:rFonts w:ascii="Times New Roman" w:hAnsi="Times New Roman"/>
          <w:b/>
          <w:bCs/>
        </w:rPr>
      </w:pPr>
    </w:p>
    <w:p w14:paraId="7E117025" w14:textId="5369BCCC" w:rsidR="00A74CCD" w:rsidRPr="00A74CCD" w:rsidRDefault="00A74CCD" w:rsidP="00A74CCD">
      <w:pPr>
        <w:autoSpaceDE w:val="0"/>
        <w:autoSpaceDN w:val="0"/>
        <w:adjustRightInd w:val="0"/>
        <w:jc w:val="center"/>
        <w:rPr>
          <w:rFonts w:ascii="Times New Roman" w:hAnsi="Times New Roman"/>
          <w:b/>
          <w:bCs/>
        </w:rPr>
      </w:pPr>
      <w:r w:rsidRPr="00A74CCD">
        <w:rPr>
          <w:rFonts w:ascii="Times New Roman" w:hAnsi="Times New Roman"/>
          <w:b/>
          <w:bCs/>
        </w:rPr>
        <w:t>Акт приема-сдачи</w:t>
      </w:r>
    </w:p>
    <w:p w14:paraId="7E082A8E" w14:textId="7FB54624" w:rsidR="00A74CCD" w:rsidRPr="00A74CCD" w:rsidRDefault="00A74CCD" w:rsidP="00A74CCD">
      <w:pPr>
        <w:autoSpaceDE w:val="0"/>
        <w:autoSpaceDN w:val="0"/>
        <w:adjustRightInd w:val="0"/>
        <w:jc w:val="center"/>
        <w:rPr>
          <w:rFonts w:ascii="Times New Roman" w:hAnsi="Times New Roman"/>
          <w:b/>
          <w:bCs/>
        </w:rPr>
      </w:pPr>
      <w:r w:rsidRPr="00A74CCD">
        <w:rPr>
          <w:rFonts w:ascii="Times New Roman" w:hAnsi="Times New Roman"/>
          <w:b/>
          <w:bCs/>
        </w:rPr>
        <w:t xml:space="preserve">услуг </w:t>
      </w:r>
      <w:r w:rsidR="00A3427A">
        <w:rPr>
          <w:rFonts w:ascii="Times New Roman" w:hAnsi="Times New Roman"/>
          <w:b/>
          <w:bCs/>
        </w:rPr>
        <w:t>Агента</w:t>
      </w:r>
    </w:p>
    <w:p w14:paraId="1A55982D" w14:textId="77777777" w:rsidR="00A74CCD" w:rsidRPr="00A74CCD" w:rsidRDefault="00A74CCD" w:rsidP="00A74CCD">
      <w:pPr>
        <w:autoSpaceDE w:val="0"/>
        <w:autoSpaceDN w:val="0"/>
        <w:adjustRightInd w:val="0"/>
        <w:jc w:val="center"/>
        <w:rPr>
          <w:rFonts w:ascii="Times New Roman" w:hAnsi="Times New Roman"/>
        </w:rPr>
      </w:pPr>
    </w:p>
    <w:p w14:paraId="1E40295B" w14:textId="3F6742E7" w:rsidR="00A74CCD" w:rsidRPr="00A74CCD" w:rsidRDefault="00A74CCD" w:rsidP="00A74CCD">
      <w:pPr>
        <w:autoSpaceDE w:val="0"/>
        <w:autoSpaceDN w:val="0"/>
        <w:adjustRightInd w:val="0"/>
        <w:rPr>
          <w:rFonts w:ascii="Times New Roman" w:hAnsi="Times New Roman"/>
        </w:rPr>
      </w:pPr>
      <w:r w:rsidRPr="00A74CCD">
        <w:rPr>
          <w:rFonts w:ascii="Times New Roman" w:hAnsi="Times New Roman"/>
        </w:rPr>
        <w:t xml:space="preserve">г. Казань                                                       </w:t>
      </w:r>
      <w:proofErr w:type="gramStart"/>
      <w:r w:rsidRPr="00A74CCD">
        <w:rPr>
          <w:rFonts w:ascii="Times New Roman" w:hAnsi="Times New Roman"/>
        </w:rPr>
        <w:t xml:space="preserve">   «</w:t>
      </w:r>
      <w:proofErr w:type="gramEnd"/>
      <w:r w:rsidRPr="00A74CCD">
        <w:rPr>
          <w:rFonts w:ascii="Times New Roman" w:hAnsi="Times New Roman"/>
        </w:rPr>
        <w:t xml:space="preserve">___» __________ 20___г. </w:t>
      </w:r>
    </w:p>
    <w:p w14:paraId="3D418DFA" w14:textId="1888C982" w:rsidR="00323BE2" w:rsidRDefault="00A3427A" w:rsidP="00A74CCD">
      <w:pPr>
        <w:autoSpaceDE w:val="0"/>
        <w:autoSpaceDN w:val="0"/>
        <w:adjustRightInd w:val="0"/>
        <w:ind w:firstLine="567"/>
        <w:jc w:val="both"/>
        <w:rPr>
          <w:rFonts w:ascii="Times New Roman" w:hAnsi="Times New Roman"/>
        </w:rPr>
      </w:pPr>
      <w:r w:rsidRPr="00BA5BE8">
        <w:rPr>
          <w:rFonts w:ascii="Times New Roman" w:hAnsi="Times New Roman"/>
          <w:b/>
        </w:rPr>
        <w:t xml:space="preserve">Общество с ограниченной ответственностью «Специализированный застройщик «Новый дом» </w:t>
      </w:r>
      <w:r w:rsidR="00323BE2">
        <w:rPr>
          <w:rFonts w:ascii="Times New Roman" w:hAnsi="Times New Roman"/>
          <w:b/>
        </w:rPr>
        <w:t>(</w:t>
      </w:r>
      <w:r w:rsidRPr="00A3427A">
        <w:rPr>
          <w:rFonts w:ascii="Times New Roman" w:hAnsi="Times New Roman"/>
        </w:rPr>
        <w:t>ОГРН: 1231600017417, ИНН: 1655494391</w:t>
      </w:r>
      <w:r w:rsidR="00323BE2">
        <w:rPr>
          <w:rFonts w:ascii="Times New Roman" w:hAnsi="Times New Roman"/>
        </w:rPr>
        <w:t>)</w:t>
      </w:r>
      <w:r w:rsidRPr="00A3427A">
        <w:rPr>
          <w:rFonts w:ascii="Times New Roman" w:hAnsi="Times New Roman"/>
        </w:rPr>
        <w:t xml:space="preserve"> в лице Директора Управляющего - ООО «</w:t>
      </w:r>
      <w:proofErr w:type="spellStart"/>
      <w:r w:rsidRPr="00A3427A">
        <w:rPr>
          <w:rFonts w:ascii="Times New Roman" w:hAnsi="Times New Roman"/>
        </w:rPr>
        <w:t>НоваСтрой</w:t>
      </w:r>
      <w:proofErr w:type="spellEnd"/>
      <w:r w:rsidRPr="00A3427A">
        <w:rPr>
          <w:rFonts w:ascii="Times New Roman" w:hAnsi="Times New Roman"/>
        </w:rPr>
        <w:t xml:space="preserve">» Самарина Дениса Леонидовича, действующего на основании договора о передаче полномочий единоличного исполнительного органа управляющей организации от «31» марта 2023г. </w:t>
      </w:r>
      <w:r>
        <w:rPr>
          <w:rFonts w:ascii="Times New Roman" w:hAnsi="Times New Roman"/>
        </w:rPr>
        <w:t xml:space="preserve">, </w:t>
      </w:r>
      <w:r w:rsidR="00323BE2">
        <w:rPr>
          <w:rFonts w:ascii="Times New Roman" w:hAnsi="Times New Roman"/>
        </w:rPr>
        <w:t xml:space="preserve">именуемое </w:t>
      </w:r>
      <w:r>
        <w:rPr>
          <w:rFonts w:ascii="Times New Roman" w:hAnsi="Times New Roman"/>
        </w:rPr>
        <w:t xml:space="preserve">в дальнейшем </w:t>
      </w:r>
      <w:r w:rsidR="00323BE2">
        <w:rPr>
          <w:rFonts w:ascii="Times New Roman" w:hAnsi="Times New Roman"/>
        </w:rPr>
        <w:t>«</w:t>
      </w:r>
      <w:r>
        <w:rPr>
          <w:rFonts w:ascii="Times New Roman" w:hAnsi="Times New Roman"/>
        </w:rPr>
        <w:t>Застройщик</w:t>
      </w:r>
      <w:r w:rsidR="00323BE2">
        <w:rPr>
          <w:rFonts w:ascii="Times New Roman" w:hAnsi="Times New Roman"/>
        </w:rPr>
        <w:t>», с одной стороны,</w:t>
      </w:r>
    </w:p>
    <w:p w14:paraId="14C7E9AA" w14:textId="52A7349A" w:rsidR="00A74CCD" w:rsidRPr="00A74CCD" w:rsidRDefault="00A74CCD" w:rsidP="00A74CCD">
      <w:pPr>
        <w:autoSpaceDE w:val="0"/>
        <w:autoSpaceDN w:val="0"/>
        <w:adjustRightInd w:val="0"/>
        <w:ind w:firstLine="567"/>
        <w:jc w:val="both"/>
        <w:rPr>
          <w:rFonts w:ascii="Times New Roman" w:hAnsi="Times New Roman"/>
        </w:rPr>
      </w:pPr>
      <w:r w:rsidRPr="00A74CCD">
        <w:rPr>
          <w:rFonts w:ascii="Times New Roman" w:hAnsi="Times New Roman"/>
        </w:rPr>
        <w:t xml:space="preserve">и </w:t>
      </w:r>
      <w:r w:rsidRPr="00A74CCD">
        <w:rPr>
          <w:rFonts w:ascii="Times New Roman" w:hAnsi="Times New Roman"/>
          <w:b/>
          <w:bCs/>
        </w:rPr>
        <w:t>_____________</w:t>
      </w:r>
      <w:r w:rsidRPr="00A74CCD">
        <w:rPr>
          <w:rFonts w:ascii="Times New Roman" w:hAnsi="Times New Roman"/>
        </w:rPr>
        <w:t xml:space="preserve">, именуемое в дальнейшем </w:t>
      </w:r>
      <w:r w:rsidRPr="00A74CCD">
        <w:rPr>
          <w:rFonts w:ascii="Times New Roman" w:hAnsi="Times New Roman"/>
          <w:b/>
          <w:bCs/>
        </w:rPr>
        <w:t>«</w:t>
      </w:r>
      <w:r w:rsidR="00A3427A">
        <w:rPr>
          <w:rFonts w:ascii="Times New Roman" w:hAnsi="Times New Roman"/>
          <w:b/>
          <w:bCs/>
        </w:rPr>
        <w:t>Агент</w:t>
      </w:r>
      <w:r w:rsidRPr="00A74CCD">
        <w:rPr>
          <w:rFonts w:ascii="Times New Roman" w:hAnsi="Times New Roman"/>
          <w:b/>
          <w:bCs/>
        </w:rPr>
        <w:t>»</w:t>
      </w:r>
      <w:r w:rsidRPr="00A74CCD">
        <w:rPr>
          <w:rFonts w:ascii="Times New Roman" w:hAnsi="Times New Roman"/>
        </w:rPr>
        <w:t xml:space="preserve">, в лице _______________, действующего на основании ________, с другой стороны, совместно именуемые «Стороны», составили настоящий Акт приема-сдачи услуг </w:t>
      </w:r>
      <w:r w:rsidR="00A3427A">
        <w:rPr>
          <w:rFonts w:ascii="Times New Roman" w:hAnsi="Times New Roman"/>
        </w:rPr>
        <w:t>Агента</w:t>
      </w:r>
      <w:r w:rsidRPr="00A74CCD">
        <w:rPr>
          <w:rFonts w:ascii="Times New Roman" w:hAnsi="Times New Roman"/>
        </w:rPr>
        <w:t xml:space="preserve"> (далее по тексту – Акт) к Договору-оферте на оказание услуг (далее по тексту – Договор) о нижеследующем: </w:t>
      </w:r>
    </w:p>
    <w:p w14:paraId="6409FD88" w14:textId="64BB764E" w:rsidR="00A74CCD" w:rsidRPr="00A74CCD" w:rsidRDefault="00A3427A" w:rsidP="00A74CCD">
      <w:pPr>
        <w:ind w:firstLine="708"/>
        <w:jc w:val="both"/>
        <w:rPr>
          <w:rFonts w:ascii="Times New Roman" w:hAnsi="Times New Roman"/>
        </w:rPr>
      </w:pPr>
      <w:r>
        <w:rPr>
          <w:rFonts w:ascii="Times New Roman" w:hAnsi="Times New Roman"/>
        </w:rPr>
        <w:t>Агент</w:t>
      </w:r>
      <w:r w:rsidR="00A74CCD" w:rsidRPr="00A74CCD">
        <w:rPr>
          <w:rFonts w:ascii="Times New Roman" w:hAnsi="Times New Roman"/>
        </w:rPr>
        <w:t xml:space="preserve"> оказал услуги по реализации нижеследующих Объектов недвижимого имущества, за _______________ 20___ г.</w:t>
      </w:r>
    </w:p>
    <w:tbl>
      <w:tblPr>
        <w:tblpPr w:leftFromText="180" w:rightFromText="180" w:vertAnchor="text" w:horzAnchor="page" w:tblpX="973" w:tblpY="168"/>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1913"/>
        <w:gridCol w:w="1320"/>
        <w:gridCol w:w="1174"/>
        <w:gridCol w:w="1355"/>
        <w:gridCol w:w="1417"/>
        <w:gridCol w:w="1796"/>
      </w:tblGrid>
      <w:tr w:rsidR="00A74CCD" w:rsidRPr="00A74CCD" w14:paraId="69CE92C5" w14:textId="77777777" w:rsidTr="00BA5BE8">
        <w:trPr>
          <w:cantSplit/>
          <w:trHeight w:val="875"/>
        </w:trPr>
        <w:tc>
          <w:tcPr>
            <w:tcW w:w="1463" w:type="dxa"/>
            <w:shd w:val="clear" w:color="auto" w:fill="FFFFFF"/>
          </w:tcPr>
          <w:p w14:paraId="6E50425D" w14:textId="77777777" w:rsidR="00A74CCD" w:rsidRPr="00A74CCD" w:rsidRDefault="00A74CCD" w:rsidP="00573703">
            <w:pPr>
              <w:jc w:val="center"/>
              <w:rPr>
                <w:rFonts w:ascii="Times New Roman" w:hAnsi="Times New Roman"/>
              </w:rPr>
            </w:pPr>
            <w:r w:rsidRPr="00A74CCD">
              <w:rPr>
                <w:rFonts w:ascii="Times New Roman" w:hAnsi="Times New Roman"/>
              </w:rPr>
              <w:t>Ф.И.О. Клиента</w:t>
            </w:r>
          </w:p>
        </w:tc>
        <w:tc>
          <w:tcPr>
            <w:tcW w:w="1913" w:type="dxa"/>
            <w:shd w:val="clear" w:color="auto" w:fill="FFFFFF"/>
          </w:tcPr>
          <w:p w14:paraId="180EE293" w14:textId="77777777" w:rsidR="00A74CCD" w:rsidRPr="00A74CCD" w:rsidRDefault="00A74CCD" w:rsidP="00573703">
            <w:pPr>
              <w:ind w:firstLine="33"/>
              <w:jc w:val="center"/>
              <w:rPr>
                <w:rFonts w:ascii="Times New Roman" w:hAnsi="Times New Roman"/>
              </w:rPr>
            </w:pPr>
            <w:r w:rsidRPr="00A74CCD">
              <w:rPr>
                <w:rFonts w:ascii="Times New Roman" w:hAnsi="Times New Roman"/>
              </w:rPr>
              <w:t>Адрес Объекта недвижимости</w:t>
            </w:r>
          </w:p>
        </w:tc>
        <w:tc>
          <w:tcPr>
            <w:tcW w:w="1320" w:type="dxa"/>
            <w:shd w:val="clear" w:color="auto" w:fill="FFFFFF"/>
          </w:tcPr>
          <w:p w14:paraId="0E16CD63" w14:textId="77777777" w:rsidR="00A74CCD" w:rsidRPr="00A74CCD" w:rsidRDefault="00A74CCD" w:rsidP="00573703">
            <w:pPr>
              <w:ind w:firstLine="34"/>
              <w:jc w:val="center"/>
              <w:rPr>
                <w:rFonts w:ascii="Times New Roman" w:hAnsi="Times New Roman"/>
              </w:rPr>
            </w:pPr>
            <w:r w:rsidRPr="00A74CCD">
              <w:rPr>
                <w:rFonts w:ascii="Times New Roman" w:hAnsi="Times New Roman"/>
              </w:rPr>
              <w:t>Площадь Объекта недвижимости, кв.м.</w:t>
            </w:r>
          </w:p>
        </w:tc>
        <w:tc>
          <w:tcPr>
            <w:tcW w:w="1174" w:type="dxa"/>
            <w:shd w:val="clear" w:color="auto" w:fill="FFFFFF"/>
          </w:tcPr>
          <w:p w14:paraId="1BD21A58" w14:textId="77777777" w:rsidR="00A74CCD" w:rsidRPr="00A74CCD" w:rsidRDefault="00A74CCD" w:rsidP="00573703">
            <w:pPr>
              <w:ind w:firstLine="34"/>
              <w:jc w:val="center"/>
              <w:rPr>
                <w:rFonts w:ascii="Times New Roman" w:hAnsi="Times New Roman"/>
              </w:rPr>
            </w:pPr>
            <w:r w:rsidRPr="00A74CCD">
              <w:rPr>
                <w:rFonts w:ascii="Times New Roman" w:hAnsi="Times New Roman"/>
              </w:rPr>
              <w:t>Номер договора</w:t>
            </w:r>
          </w:p>
        </w:tc>
        <w:tc>
          <w:tcPr>
            <w:tcW w:w="1355" w:type="dxa"/>
            <w:shd w:val="clear" w:color="auto" w:fill="FFFFFF"/>
          </w:tcPr>
          <w:p w14:paraId="66497177" w14:textId="77777777" w:rsidR="00A74CCD" w:rsidRPr="00A74CCD" w:rsidRDefault="00A74CCD" w:rsidP="00573703">
            <w:pPr>
              <w:ind w:firstLine="34"/>
              <w:jc w:val="center"/>
              <w:rPr>
                <w:rFonts w:ascii="Times New Roman" w:hAnsi="Times New Roman"/>
              </w:rPr>
            </w:pPr>
            <w:r w:rsidRPr="00A74CCD">
              <w:rPr>
                <w:rFonts w:ascii="Times New Roman" w:hAnsi="Times New Roman"/>
              </w:rPr>
              <w:t>Дата договора</w:t>
            </w:r>
          </w:p>
        </w:tc>
        <w:tc>
          <w:tcPr>
            <w:tcW w:w="1417" w:type="dxa"/>
            <w:shd w:val="clear" w:color="auto" w:fill="FFFFFF"/>
          </w:tcPr>
          <w:p w14:paraId="2A92D7B8" w14:textId="77777777" w:rsidR="00A74CCD" w:rsidRPr="00A74CCD" w:rsidRDefault="00A74CCD" w:rsidP="00573703">
            <w:pPr>
              <w:ind w:firstLine="34"/>
              <w:jc w:val="center"/>
              <w:rPr>
                <w:rFonts w:ascii="Times New Roman" w:hAnsi="Times New Roman"/>
              </w:rPr>
            </w:pPr>
            <w:r w:rsidRPr="00A74CCD">
              <w:rPr>
                <w:rFonts w:ascii="Times New Roman" w:hAnsi="Times New Roman"/>
              </w:rPr>
              <w:t>Стоимость Объекта недвижимости, руб.</w:t>
            </w:r>
          </w:p>
        </w:tc>
        <w:tc>
          <w:tcPr>
            <w:tcW w:w="1796" w:type="dxa"/>
            <w:shd w:val="clear" w:color="auto" w:fill="FFFFFF"/>
          </w:tcPr>
          <w:p w14:paraId="5E6A807D" w14:textId="7399D082" w:rsidR="00A74CCD" w:rsidRPr="00A74CCD" w:rsidRDefault="00A74CCD" w:rsidP="00573703">
            <w:pPr>
              <w:ind w:firstLine="15"/>
              <w:jc w:val="center"/>
              <w:rPr>
                <w:rFonts w:ascii="Times New Roman" w:hAnsi="Times New Roman"/>
              </w:rPr>
            </w:pPr>
            <w:r w:rsidRPr="00A74CCD">
              <w:rPr>
                <w:rFonts w:ascii="Times New Roman" w:hAnsi="Times New Roman"/>
              </w:rPr>
              <w:t xml:space="preserve">Вознаграждение </w:t>
            </w:r>
            <w:r w:rsidR="00323BE2">
              <w:rPr>
                <w:rFonts w:ascii="Times New Roman" w:hAnsi="Times New Roman"/>
              </w:rPr>
              <w:t>А</w:t>
            </w:r>
            <w:r w:rsidR="00323BE2" w:rsidRPr="00A74CCD">
              <w:rPr>
                <w:rFonts w:ascii="Times New Roman" w:hAnsi="Times New Roman"/>
              </w:rPr>
              <w:t>гента</w:t>
            </w:r>
            <w:r w:rsidRPr="00A74CCD">
              <w:rPr>
                <w:rFonts w:ascii="Times New Roman" w:hAnsi="Times New Roman"/>
              </w:rPr>
              <w:t>,</w:t>
            </w:r>
          </w:p>
          <w:p w14:paraId="36D022AA" w14:textId="77777777" w:rsidR="00A74CCD" w:rsidRPr="00A74CCD" w:rsidRDefault="00A74CCD" w:rsidP="00573703">
            <w:pPr>
              <w:jc w:val="center"/>
              <w:rPr>
                <w:rFonts w:ascii="Times New Roman" w:hAnsi="Times New Roman"/>
              </w:rPr>
            </w:pPr>
            <w:r w:rsidRPr="00A74CCD">
              <w:rPr>
                <w:rFonts w:ascii="Times New Roman" w:hAnsi="Times New Roman"/>
              </w:rPr>
              <w:t>руб.</w:t>
            </w:r>
          </w:p>
        </w:tc>
      </w:tr>
      <w:tr w:rsidR="00A74CCD" w:rsidRPr="00A74CCD" w14:paraId="1E55814D" w14:textId="77777777" w:rsidTr="00BA5BE8">
        <w:trPr>
          <w:cantSplit/>
          <w:trHeight w:val="265"/>
        </w:trPr>
        <w:tc>
          <w:tcPr>
            <w:tcW w:w="1463" w:type="dxa"/>
          </w:tcPr>
          <w:p w14:paraId="34E1868E" w14:textId="316BA75B" w:rsidR="00A74CCD" w:rsidRPr="00A74CCD" w:rsidRDefault="00A74CCD" w:rsidP="00573703">
            <w:pPr>
              <w:jc w:val="both"/>
              <w:rPr>
                <w:rFonts w:ascii="Times New Roman" w:hAnsi="Times New Roman"/>
                <w:lang w:eastAsia="en-US"/>
              </w:rPr>
            </w:pPr>
          </w:p>
        </w:tc>
        <w:tc>
          <w:tcPr>
            <w:tcW w:w="1913" w:type="dxa"/>
          </w:tcPr>
          <w:p w14:paraId="4AF3BA25" w14:textId="0A001758" w:rsidR="00A74CCD" w:rsidRPr="00A74CCD" w:rsidRDefault="00A74CCD" w:rsidP="00573703">
            <w:pPr>
              <w:rPr>
                <w:rFonts w:ascii="Times New Roman" w:hAnsi="Times New Roman"/>
              </w:rPr>
            </w:pPr>
          </w:p>
        </w:tc>
        <w:tc>
          <w:tcPr>
            <w:tcW w:w="1320" w:type="dxa"/>
          </w:tcPr>
          <w:p w14:paraId="3C9B6982" w14:textId="77777777" w:rsidR="00A74CCD" w:rsidRPr="00A74CCD" w:rsidRDefault="00A74CCD" w:rsidP="00A74CCD">
            <w:pPr>
              <w:jc w:val="both"/>
              <w:rPr>
                <w:rFonts w:ascii="Times New Roman" w:hAnsi="Times New Roman"/>
              </w:rPr>
            </w:pPr>
          </w:p>
        </w:tc>
        <w:tc>
          <w:tcPr>
            <w:tcW w:w="1174" w:type="dxa"/>
          </w:tcPr>
          <w:p w14:paraId="6B86ABE4" w14:textId="77777777" w:rsidR="00A74CCD" w:rsidRPr="00A74CCD" w:rsidRDefault="00A74CCD" w:rsidP="00A74CCD">
            <w:pPr>
              <w:jc w:val="both"/>
              <w:rPr>
                <w:rFonts w:ascii="Times New Roman" w:hAnsi="Times New Roman"/>
              </w:rPr>
            </w:pPr>
          </w:p>
        </w:tc>
        <w:tc>
          <w:tcPr>
            <w:tcW w:w="1355" w:type="dxa"/>
          </w:tcPr>
          <w:p w14:paraId="6937AA88" w14:textId="77777777" w:rsidR="00A74CCD" w:rsidRPr="00A74CCD" w:rsidRDefault="00A74CCD" w:rsidP="00A74CCD">
            <w:pPr>
              <w:jc w:val="both"/>
              <w:rPr>
                <w:rFonts w:ascii="Times New Roman" w:hAnsi="Times New Roman"/>
              </w:rPr>
            </w:pPr>
          </w:p>
        </w:tc>
        <w:tc>
          <w:tcPr>
            <w:tcW w:w="1417" w:type="dxa"/>
          </w:tcPr>
          <w:p w14:paraId="7262F190" w14:textId="77777777" w:rsidR="00A74CCD" w:rsidRPr="00A74CCD" w:rsidRDefault="00A74CCD" w:rsidP="00A74CCD">
            <w:pPr>
              <w:jc w:val="both"/>
              <w:rPr>
                <w:rFonts w:ascii="Times New Roman" w:hAnsi="Times New Roman"/>
              </w:rPr>
            </w:pPr>
          </w:p>
        </w:tc>
        <w:tc>
          <w:tcPr>
            <w:tcW w:w="1796" w:type="dxa"/>
          </w:tcPr>
          <w:p w14:paraId="58DA0A5C" w14:textId="408C30CF" w:rsidR="00A74CCD" w:rsidRPr="00A74CCD" w:rsidRDefault="00A74CCD" w:rsidP="00573703">
            <w:pPr>
              <w:jc w:val="both"/>
              <w:rPr>
                <w:rFonts w:ascii="Times New Roman" w:hAnsi="Times New Roman"/>
              </w:rPr>
            </w:pPr>
            <w:r w:rsidRPr="00A74CCD">
              <w:rPr>
                <w:rFonts w:ascii="Times New Roman" w:hAnsi="Times New Roman"/>
                <w:color w:val="000000"/>
              </w:rPr>
              <w:t xml:space="preserve">   </w:t>
            </w:r>
          </w:p>
          <w:p w14:paraId="3FCC5E96" w14:textId="77777777" w:rsidR="00A74CCD" w:rsidRPr="00A74CCD" w:rsidRDefault="00A74CCD" w:rsidP="00573703">
            <w:pPr>
              <w:jc w:val="both"/>
              <w:rPr>
                <w:rFonts w:ascii="Times New Roman" w:hAnsi="Times New Roman"/>
              </w:rPr>
            </w:pPr>
          </w:p>
        </w:tc>
      </w:tr>
      <w:tr w:rsidR="00A74CCD" w:rsidRPr="00A74CCD" w14:paraId="4D50E714" w14:textId="77777777" w:rsidTr="00BA5BE8">
        <w:trPr>
          <w:cantSplit/>
          <w:trHeight w:val="265"/>
        </w:trPr>
        <w:tc>
          <w:tcPr>
            <w:tcW w:w="1463" w:type="dxa"/>
          </w:tcPr>
          <w:p w14:paraId="514E3486" w14:textId="77777777" w:rsidR="00A74CCD" w:rsidRPr="00A74CCD" w:rsidRDefault="00A74CCD" w:rsidP="00573703">
            <w:pPr>
              <w:jc w:val="both"/>
              <w:rPr>
                <w:rFonts w:ascii="Times New Roman" w:hAnsi="Times New Roman"/>
                <w:b/>
                <w:bCs/>
              </w:rPr>
            </w:pPr>
            <w:r w:rsidRPr="00A74CCD">
              <w:rPr>
                <w:rFonts w:ascii="Times New Roman" w:hAnsi="Times New Roman"/>
                <w:b/>
                <w:bCs/>
              </w:rPr>
              <w:t xml:space="preserve">Итого по проекту: </w:t>
            </w:r>
          </w:p>
        </w:tc>
        <w:tc>
          <w:tcPr>
            <w:tcW w:w="1913" w:type="dxa"/>
          </w:tcPr>
          <w:p w14:paraId="4041D272" w14:textId="77777777" w:rsidR="00A74CCD" w:rsidRPr="00A74CCD" w:rsidRDefault="00A74CCD" w:rsidP="00573703">
            <w:pPr>
              <w:jc w:val="both"/>
              <w:rPr>
                <w:rFonts w:ascii="Times New Roman" w:hAnsi="Times New Roman"/>
                <w:b/>
                <w:bCs/>
              </w:rPr>
            </w:pPr>
          </w:p>
        </w:tc>
        <w:tc>
          <w:tcPr>
            <w:tcW w:w="1320" w:type="dxa"/>
          </w:tcPr>
          <w:p w14:paraId="38332A1E" w14:textId="77777777" w:rsidR="00A74CCD" w:rsidRPr="00A74CCD" w:rsidRDefault="00A74CCD" w:rsidP="00573703">
            <w:pPr>
              <w:jc w:val="both"/>
              <w:rPr>
                <w:rFonts w:ascii="Times New Roman" w:hAnsi="Times New Roman"/>
                <w:b/>
                <w:bCs/>
              </w:rPr>
            </w:pPr>
          </w:p>
        </w:tc>
        <w:tc>
          <w:tcPr>
            <w:tcW w:w="1174" w:type="dxa"/>
          </w:tcPr>
          <w:p w14:paraId="1DE39E69" w14:textId="77777777" w:rsidR="00A74CCD" w:rsidRPr="00A74CCD" w:rsidRDefault="00A74CCD" w:rsidP="00573703">
            <w:pPr>
              <w:jc w:val="both"/>
              <w:rPr>
                <w:rFonts w:ascii="Times New Roman" w:hAnsi="Times New Roman"/>
                <w:b/>
                <w:bCs/>
              </w:rPr>
            </w:pPr>
          </w:p>
        </w:tc>
        <w:tc>
          <w:tcPr>
            <w:tcW w:w="1355" w:type="dxa"/>
          </w:tcPr>
          <w:p w14:paraId="4040EFFF" w14:textId="77777777" w:rsidR="00A74CCD" w:rsidRPr="00A74CCD" w:rsidRDefault="00A74CCD" w:rsidP="00573703">
            <w:pPr>
              <w:jc w:val="both"/>
              <w:rPr>
                <w:rFonts w:ascii="Times New Roman" w:hAnsi="Times New Roman"/>
                <w:b/>
                <w:bCs/>
              </w:rPr>
            </w:pPr>
          </w:p>
        </w:tc>
        <w:tc>
          <w:tcPr>
            <w:tcW w:w="1417" w:type="dxa"/>
          </w:tcPr>
          <w:p w14:paraId="1643D8EA" w14:textId="77777777" w:rsidR="00A74CCD" w:rsidRPr="00A74CCD" w:rsidRDefault="00A74CCD" w:rsidP="00573703">
            <w:pPr>
              <w:jc w:val="both"/>
              <w:rPr>
                <w:rFonts w:ascii="Times New Roman" w:hAnsi="Times New Roman"/>
                <w:b/>
                <w:bCs/>
              </w:rPr>
            </w:pPr>
          </w:p>
        </w:tc>
        <w:tc>
          <w:tcPr>
            <w:tcW w:w="1796" w:type="dxa"/>
          </w:tcPr>
          <w:p w14:paraId="43E5433A" w14:textId="5D39449F" w:rsidR="00A74CCD" w:rsidRPr="00A74CCD" w:rsidRDefault="00A74CCD" w:rsidP="00573703">
            <w:pPr>
              <w:jc w:val="both"/>
              <w:rPr>
                <w:rFonts w:ascii="Times New Roman" w:hAnsi="Times New Roman"/>
                <w:b/>
                <w:bCs/>
              </w:rPr>
            </w:pPr>
          </w:p>
        </w:tc>
      </w:tr>
      <w:tr w:rsidR="00A74CCD" w:rsidRPr="00A74CCD" w14:paraId="00C8332B" w14:textId="77777777" w:rsidTr="00BA5BE8">
        <w:trPr>
          <w:cantSplit/>
          <w:trHeight w:val="265"/>
        </w:trPr>
        <w:tc>
          <w:tcPr>
            <w:tcW w:w="1463" w:type="dxa"/>
          </w:tcPr>
          <w:p w14:paraId="13F07C46" w14:textId="77777777" w:rsidR="00A74CCD" w:rsidRPr="00A74CCD" w:rsidRDefault="00A74CCD" w:rsidP="00A74CCD">
            <w:pPr>
              <w:jc w:val="both"/>
              <w:rPr>
                <w:rFonts w:ascii="Times New Roman" w:hAnsi="Times New Roman"/>
              </w:rPr>
            </w:pPr>
          </w:p>
        </w:tc>
        <w:tc>
          <w:tcPr>
            <w:tcW w:w="1913" w:type="dxa"/>
          </w:tcPr>
          <w:p w14:paraId="0BDC4B25" w14:textId="790A7647" w:rsidR="00A74CCD" w:rsidRPr="00A74CCD" w:rsidRDefault="00A74CCD" w:rsidP="00573703">
            <w:pPr>
              <w:jc w:val="both"/>
              <w:rPr>
                <w:rFonts w:ascii="Times New Roman" w:hAnsi="Times New Roman"/>
              </w:rPr>
            </w:pPr>
          </w:p>
        </w:tc>
        <w:tc>
          <w:tcPr>
            <w:tcW w:w="1320" w:type="dxa"/>
          </w:tcPr>
          <w:p w14:paraId="10123E42" w14:textId="77777777" w:rsidR="00A74CCD" w:rsidRPr="00A74CCD" w:rsidRDefault="00A74CCD" w:rsidP="00A74CCD">
            <w:pPr>
              <w:jc w:val="both"/>
              <w:rPr>
                <w:rFonts w:ascii="Times New Roman" w:hAnsi="Times New Roman"/>
              </w:rPr>
            </w:pPr>
          </w:p>
        </w:tc>
        <w:tc>
          <w:tcPr>
            <w:tcW w:w="1174" w:type="dxa"/>
          </w:tcPr>
          <w:p w14:paraId="28033837" w14:textId="77777777" w:rsidR="00A74CCD" w:rsidRPr="00A74CCD" w:rsidRDefault="00A74CCD" w:rsidP="00A74CCD">
            <w:pPr>
              <w:jc w:val="both"/>
              <w:rPr>
                <w:rFonts w:ascii="Times New Roman" w:hAnsi="Times New Roman"/>
              </w:rPr>
            </w:pPr>
          </w:p>
        </w:tc>
        <w:tc>
          <w:tcPr>
            <w:tcW w:w="1355" w:type="dxa"/>
          </w:tcPr>
          <w:p w14:paraId="23C01840" w14:textId="77777777" w:rsidR="00A74CCD" w:rsidRPr="00A74CCD" w:rsidRDefault="00A74CCD" w:rsidP="00A74CCD">
            <w:pPr>
              <w:jc w:val="both"/>
              <w:rPr>
                <w:rFonts w:ascii="Times New Roman" w:hAnsi="Times New Roman"/>
              </w:rPr>
            </w:pPr>
          </w:p>
        </w:tc>
        <w:tc>
          <w:tcPr>
            <w:tcW w:w="1417" w:type="dxa"/>
          </w:tcPr>
          <w:p w14:paraId="108B5FEC" w14:textId="77777777" w:rsidR="00A74CCD" w:rsidRPr="00A74CCD" w:rsidRDefault="00A74CCD" w:rsidP="00A74CCD">
            <w:pPr>
              <w:jc w:val="both"/>
              <w:rPr>
                <w:rFonts w:ascii="Times New Roman" w:hAnsi="Times New Roman"/>
              </w:rPr>
            </w:pPr>
          </w:p>
        </w:tc>
        <w:tc>
          <w:tcPr>
            <w:tcW w:w="1796" w:type="dxa"/>
          </w:tcPr>
          <w:p w14:paraId="61A48D28" w14:textId="77777777" w:rsidR="00A74CCD" w:rsidRPr="00A74CCD" w:rsidRDefault="00A74CCD" w:rsidP="00A74CCD">
            <w:pPr>
              <w:jc w:val="both"/>
              <w:rPr>
                <w:rFonts w:ascii="Times New Roman" w:hAnsi="Times New Roman"/>
              </w:rPr>
            </w:pPr>
          </w:p>
        </w:tc>
      </w:tr>
      <w:tr w:rsidR="00A74CCD" w:rsidRPr="00A74CCD" w14:paraId="1DD739D1" w14:textId="77777777" w:rsidTr="00BA5BE8">
        <w:trPr>
          <w:cantSplit/>
          <w:trHeight w:val="265"/>
        </w:trPr>
        <w:tc>
          <w:tcPr>
            <w:tcW w:w="1463" w:type="dxa"/>
          </w:tcPr>
          <w:p w14:paraId="1B5FA0DC" w14:textId="77777777" w:rsidR="00A74CCD" w:rsidRPr="00A74CCD" w:rsidRDefault="00A74CCD" w:rsidP="00573703">
            <w:pPr>
              <w:jc w:val="both"/>
              <w:rPr>
                <w:rFonts w:ascii="Times New Roman" w:hAnsi="Times New Roman"/>
                <w:b/>
                <w:bCs/>
                <w:lang w:val="en-US"/>
              </w:rPr>
            </w:pPr>
            <w:r w:rsidRPr="00A74CCD">
              <w:rPr>
                <w:rFonts w:ascii="Times New Roman" w:hAnsi="Times New Roman"/>
                <w:b/>
                <w:bCs/>
              </w:rPr>
              <w:t>Итого по проекту:</w:t>
            </w:r>
          </w:p>
        </w:tc>
        <w:tc>
          <w:tcPr>
            <w:tcW w:w="1913" w:type="dxa"/>
          </w:tcPr>
          <w:p w14:paraId="3EAAE028" w14:textId="77777777" w:rsidR="00A74CCD" w:rsidRPr="00A74CCD" w:rsidRDefault="00A74CCD" w:rsidP="00573703">
            <w:pPr>
              <w:jc w:val="both"/>
              <w:rPr>
                <w:rFonts w:ascii="Times New Roman" w:hAnsi="Times New Roman"/>
                <w:b/>
                <w:bCs/>
              </w:rPr>
            </w:pPr>
          </w:p>
        </w:tc>
        <w:tc>
          <w:tcPr>
            <w:tcW w:w="1320" w:type="dxa"/>
          </w:tcPr>
          <w:p w14:paraId="3C662168" w14:textId="77777777" w:rsidR="00A74CCD" w:rsidRPr="00A74CCD" w:rsidRDefault="00A74CCD" w:rsidP="00573703">
            <w:pPr>
              <w:jc w:val="both"/>
              <w:rPr>
                <w:rFonts w:ascii="Times New Roman" w:hAnsi="Times New Roman"/>
                <w:b/>
                <w:bCs/>
              </w:rPr>
            </w:pPr>
          </w:p>
        </w:tc>
        <w:tc>
          <w:tcPr>
            <w:tcW w:w="1174" w:type="dxa"/>
          </w:tcPr>
          <w:p w14:paraId="351C5DDC" w14:textId="77777777" w:rsidR="00A74CCD" w:rsidRPr="00A74CCD" w:rsidRDefault="00A74CCD" w:rsidP="00573703">
            <w:pPr>
              <w:jc w:val="both"/>
              <w:rPr>
                <w:rFonts w:ascii="Times New Roman" w:hAnsi="Times New Roman"/>
                <w:b/>
                <w:bCs/>
              </w:rPr>
            </w:pPr>
          </w:p>
        </w:tc>
        <w:tc>
          <w:tcPr>
            <w:tcW w:w="1355" w:type="dxa"/>
          </w:tcPr>
          <w:p w14:paraId="1C499AEA" w14:textId="77777777" w:rsidR="00A74CCD" w:rsidRPr="00A74CCD" w:rsidRDefault="00A74CCD" w:rsidP="00573703">
            <w:pPr>
              <w:jc w:val="both"/>
              <w:rPr>
                <w:rFonts w:ascii="Times New Roman" w:hAnsi="Times New Roman"/>
                <w:b/>
                <w:bCs/>
              </w:rPr>
            </w:pPr>
          </w:p>
        </w:tc>
        <w:tc>
          <w:tcPr>
            <w:tcW w:w="1417" w:type="dxa"/>
          </w:tcPr>
          <w:p w14:paraId="4EC8BC41" w14:textId="77777777" w:rsidR="00A74CCD" w:rsidRPr="00A74CCD" w:rsidRDefault="00A74CCD" w:rsidP="00573703">
            <w:pPr>
              <w:jc w:val="both"/>
              <w:rPr>
                <w:rFonts w:ascii="Times New Roman" w:hAnsi="Times New Roman"/>
                <w:b/>
                <w:bCs/>
              </w:rPr>
            </w:pPr>
          </w:p>
        </w:tc>
        <w:tc>
          <w:tcPr>
            <w:tcW w:w="1796" w:type="dxa"/>
          </w:tcPr>
          <w:p w14:paraId="05EADAC4" w14:textId="21687EED" w:rsidR="00A74CCD" w:rsidRPr="00A74CCD" w:rsidRDefault="00A74CCD" w:rsidP="00573703">
            <w:pPr>
              <w:jc w:val="both"/>
              <w:rPr>
                <w:rFonts w:ascii="Times New Roman" w:hAnsi="Times New Roman"/>
                <w:b/>
                <w:bCs/>
              </w:rPr>
            </w:pPr>
          </w:p>
        </w:tc>
      </w:tr>
    </w:tbl>
    <w:p w14:paraId="64D1CBA2" w14:textId="77777777" w:rsidR="00A74CCD" w:rsidRPr="00A74CCD" w:rsidRDefault="00A74CCD" w:rsidP="00A74CCD">
      <w:pPr>
        <w:jc w:val="both"/>
        <w:rPr>
          <w:rFonts w:ascii="Times New Roman" w:hAnsi="Times New Roman"/>
        </w:rPr>
      </w:pPr>
    </w:p>
    <w:p w14:paraId="7E3A1598" w14:textId="6EE0FFE3" w:rsidR="00A74CCD" w:rsidRPr="00A74CCD" w:rsidRDefault="00A74CCD" w:rsidP="00A74CCD">
      <w:pPr>
        <w:jc w:val="both"/>
        <w:rPr>
          <w:rFonts w:ascii="Times New Roman" w:hAnsi="Times New Roman"/>
          <w:color w:val="000000"/>
        </w:rPr>
      </w:pPr>
      <w:r w:rsidRPr="00A74CCD">
        <w:rPr>
          <w:rFonts w:ascii="Times New Roman" w:hAnsi="Times New Roman"/>
        </w:rPr>
        <w:t xml:space="preserve">2. Вознаграждение </w:t>
      </w:r>
      <w:r w:rsidR="00323BE2">
        <w:rPr>
          <w:rFonts w:ascii="Times New Roman" w:hAnsi="Times New Roman"/>
        </w:rPr>
        <w:t>А</w:t>
      </w:r>
      <w:r w:rsidR="00323BE2" w:rsidRPr="00A74CCD">
        <w:rPr>
          <w:rFonts w:ascii="Times New Roman" w:hAnsi="Times New Roman"/>
        </w:rPr>
        <w:t xml:space="preserve">гента </w:t>
      </w:r>
      <w:r w:rsidRPr="00A74CCD">
        <w:rPr>
          <w:rFonts w:ascii="Times New Roman" w:hAnsi="Times New Roman"/>
        </w:rPr>
        <w:t xml:space="preserve">за оказанные услуги по Договору составляет сумму в размере </w:t>
      </w:r>
      <w:r w:rsidRPr="00A74CCD">
        <w:rPr>
          <w:rFonts w:ascii="Times New Roman" w:hAnsi="Times New Roman"/>
          <w:color w:val="000000"/>
        </w:rPr>
        <w:t>______</w:t>
      </w:r>
      <w:r w:rsidRPr="00A74CCD">
        <w:rPr>
          <w:rFonts w:ascii="Times New Roman" w:hAnsi="Times New Roman"/>
        </w:rPr>
        <w:t xml:space="preserve"> (____________________________________) рублей, НДС не облагается. </w:t>
      </w:r>
    </w:p>
    <w:p w14:paraId="155B6640" w14:textId="77777777" w:rsidR="00A74CCD" w:rsidRPr="00A74CCD" w:rsidRDefault="00A74CCD" w:rsidP="00A74CCD">
      <w:pPr>
        <w:ind w:firstLine="567"/>
        <w:jc w:val="both"/>
        <w:rPr>
          <w:rFonts w:ascii="Times New Roman" w:hAnsi="Times New Roman"/>
        </w:rPr>
      </w:pPr>
      <w:r w:rsidRPr="00A74CCD">
        <w:rPr>
          <w:rFonts w:ascii="Times New Roman" w:hAnsi="Times New Roman"/>
        </w:rPr>
        <w:t>3. По исполнению Договора и размеру вознаграждения Стороны на дату подписания настоящего Акта претензий не имеют.</w:t>
      </w:r>
    </w:p>
    <w:p w14:paraId="1D4B46D8" w14:textId="7906CC84" w:rsidR="00A74CCD" w:rsidRPr="00A74CCD" w:rsidRDefault="00A74CCD" w:rsidP="00A74CCD">
      <w:pPr>
        <w:ind w:firstLine="567"/>
        <w:rPr>
          <w:rFonts w:ascii="Times New Roman" w:hAnsi="Times New Roman"/>
        </w:rPr>
      </w:pPr>
      <w:r w:rsidRPr="00A74CCD">
        <w:rPr>
          <w:rFonts w:ascii="Times New Roman" w:hAnsi="Times New Roman"/>
        </w:rPr>
        <w:t>4. Настоящий Акт составлен в двух экземплярах, имеющих равную юридическую силу, по одному для каждой из Сторон.</w:t>
      </w:r>
    </w:p>
    <w:p w14:paraId="6BE98FD4" w14:textId="77777777" w:rsidR="00A74CCD" w:rsidRPr="00A74CCD" w:rsidRDefault="00A74CCD" w:rsidP="00A74CCD">
      <w:pPr>
        <w:jc w:val="center"/>
        <w:rPr>
          <w:rFonts w:ascii="Times New Roman" w:hAnsi="Times New Roman"/>
          <w:b/>
        </w:rPr>
      </w:pPr>
      <w:r w:rsidRPr="00A74CCD">
        <w:rPr>
          <w:rFonts w:ascii="Times New Roman" w:hAnsi="Times New Roman"/>
          <w:b/>
        </w:rPr>
        <w:t>Подписи сторон</w:t>
      </w:r>
    </w:p>
    <w:tbl>
      <w:tblPr>
        <w:tblStyle w:val="ab"/>
        <w:tblW w:w="107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0"/>
        <w:gridCol w:w="5351"/>
      </w:tblGrid>
      <w:tr w:rsidR="00A74CCD" w:rsidRPr="00A74CCD" w14:paraId="4F7FD5B0" w14:textId="77777777" w:rsidTr="00A74CCD">
        <w:trPr>
          <w:trHeight w:val="613"/>
          <w:jc w:val="center"/>
        </w:trPr>
        <w:tc>
          <w:tcPr>
            <w:tcW w:w="5350" w:type="dxa"/>
          </w:tcPr>
          <w:p w14:paraId="757D5CB3" w14:textId="58886370" w:rsidR="00A74CCD" w:rsidRPr="00A74CCD" w:rsidRDefault="00A3427A" w:rsidP="00573703">
            <w:pPr>
              <w:contextualSpacing/>
              <w:jc w:val="both"/>
              <w:rPr>
                <w:rFonts w:ascii="Times New Roman" w:hAnsi="Times New Roman"/>
                <w:b/>
                <w:bCs/>
              </w:rPr>
            </w:pPr>
            <w:r>
              <w:rPr>
                <w:rFonts w:ascii="Times New Roman" w:hAnsi="Times New Roman"/>
                <w:b/>
                <w:bCs/>
              </w:rPr>
              <w:t>ООО «Специализированный застройщик «СЗ Новый дом»»</w:t>
            </w:r>
          </w:p>
          <w:p w14:paraId="655A3663" w14:textId="77777777" w:rsidR="00A74CCD" w:rsidRPr="00A74CCD" w:rsidRDefault="00A74CCD" w:rsidP="00573703">
            <w:pPr>
              <w:widowControl w:val="0"/>
              <w:autoSpaceDE w:val="0"/>
              <w:autoSpaceDN w:val="0"/>
              <w:adjustRightInd w:val="0"/>
              <w:rPr>
                <w:rFonts w:ascii="Times New Roman" w:hAnsi="Times New Roman"/>
                <w:b/>
                <w:bCs/>
                <w:iCs/>
              </w:rPr>
            </w:pPr>
          </w:p>
          <w:p w14:paraId="50E55B71" w14:textId="035B975C" w:rsidR="00A74CCD" w:rsidRPr="00A74CCD" w:rsidRDefault="00A74CCD" w:rsidP="00573703">
            <w:pPr>
              <w:contextualSpacing/>
              <w:jc w:val="both"/>
              <w:rPr>
                <w:rFonts w:ascii="Times New Roman" w:hAnsi="Times New Roman"/>
                <w:iCs/>
              </w:rPr>
            </w:pPr>
            <w:r w:rsidRPr="00A74CCD">
              <w:rPr>
                <w:rFonts w:ascii="Times New Roman" w:hAnsi="Times New Roman"/>
                <w:iCs/>
              </w:rPr>
              <w:t xml:space="preserve">__________________ </w:t>
            </w:r>
          </w:p>
        </w:tc>
        <w:tc>
          <w:tcPr>
            <w:tcW w:w="5351" w:type="dxa"/>
          </w:tcPr>
          <w:p w14:paraId="09F1D1F9" w14:textId="3FA9F02E" w:rsidR="00A74CCD" w:rsidRPr="00A74CCD" w:rsidRDefault="00A3427A" w:rsidP="00573703">
            <w:pPr>
              <w:contextualSpacing/>
              <w:jc w:val="both"/>
              <w:rPr>
                <w:rFonts w:ascii="Times New Roman" w:hAnsi="Times New Roman"/>
                <w:b/>
                <w:bCs/>
              </w:rPr>
            </w:pPr>
            <w:r>
              <w:rPr>
                <w:rFonts w:ascii="Times New Roman" w:hAnsi="Times New Roman"/>
                <w:b/>
                <w:bCs/>
              </w:rPr>
              <w:t>Агент</w:t>
            </w:r>
          </w:p>
          <w:p w14:paraId="1D1101B8" w14:textId="77777777" w:rsidR="00A74CCD" w:rsidRPr="00A74CCD" w:rsidRDefault="00A74CCD" w:rsidP="00573703">
            <w:pPr>
              <w:contextualSpacing/>
              <w:jc w:val="both"/>
              <w:rPr>
                <w:rFonts w:ascii="Times New Roman" w:hAnsi="Times New Roman"/>
                <w:b/>
                <w:bCs/>
              </w:rPr>
            </w:pPr>
          </w:p>
          <w:p w14:paraId="307BB587" w14:textId="77777777" w:rsidR="00A74CCD" w:rsidRPr="00A74CCD" w:rsidRDefault="00A74CCD" w:rsidP="00573703">
            <w:pPr>
              <w:contextualSpacing/>
              <w:jc w:val="both"/>
              <w:rPr>
                <w:rFonts w:ascii="Times New Roman" w:hAnsi="Times New Roman"/>
                <w:b/>
                <w:bCs/>
              </w:rPr>
            </w:pPr>
          </w:p>
          <w:p w14:paraId="14EFD30A" w14:textId="77777777" w:rsidR="00A74CCD" w:rsidRPr="00A74CCD" w:rsidRDefault="00A74CCD" w:rsidP="00573703">
            <w:pPr>
              <w:contextualSpacing/>
              <w:jc w:val="both"/>
              <w:rPr>
                <w:rFonts w:ascii="Times New Roman" w:hAnsi="Times New Roman"/>
              </w:rPr>
            </w:pPr>
            <w:r w:rsidRPr="00A74CCD">
              <w:rPr>
                <w:rFonts w:ascii="Times New Roman" w:hAnsi="Times New Roman"/>
              </w:rPr>
              <w:t>________________________</w:t>
            </w:r>
          </w:p>
        </w:tc>
      </w:tr>
    </w:tbl>
    <w:p w14:paraId="5EDE567E" w14:textId="16C592F8" w:rsidR="007F4345" w:rsidRPr="00A74CCD" w:rsidRDefault="007F4345" w:rsidP="00531AFB">
      <w:pPr>
        <w:rPr>
          <w:rFonts w:ascii="Times New Roman" w:eastAsia="Times New Roman" w:hAnsi="Times New Roman"/>
          <w:color w:val="000000"/>
        </w:rPr>
      </w:pPr>
    </w:p>
    <w:sectPr w:rsidR="007F4345" w:rsidRPr="00A74CCD" w:rsidSect="007C68EF">
      <w:pgSz w:w="11906" w:h="16838"/>
      <w:pgMar w:top="851" w:right="566" w:bottom="709" w:left="1133" w:header="0" w:footer="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me PC" w:date="2025-07-16T15:05:00Z" w:initials="HP">
    <w:p w14:paraId="0B30B26B" w14:textId="1D1D3A7F" w:rsidR="000C42BC" w:rsidRDefault="000C42BC">
      <w:pPr>
        <w:pStyle w:val="af2"/>
      </w:pPr>
      <w:r>
        <w:rPr>
          <w:rStyle w:val="af1"/>
        </w:rPr>
        <w:annotationRef/>
      </w:r>
      <w:r>
        <w:t>Лучше дополнительно указать адрес сайта</w:t>
      </w:r>
    </w:p>
  </w:comment>
  <w:comment w:id="1" w:author="Home PC" w:date="2025-07-17T19:17:00Z" w:initials="HP">
    <w:p w14:paraId="2FF419DD" w14:textId="42910495" w:rsidR="00BA1B75" w:rsidRDefault="00BA1B75">
      <w:pPr>
        <w:pStyle w:val="af2"/>
      </w:pPr>
      <w:r>
        <w:rPr>
          <w:rStyle w:val="af1"/>
        </w:rPr>
        <w:annotationRef/>
      </w:r>
      <w:r w:rsidR="00137895">
        <w:rPr>
          <w:noProof/>
        </w:rPr>
        <w:t>необходимо укахать контактные данные (адрес эл. почты или контактный телефон)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30B26B" w15:done="1"/>
  <w15:commentEx w15:paraId="2FF419D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30B26B" w16cid:durableId="0B30B26B"/>
  <w16cid:commentId w16cid:paraId="2FF419DD" w16cid:durableId="2FF419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B1CCD" w14:textId="77777777" w:rsidR="00A06BB8" w:rsidRDefault="00A06BB8">
      <w:pPr>
        <w:spacing w:after="0" w:line="240" w:lineRule="auto"/>
      </w:pPr>
      <w:r>
        <w:separator/>
      </w:r>
    </w:p>
  </w:endnote>
  <w:endnote w:type="continuationSeparator" w:id="0">
    <w:p w14:paraId="019BAD4F" w14:textId="77777777" w:rsidR="00A06BB8" w:rsidRDefault="00A0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F24AF" w14:textId="77777777" w:rsidR="00A06BB8" w:rsidRDefault="00A06BB8">
      <w:pPr>
        <w:spacing w:after="0" w:line="240" w:lineRule="auto"/>
      </w:pPr>
      <w:r>
        <w:separator/>
      </w:r>
    </w:p>
  </w:footnote>
  <w:footnote w:type="continuationSeparator" w:id="0">
    <w:p w14:paraId="49AE2BDA" w14:textId="77777777" w:rsidR="00A06BB8" w:rsidRDefault="00A06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FFFFFFFF"/>
    <w:lvl w:ilvl="0">
      <w:start w:val="1"/>
      <w:numFmt w:val="bullet"/>
      <w:lvlText w:val=""/>
      <w:lvlJc w:val="left"/>
      <w:pPr>
        <w:tabs>
          <w:tab w:val="num" w:pos="540"/>
        </w:tabs>
        <w:ind w:left="540" w:hanging="227"/>
      </w:pPr>
      <w:rPr>
        <w:rFonts w:ascii="Symbol" w:hAnsi="Symbol"/>
      </w:rPr>
    </w:lvl>
  </w:abstractNum>
  <w:abstractNum w:abstractNumId="1" w15:restartNumberingAfterBreak="0">
    <w:nsid w:val="09181375"/>
    <w:multiLevelType w:val="multilevel"/>
    <w:tmpl w:val="6BB6AFE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1B38D5"/>
    <w:multiLevelType w:val="hybridMultilevel"/>
    <w:tmpl w:val="FFFFFFFF"/>
    <w:lvl w:ilvl="0" w:tplc="A6CEC6FE">
      <w:start w:val="1"/>
      <w:numFmt w:val="decimal"/>
      <w:lvlText w:val="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15:restartNumberingAfterBreak="0">
    <w:nsid w:val="1BDA36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DE27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FA2640"/>
    <w:multiLevelType w:val="multilevel"/>
    <w:tmpl w:val="2CA8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35527"/>
    <w:multiLevelType w:val="hybridMultilevel"/>
    <w:tmpl w:val="FFFFFFFF"/>
    <w:lvl w:ilvl="0" w:tplc="E88CCF6E">
      <w:start w:val="2"/>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7144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8B06EC"/>
    <w:multiLevelType w:val="hybridMultilevel"/>
    <w:tmpl w:val="FFFFFFFF"/>
    <w:lvl w:ilvl="0" w:tplc="F8D6EC70">
      <w:start w:val="1"/>
      <w:numFmt w:val="decimal"/>
      <w:lvlText w:val="7.%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3CA557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D6683B"/>
    <w:multiLevelType w:val="multilevel"/>
    <w:tmpl w:val="4CDAB37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3BC48BC"/>
    <w:multiLevelType w:val="hybridMultilevel"/>
    <w:tmpl w:val="D74C2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0E278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D017223"/>
    <w:multiLevelType w:val="hybridMultilevel"/>
    <w:tmpl w:val="FFFFFFFF"/>
    <w:lvl w:ilvl="0" w:tplc="32F0680A">
      <w:start w:val="1"/>
      <w:numFmt w:val="decimal"/>
      <w:lvlText w:val="5.%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15:restartNumberingAfterBreak="0">
    <w:nsid w:val="50A629E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34419ED"/>
    <w:multiLevelType w:val="hybridMultilevel"/>
    <w:tmpl w:val="FFFFFFFF"/>
    <w:lvl w:ilvl="0" w:tplc="A6F6BAA8">
      <w:start w:val="1"/>
      <w:numFmt w:val="decimal"/>
      <w:lvlText w:val="9.%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15:restartNumberingAfterBreak="0">
    <w:nsid w:val="557C3F39"/>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71577E1"/>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15:restartNumberingAfterBreak="0">
    <w:nsid w:val="5DF70E25"/>
    <w:multiLevelType w:val="hybridMultilevel"/>
    <w:tmpl w:val="FFFFFFFF"/>
    <w:lvl w:ilvl="0" w:tplc="956234C8">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692924044">
    <w:abstractNumId w:val="0"/>
  </w:num>
  <w:num w:numId="2" w16cid:durableId="268204996">
    <w:abstractNumId w:val="17"/>
  </w:num>
  <w:num w:numId="3" w16cid:durableId="260064700">
    <w:abstractNumId w:val="12"/>
  </w:num>
  <w:num w:numId="4" w16cid:durableId="348020433">
    <w:abstractNumId w:val="16"/>
  </w:num>
  <w:num w:numId="5" w16cid:durableId="351804022">
    <w:abstractNumId w:val="14"/>
  </w:num>
  <w:num w:numId="6" w16cid:durableId="907156587">
    <w:abstractNumId w:val="6"/>
  </w:num>
  <w:num w:numId="7" w16cid:durableId="1371221671">
    <w:abstractNumId w:val="2"/>
  </w:num>
  <w:num w:numId="8" w16cid:durableId="1583878737">
    <w:abstractNumId w:val="13"/>
  </w:num>
  <w:num w:numId="9" w16cid:durableId="1294402766">
    <w:abstractNumId w:val="18"/>
  </w:num>
  <w:num w:numId="10" w16cid:durableId="140122636">
    <w:abstractNumId w:val="8"/>
  </w:num>
  <w:num w:numId="11" w16cid:durableId="603222417">
    <w:abstractNumId w:val="15"/>
  </w:num>
  <w:num w:numId="12" w16cid:durableId="952319484">
    <w:abstractNumId w:val="5"/>
  </w:num>
  <w:num w:numId="13" w16cid:durableId="1692948781">
    <w:abstractNumId w:val="11"/>
  </w:num>
  <w:num w:numId="14" w16cid:durableId="2146773442">
    <w:abstractNumId w:val="3"/>
  </w:num>
  <w:num w:numId="15" w16cid:durableId="1853301470">
    <w:abstractNumId w:val="7"/>
  </w:num>
  <w:num w:numId="16" w16cid:durableId="1659728849">
    <w:abstractNumId w:val="1"/>
  </w:num>
  <w:num w:numId="17" w16cid:durableId="1507863074">
    <w:abstractNumId w:val="4"/>
  </w:num>
  <w:num w:numId="18" w16cid:durableId="1437675548">
    <w:abstractNumId w:val="9"/>
  </w:num>
  <w:num w:numId="19" w16cid:durableId="203202565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me PC">
    <w15:presenceInfo w15:providerId="None" w15:userId="Home 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ED"/>
    <w:rsid w:val="0000290B"/>
    <w:rsid w:val="00006513"/>
    <w:rsid w:val="00026499"/>
    <w:rsid w:val="00032860"/>
    <w:rsid w:val="000407D5"/>
    <w:rsid w:val="000417E5"/>
    <w:rsid w:val="00043227"/>
    <w:rsid w:val="00046394"/>
    <w:rsid w:val="000611CC"/>
    <w:rsid w:val="00061484"/>
    <w:rsid w:val="00063764"/>
    <w:rsid w:val="000639DC"/>
    <w:rsid w:val="00064577"/>
    <w:rsid w:val="00064C41"/>
    <w:rsid w:val="000657C4"/>
    <w:rsid w:val="00072065"/>
    <w:rsid w:val="00072E31"/>
    <w:rsid w:val="00073AFA"/>
    <w:rsid w:val="00080776"/>
    <w:rsid w:val="00082EC2"/>
    <w:rsid w:val="00083124"/>
    <w:rsid w:val="0008630B"/>
    <w:rsid w:val="00092588"/>
    <w:rsid w:val="000942D5"/>
    <w:rsid w:val="00095D9A"/>
    <w:rsid w:val="000A750E"/>
    <w:rsid w:val="000A77EF"/>
    <w:rsid w:val="000A7948"/>
    <w:rsid w:val="000B5C9B"/>
    <w:rsid w:val="000B5E15"/>
    <w:rsid w:val="000B6435"/>
    <w:rsid w:val="000C42BC"/>
    <w:rsid w:val="000D4C64"/>
    <w:rsid w:val="000D5AFE"/>
    <w:rsid w:val="000E46A9"/>
    <w:rsid w:val="000E486E"/>
    <w:rsid w:val="000F456D"/>
    <w:rsid w:val="00106BAC"/>
    <w:rsid w:val="00123A26"/>
    <w:rsid w:val="00123B33"/>
    <w:rsid w:val="00123E2B"/>
    <w:rsid w:val="00135541"/>
    <w:rsid w:val="00137895"/>
    <w:rsid w:val="00143DD1"/>
    <w:rsid w:val="001460FF"/>
    <w:rsid w:val="001523A7"/>
    <w:rsid w:val="001558BA"/>
    <w:rsid w:val="00156BD5"/>
    <w:rsid w:val="00162B67"/>
    <w:rsid w:val="00175AD9"/>
    <w:rsid w:val="00177309"/>
    <w:rsid w:val="001967E4"/>
    <w:rsid w:val="001A1548"/>
    <w:rsid w:val="001A462C"/>
    <w:rsid w:val="001A4BAD"/>
    <w:rsid w:val="001B0276"/>
    <w:rsid w:val="001B370C"/>
    <w:rsid w:val="001B4665"/>
    <w:rsid w:val="001C5D2D"/>
    <w:rsid w:val="001D45E5"/>
    <w:rsid w:val="001E0FD7"/>
    <w:rsid w:val="001E11D7"/>
    <w:rsid w:val="001E22B0"/>
    <w:rsid w:val="001E78AE"/>
    <w:rsid w:val="001F0273"/>
    <w:rsid w:val="001F18BF"/>
    <w:rsid w:val="00200366"/>
    <w:rsid w:val="0020085A"/>
    <w:rsid w:val="00213416"/>
    <w:rsid w:val="00213733"/>
    <w:rsid w:val="0021465B"/>
    <w:rsid w:val="00214B29"/>
    <w:rsid w:val="0021599E"/>
    <w:rsid w:val="00215E47"/>
    <w:rsid w:val="0021679B"/>
    <w:rsid w:val="002179F9"/>
    <w:rsid w:val="00232297"/>
    <w:rsid w:val="00243A6E"/>
    <w:rsid w:val="00244376"/>
    <w:rsid w:val="00253735"/>
    <w:rsid w:val="0026015A"/>
    <w:rsid w:val="00271AE9"/>
    <w:rsid w:val="00276288"/>
    <w:rsid w:val="0027698E"/>
    <w:rsid w:val="00277009"/>
    <w:rsid w:val="00277B14"/>
    <w:rsid w:val="0028785A"/>
    <w:rsid w:val="002932E7"/>
    <w:rsid w:val="002948D6"/>
    <w:rsid w:val="002959DD"/>
    <w:rsid w:val="002A5B48"/>
    <w:rsid w:val="002B1980"/>
    <w:rsid w:val="002B20C3"/>
    <w:rsid w:val="002B4D0B"/>
    <w:rsid w:val="002C01E6"/>
    <w:rsid w:val="002C5E49"/>
    <w:rsid w:val="002C712B"/>
    <w:rsid w:val="002D7210"/>
    <w:rsid w:val="002E3901"/>
    <w:rsid w:val="002E4EA4"/>
    <w:rsid w:val="002F5213"/>
    <w:rsid w:val="00300109"/>
    <w:rsid w:val="00320AB0"/>
    <w:rsid w:val="0032103C"/>
    <w:rsid w:val="00323BE2"/>
    <w:rsid w:val="00331EDD"/>
    <w:rsid w:val="00337CE9"/>
    <w:rsid w:val="00340244"/>
    <w:rsid w:val="00345D67"/>
    <w:rsid w:val="00354059"/>
    <w:rsid w:val="00356C0B"/>
    <w:rsid w:val="00360CEC"/>
    <w:rsid w:val="0036510E"/>
    <w:rsid w:val="00365804"/>
    <w:rsid w:val="00380640"/>
    <w:rsid w:val="0039378F"/>
    <w:rsid w:val="003A096B"/>
    <w:rsid w:val="003A1191"/>
    <w:rsid w:val="003B717E"/>
    <w:rsid w:val="003B77A9"/>
    <w:rsid w:val="003B7CA4"/>
    <w:rsid w:val="003C1E84"/>
    <w:rsid w:val="003D274D"/>
    <w:rsid w:val="003D6CC5"/>
    <w:rsid w:val="003E01AE"/>
    <w:rsid w:val="003E1E1E"/>
    <w:rsid w:val="003E22FF"/>
    <w:rsid w:val="003E375A"/>
    <w:rsid w:val="003E500E"/>
    <w:rsid w:val="003F0683"/>
    <w:rsid w:val="003F7F74"/>
    <w:rsid w:val="00402739"/>
    <w:rsid w:val="00403BAE"/>
    <w:rsid w:val="00407770"/>
    <w:rsid w:val="004132D4"/>
    <w:rsid w:val="004203F1"/>
    <w:rsid w:val="00421023"/>
    <w:rsid w:val="00421770"/>
    <w:rsid w:val="00427ABB"/>
    <w:rsid w:val="00435DC6"/>
    <w:rsid w:val="004506BB"/>
    <w:rsid w:val="00453141"/>
    <w:rsid w:val="00453630"/>
    <w:rsid w:val="00454BD0"/>
    <w:rsid w:val="0046388B"/>
    <w:rsid w:val="004679E7"/>
    <w:rsid w:val="004729C5"/>
    <w:rsid w:val="00475494"/>
    <w:rsid w:val="00476D86"/>
    <w:rsid w:val="00480266"/>
    <w:rsid w:val="00483637"/>
    <w:rsid w:val="004871B5"/>
    <w:rsid w:val="004928BC"/>
    <w:rsid w:val="00493264"/>
    <w:rsid w:val="004A3F67"/>
    <w:rsid w:val="004B0CD9"/>
    <w:rsid w:val="004B2A84"/>
    <w:rsid w:val="004B3A1F"/>
    <w:rsid w:val="004B62BC"/>
    <w:rsid w:val="004C3319"/>
    <w:rsid w:val="004C3EB9"/>
    <w:rsid w:val="004C781F"/>
    <w:rsid w:val="004D01FE"/>
    <w:rsid w:val="004D1881"/>
    <w:rsid w:val="004D4AE4"/>
    <w:rsid w:val="004D4BB7"/>
    <w:rsid w:val="004E3D5E"/>
    <w:rsid w:val="004E5C2E"/>
    <w:rsid w:val="004F0549"/>
    <w:rsid w:val="004F111D"/>
    <w:rsid w:val="004F6CB8"/>
    <w:rsid w:val="00502021"/>
    <w:rsid w:val="005202A8"/>
    <w:rsid w:val="00521A88"/>
    <w:rsid w:val="00530731"/>
    <w:rsid w:val="00531AFB"/>
    <w:rsid w:val="00531B7D"/>
    <w:rsid w:val="00540C20"/>
    <w:rsid w:val="00540FF1"/>
    <w:rsid w:val="00543D9F"/>
    <w:rsid w:val="00545362"/>
    <w:rsid w:val="00547921"/>
    <w:rsid w:val="005507F4"/>
    <w:rsid w:val="005570C9"/>
    <w:rsid w:val="0056055C"/>
    <w:rsid w:val="005662F0"/>
    <w:rsid w:val="005765DA"/>
    <w:rsid w:val="00583D66"/>
    <w:rsid w:val="005861AF"/>
    <w:rsid w:val="00587168"/>
    <w:rsid w:val="00587420"/>
    <w:rsid w:val="005920FD"/>
    <w:rsid w:val="00594D8F"/>
    <w:rsid w:val="005A497D"/>
    <w:rsid w:val="005B3225"/>
    <w:rsid w:val="005D02BF"/>
    <w:rsid w:val="005D1813"/>
    <w:rsid w:val="005D30B7"/>
    <w:rsid w:val="005D4A05"/>
    <w:rsid w:val="005D6AF3"/>
    <w:rsid w:val="005D72CD"/>
    <w:rsid w:val="005E6096"/>
    <w:rsid w:val="005E60C2"/>
    <w:rsid w:val="005F0E14"/>
    <w:rsid w:val="005F1146"/>
    <w:rsid w:val="005F3FEA"/>
    <w:rsid w:val="00600207"/>
    <w:rsid w:val="00603D70"/>
    <w:rsid w:val="00610942"/>
    <w:rsid w:val="00613391"/>
    <w:rsid w:val="006140A3"/>
    <w:rsid w:val="00614FDA"/>
    <w:rsid w:val="006168B4"/>
    <w:rsid w:val="00625404"/>
    <w:rsid w:val="00635595"/>
    <w:rsid w:val="0063615F"/>
    <w:rsid w:val="00641420"/>
    <w:rsid w:val="0065280B"/>
    <w:rsid w:val="00652C30"/>
    <w:rsid w:val="00653717"/>
    <w:rsid w:val="00657933"/>
    <w:rsid w:val="00657E1B"/>
    <w:rsid w:val="006619C6"/>
    <w:rsid w:val="0066327F"/>
    <w:rsid w:val="006706D0"/>
    <w:rsid w:val="006755AB"/>
    <w:rsid w:val="00677983"/>
    <w:rsid w:val="00677E0E"/>
    <w:rsid w:val="006808BA"/>
    <w:rsid w:val="00685B38"/>
    <w:rsid w:val="00685D1C"/>
    <w:rsid w:val="006860D4"/>
    <w:rsid w:val="00696C8E"/>
    <w:rsid w:val="0069784E"/>
    <w:rsid w:val="006A6347"/>
    <w:rsid w:val="006B3FCC"/>
    <w:rsid w:val="006C5F74"/>
    <w:rsid w:val="006D7788"/>
    <w:rsid w:val="006E10C9"/>
    <w:rsid w:val="006E27CD"/>
    <w:rsid w:val="006E3441"/>
    <w:rsid w:val="006E64D2"/>
    <w:rsid w:val="006F1A78"/>
    <w:rsid w:val="006F2F12"/>
    <w:rsid w:val="006F5717"/>
    <w:rsid w:val="0070223F"/>
    <w:rsid w:val="007054ED"/>
    <w:rsid w:val="00706F77"/>
    <w:rsid w:val="00707C20"/>
    <w:rsid w:val="0071194A"/>
    <w:rsid w:val="00712F6A"/>
    <w:rsid w:val="00713EEC"/>
    <w:rsid w:val="0072298D"/>
    <w:rsid w:val="0072319A"/>
    <w:rsid w:val="007240F7"/>
    <w:rsid w:val="00724586"/>
    <w:rsid w:val="00727869"/>
    <w:rsid w:val="00730A2C"/>
    <w:rsid w:val="00743AEA"/>
    <w:rsid w:val="007562CD"/>
    <w:rsid w:val="0077089E"/>
    <w:rsid w:val="00774570"/>
    <w:rsid w:val="007863E0"/>
    <w:rsid w:val="0079312C"/>
    <w:rsid w:val="00793DE0"/>
    <w:rsid w:val="007A0CC4"/>
    <w:rsid w:val="007A177D"/>
    <w:rsid w:val="007A1794"/>
    <w:rsid w:val="007A7512"/>
    <w:rsid w:val="007B1065"/>
    <w:rsid w:val="007B3CBD"/>
    <w:rsid w:val="007B4B1E"/>
    <w:rsid w:val="007C0F15"/>
    <w:rsid w:val="007C4A33"/>
    <w:rsid w:val="007C68B8"/>
    <w:rsid w:val="007C68EF"/>
    <w:rsid w:val="007D7732"/>
    <w:rsid w:val="007E1D91"/>
    <w:rsid w:val="007E5FA7"/>
    <w:rsid w:val="007F4345"/>
    <w:rsid w:val="007F5AFE"/>
    <w:rsid w:val="0081559F"/>
    <w:rsid w:val="00816158"/>
    <w:rsid w:val="00824F58"/>
    <w:rsid w:val="00826ACC"/>
    <w:rsid w:val="00832684"/>
    <w:rsid w:val="0083334A"/>
    <w:rsid w:val="00841EA9"/>
    <w:rsid w:val="0084206F"/>
    <w:rsid w:val="008431C0"/>
    <w:rsid w:val="00844E51"/>
    <w:rsid w:val="00846E05"/>
    <w:rsid w:val="0085157E"/>
    <w:rsid w:val="0085206B"/>
    <w:rsid w:val="008536C1"/>
    <w:rsid w:val="00855328"/>
    <w:rsid w:val="00861504"/>
    <w:rsid w:val="00866455"/>
    <w:rsid w:val="008700BE"/>
    <w:rsid w:val="00873768"/>
    <w:rsid w:val="008B351D"/>
    <w:rsid w:val="008B4259"/>
    <w:rsid w:val="008B725B"/>
    <w:rsid w:val="008C0E81"/>
    <w:rsid w:val="008C3375"/>
    <w:rsid w:val="008C7CEA"/>
    <w:rsid w:val="008D0669"/>
    <w:rsid w:val="008D0FF8"/>
    <w:rsid w:val="008D6EA1"/>
    <w:rsid w:val="008D7CB1"/>
    <w:rsid w:val="008E168A"/>
    <w:rsid w:val="008E57A8"/>
    <w:rsid w:val="008E673A"/>
    <w:rsid w:val="008F0291"/>
    <w:rsid w:val="008F3CE9"/>
    <w:rsid w:val="008F4D85"/>
    <w:rsid w:val="008F5B2F"/>
    <w:rsid w:val="008F66D7"/>
    <w:rsid w:val="009005D8"/>
    <w:rsid w:val="00904C80"/>
    <w:rsid w:val="00906988"/>
    <w:rsid w:val="0090751C"/>
    <w:rsid w:val="00913168"/>
    <w:rsid w:val="009138BB"/>
    <w:rsid w:val="009176D0"/>
    <w:rsid w:val="00917CBB"/>
    <w:rsid w:val="00924056"/>
    <w:rsid w:val="0092414E"/>
    <w:rsid w:val="00932C97"/>
    <w:rsid w:val="00933AA6"/>
    <w:rsid w:val="009400CF"/>
    <w:rsid w:val="00942E28"/>
    <w:rsid w:val="009431CE"/>
    <w:rsid w:val="00950D49"/>
    <w:rsid w:val="00952C98"/>
    <w:rsid w:val="00954D75"/>
    <w:rsid w:val="00961DFD"/>
    <w:rsid w:val="00965A38"/>
    <w:rsid w:val="0096787F"/>
    <w:rsid w:val="00976640"/>
    <w:rsid w:val="00992FBC"/>
    <w:rsid w:val="00995F0B"/>
    <w:rsid w:val="009A1F41"/>
    <w:rsid w:val="009A3DFA"/>
    <w:rsid w:val="009A65DE"/>
    <w:rsid w:val="009B1F40"/>
    <w:rsid w:val="009B3A49"/>
    <w:rsid w:val="009B3CE5"/>
    <w:rsid w:val="009B5305"/>
    <w:rsid w:val="009C08A3"/>
    <w:rsid w:val="009C0D37"/>
    <w:rsid w:val="009D0A2D"/>
    <w:rsid w:val="009D3C10"/>
    <w:rsid w:val="009F345A"/>
    <w:rsid w:val="00A04CC8"/>
    <w:rsid w:val="00A052BA"/>
    <w:rsid w:val="00A05AA3"/>
    <w:rsid w:val="00A06BB8"/>
    <w:rsid w:val="00A11DB0"/>
    <w:rsid w:val="00A13878"/>
    <w:rsid w:val="00A23C48"/>
    <w:rsid w:val="00A24DA7"/>
    <w:rsid w:val="00A25417"/>
    <w:rsid w:val="00A26F13"/>
    <w:rsid w:val="00A31A89"/>
    <w:rsid w:val="00A3427A"/>
    <w:rsid w:val="00A37939"/>
    <w:rsid w:val="00A523C7"/>
    <w:rsid w:val="00A523FD"/>
    <w:rsid w:val="00A52C65"/>
    <w:rsid w:val="00A57973"/>
    <w:rsid w:val="00A61B2D"/>
    <w:rsid w:val="00A63A98"/>
    <w:rsid w:val="00A64B02"/>
    <w:rsid w:val="00A65847"/>
    <w:rsid w:val="00A72841"/>
    <w:rsid w:val="00A74CCD"/>
    <w:rsid w:val="00A75DDE"/>
    <w:rsid w:val="00A77B8B"/>
    <w:rsid w:val="00A91699"/>
    <w:rsid w:val="00A920D0"/>
    <w:rsid w:val="00A93534"/>
    <w:rsid w:val="00A96794"/>
    <w:rsid w:val="00A97869"/>
    <w:rsid w:val="00AA6A01"/>
    <w:rsid w:val="00AC4A9E"/>
    <w:rsid w:val="00AC5AA7"/>
    <w:rsid w:val="00AC7007"/>
    <w:rsid w:val="00AC78C1"/>
    <w:rsid w:val="00AD4B9F"/>
    <w:rsid w:val="00AD766B"/>
    <w:rsid w:val="00AE5E2F"/>
    <w:rsid w:val="00B047BA"/>
    <w:rsid w:val="00B057E7"/>
    <w:rsid w:val="00B10186"/>
    <w:rsid w:val="00B10AB7"/>
    <w:rsid w:val="00B135E1"/>
    <w:rsid w:val="00B1410E"/>
    <w:rsid w:val="00B27929"/>
    <w:rsid w:val="00B326A7"/>
    <w:rsid w:val="00B328A3"/>
    <w:rsid w:val="00B3714E"/>
    <w:rsid w:val="00B468FB"/>
    <w:rsid w:val="00B4738A"/>
    <w:rsid w:val="00B50357"/>
    <w:rsid w:val="00B52556"/>
    <w:rsid w:val="00B65B27"/>
    <w:rsid w:val="00B70565"/>
    <w:rsid w:val="00B836A5"/>
    <w:rsid w:val="00B90FD1"/>
    <w:rsid w:val="00B915E5"/>
    <w:rsid w:val="00B91B8B"/>
    <w:rsid w:val="00BA10F7"/>
    <w:rsid w:val="00BA1B75"/>
    <w:rsid w:val="00BA3833"/>
    <w:rsid w:val="00BA5BE8"/>
    <w:rsid w:val="00BA6841"/>
    <w:rsid w:val="00BB7F2B"/>
    <w:rsid w:val="00BC0A63"/>
    <w:rsid w:val="00BC2224"/>
    <w:rsid w:val="00BD6D62"/>
    <w:rsid w:val="00BD76D4"/>
    <w:rsid w:val="00BD7E02"/>
    <w:rsid w:val="00BE1E4F"/>
    <w:rsid w:val="00BE5E10"/>
    <w:rsid w:val="00BF2DBA"/>
    <w:rsid w:val="00BF5121"/>
    <w:rsid w:val="00C03E21"/>
    <w:rsid w:val="00C120D9"/>
    <w:rsid w:val="00C14D66"/>
    <w:rsid w:val="00C160C4"/>
    <w:rsid w:val="00C17150"/>
    <w:rsid w:val="00C1727E"/>
    <w:rsid w:val="00C20088"/>
    <w:rsid w:val="00C224FC"/>
    <w:rsid w:val="00C233FE"/>
    <w:rsid w:val="00C249F6"/>
    <w:rsid w:val="00C31B48"/>
    <w:rsid w:val="00C320F1"/>
    <w:rsid w:val="00C33E05"/>
    <w:rsid w:val="00C40505"/>
    <w:rsid w:val="00C438CA"/>
    <w:rsid w:val="00C4551A"/>
    <w:rsid w:val="00C500B3"/>
    <w:rsid w:val="00C50BAB"/>
    <w:rsid w:val="00C552AD"/>
    <w:rsid w:val="00C57BAB"/>
    <w:rsid w:val="00C67DC8"/>
    <w:rsid w:val="00C70E41"/>
    <w:rsid w:val="00C80399"/>
    <w:rsid w:val="00C87369"/>
    <w:rsid w:val="00C878AA"/>
    <w:rsid w:val="00C87FE5"/>
    <w:rsid w:val="00C917A6"/>
    <w:rsid w:val="00C91DF9"/>
    <w:rsid w:val="00C939D4"/>
    <w:rsid w:val="00C94756"/>
    <w:rsid w:val="00C954AB"/>
    <w:rsid w:val="00CB1ACC"/>
    <w:rsid w:val="00CB3AAA"/>
    <w:rsid w:val="00CB432E"/>
    <w:rsid w:val="00CB62BF"/>
    <w:rsid w:val="00CC1914"/>
    <w:rsid w:val="00CC5330"/>
    <w:rsid w:val="00CD037C"/>
    <w:rsid w:val="00CD413B"/>
    <w:rsid w:val="00CE6AF2"/>
    <w:rsid w:val="00CE770C"/>
    <w:rsid w:val="00D008E0"/>
    <w:rsid w:val="00D02341"/>
    <w:rsid w:val="00D038E9"/>
    <w:rsid w:val="00D047A5"/>
    <w:rsid w:val="00D05966"/>
    <w:rsid w:val="00D10D0C"/>
    <w:rsid w:val="00D1162E"/>
    <w:rsid w:val="00D171D4"/>
    <w:rsid w:val="00D30700"/>
    <w:rsid w:val="00D31959"/>
    <w:rsid w:val="00D33451"/>
    <w:rsid w:val="00D37577"/>
    <w:rsid w:val="00D421A3"/>
    <w:rsid w:val="00D45C2B"/>
    <w:rsid w:val="00D55415"/>
    <w:rsid w:val="00D6158D"/>
    <w:rsid w:val="00D62FF8"/>
    <w:rsid w:val="00D638F2"/>
    <w:rsid w:val="00D75929"/>
    <w:rsid w:val="00D85113"/>
    <w:rsid w:val="00D879C1"/>
    <w:rsid w:val="00D92C07"/>
    <w:rsid w:val="00D94390"/>
    <w:rsid w:val="00D97C73"/>
    <w:rsid w:val="00DA20E7"/>
    <w:rsid w:val="00DA3233"/>
    <w:rsid w:val="00DA342A"/>
    <w:rsid w:val="00DA5082"/>
    <w:rsid w:val="00DB10B8"/>
    <w:rsid w:val="00DB17B6"/>
    <w:rsid w:val="00DB2BF7"/>
    <w:rsid w:val="00DB5041"/>
    <w:rsid w:val="00DB67FC"/>
    <w:rsid w:val="00DC1AD3"/>
    <w:rsid w:val="00DD1FF3"/>
    <w:rsid w:val="00DD5B35"/>
    <w:rsid w:val="00DD6E5E"/>
    <w:rsid w:val="00DE2471"/>
    <w:rsid w:val="00DF27C8"/>
    <w:rsid w:val="00DF2B0D"/>
    <w:rsid w:val="00DF33AE"/>
    <w:rsid w:val="00DF4916"/>
    <w:rsid w:val="00DF72C3"/>
    <w:rsid w:val="00E10519"/>
    <w:rsid w:val="00E12DE4"/>
    <w:rsid w:val="00E212E3"/>
    <w:rsid w:val="00E22B20"/>
    <w:rsid w:val="00E27C85"/>
    <w:rsid w:val="00E36C10"/>
    <w:rsid w:val="00E37BCA"/>
    <w:rsid w:val="00E454A7"/>
    <w:rsid w:val="00E47CC4"/>
    <w:rsid w:val="00E60825"/>
    <w:rsid w:val="00E609D7"/>
    <w:rsid w:val="00E660C0"/>
    <w:rsid w:val="00E6777A"/>
    <w:rsid w:val="00E75469"/>
    <w:rsid w:val="00E8018E"/>
    <w:rsid w:val="00E90244"/>
    <w:rsid w:val="00E92EF8"/>
    <w:rsid w:val="00E938AF"/>
    <w:rsid w:val="00E959C3"/>
    <w:rsid w:val="00E96A6C"/>
    <w:rsid w:val="00E9737E"/>
    <w:rsid w:val="00E97E7B"/>
    <w:rsid w:val="00EA3CBD"/>
    <w:rsid w:val="00EC0B58"/>
    <w:rsid w:val="00EC2B83"/>
    <w:rsid w:val="00EC300B"/>
    <w:rsid w:val="00ED13A9"/>
    <w:rsid w:val="00ED4F4C"/>
    <w:rsid w:val="00ED7365"/>
    <w:rsid w:val="00EE15F4"/>
    <w:rsid w:val="00EF07CC"/>
    <w:rsid w:val="00EF22FB"/>
    <w:rsid w:val="00EF56CE"/>
    <w:rsid w:val="00F01AAD"/>
    <w:rsid w:val="00F11ACD"/>
    <w:rsid w:val="00F157EA"/>
    <w:rsid w:val="00F201ED"/>
    <w:rsid w:val="00F21CAA"/>
    <w:rsid w:val="00F22FC8"/>
    <w:rsid w:val="00F249E9"/>
    <w:rsid w:val="00F302FA"/>
    <w:rsid w:val="00F315FF"/>
    <w:rsid w:val="00F41DC3"/>
    <w:rsid w:val="00F42023"/>
    <w:rsid w:val="00F43EE8"/>
    <w:rsid w:val="00F577B3"/>
    <w:rsid w:val="00F614DC"/>
    <w:rsid w:val="00F75A91"/>
    <w:rsid w:val="00F8042B"/>
    <w:rsid w:val="00F806EE"/>
    <w:rsid w:val="00F83FC1"/>
    <w:rsid w:val="00F95B49"/>
    <w:rsid w:val="00FA371E"/>
    <w:rsid w:val="00FB1D24"/>
    <w:rsid w:val="00FB487A"/>
    <w:rsid w:val="00FB7787"/>
    <w:rsid w:val="00FC035B"/>
    <w:rsid w:val="00FD7DEE"/>
    <w:rsid w:val="00FE0C70"/>
    <w:rsid w:val="00FF11C8"/>
    <w:rsid w:val="00FF172D"/>
    <w:rsid w:val="00FF6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FE5F6"/>
  <w14:defaultImageDpi w14:val="0"/>
  <w15:docId w15:val="{6C5C8329-EAF4-5A4D-BE5E-9C662128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91DF9"/>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7054ED"/>
    <w:pPr>
      <w:tabs>
        <w:tab w:val="center" w:pos="4677"/>
        <w:tab w:val="right" w:pos="9355"/>
      </w:tabs>
    </w:pPr>
  </w:style>
  <w:style w:type="character" w:customStyle="1" w:styleId="a4">
    <w:name w:val="Верхний колонтитул Знак"/>
    <w:basedOn w:val="a0"/>
    <w:link w:val="a3"/>
    <w:uiPriority w:val="99"/>
    <w:locked/>
    <w:rsid w:val="007054ED"/>
    <w:rPr>
      <w:rFonts w:cs="Times New Roman"/>
    </w:rPr>
  </w:style>
  <w:style w:type="paragraph" w:styleId="a5">
    <w:name w:val="footer"/>
    <w:basedOn w:val="a"/>
    <w:link w:val="a6"/>
    <w:uiPriority w:val="99"/>
    <w:unhideWhenUsed/>
    <w:rsid w:val="007054ED"/>
    <w:pPr>
      <w:tabs>
        <w:tab w:val="center" w:pos="4677"/>
        <w:tab w:val="right" w:pos="9355"/>
      </w:tabs>
    </w:pPr>
  </w:style>
  <w:style w:type="character" w:customStyle="1" w:styleId="a6">
    <w:name w:val="Нижний колонтитул Знак"/>
    <w:basedOn w:val="a0"/>
    <w:link w:val="a5"/>
    <w:uiPriority w:val="99"/>
    <w:locked/>
    <w:rsid w:val="007054ED"/>
    <w:rPr>
      <w:rFonts w:cs="Times New Roman"/>
    </w:rPr>
  </w:style>
  <w:style w:type="paragraph" w:styleId="a7">
    <w:name w:val="Balloon Text"/>
    <w:basedOn w:val="a"/>
    <w:link w:val="a8"/>
    <w:uiPriority w:val="99"/>
    <w:semiHidden/>
    <w:unhideWhenUsed/>
    <w:rsid w:val="00C405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40505"/>
    <w:rPr>
      <w:rFonts w:ascii="Tahoma" w:hAnsi="Tahoma" w:cs="Tahoma"/>
      <w:sz w:val="16"/>
      <w:szCs w:val="16"/>
    </w:rPr>
  </w:style>
  <w:style w:type="paragraph" w:styleId="a9">
    <w:name w:val="No Spacing"/>
    <w:uiPriority w:val="1"/>
    <w:qFormat/>
    <w:rsid w:val="00064C41"/>
    <w:pPr>
      <w:spacing w:after="0" w:line="240" w:lineRule="auto"/>
    </w:pPr>
  </w:style>
  <w:style w:type="character" w:styleId="aa">
    <w:name w:val="Emphasis"/>
    <w:basedOn w:val="a0"/>
    <w:uiPriority w:val="20"/>
    <w:qFormat/>
    <w:rsid w:val="003C1E84"/>
    <w:rPr>
      <w:rFonts w:cs="Times New Roman"/>
      <w:i/>
      <w:iCs/>
    </w:rPr>
  </w:style>
  <w:style w:type="table" w:styleId="ab">
    <w:name w:val="Table Grid"/>
    <w:basedOn w:val="a1"/>
    <w:uiPriority w:val="59"/>
    <w:rsid w:val="00DB6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rsid w:val="00DB67FC"/>
    <w:rPr>
      <w:rFonts w:cs="Times New Roman"/>
      <w:color w:val="0000FF"/>
      <w:u w:val="single"/>
    </w:rPr>
  </w:style>
  <w:style w:type="paragraph" w:styleId="ad">
    <w:name w:val="Body Text"/>
    <w:basedOn w:val="a"/>
    <w:link w:val="ae"/>
    <w:uiPriority w:val="99"/>
    <w:rsid w:val="00AA6A01"/>
    <w:pPr>
      <w:spacing w:after="0" w:line="360" w:lineRule="auto"/>
    </w:pPr>
    <w:rPr>
      <w:rFonts w:ascii="Times New Roman" w:hAnsi="Times New Roman"/>
      <w:sz w:val="24"/>
      <w:szCs w:val="20"/>
    </w:rPr>
  </w:style>
  <w:style w:type="character" w:customStyle="1" w:styleId="ae">
    <w:name w:val="Основной текст Знак"/>
    <w:basedOn w:val="a0"/>
    <w:link w:val="ad"/>
    <w:uiPriority w:val="99"/>
    <w:locked/>
    <w:rsid w:val="00AA6A01"/>
    <w:rPr>
      <w:rFonts w:ascii="Times New Roman" w:hAnsi="Times New Roman" w:cs="Times New Roman"/>
      <w:sz w:val="20"/>
      <w:szCs w:val="20"/>
    </w:rPr>
  </w:style>
  <w:style w:type="paragraph" w:styleId="af">
    <w:name w:val="Body Text Indent"/>
    <w:basedOn w:val="a"/>
    <w:link w:val="af0"/>
    <w:uiPriority w:val="99"/>
    <w:rsid w:val="00AA6A01"/>
    <w:pPr>
      <w:spacing w:after="0" w:line="240" w:lineRule="auto"/>
      <w:ind w:left="709"/>
      <w:jc w:val="both"/>
    </w:pPr>
    <w:rPr>
      <w:rFonts w:ascii="Times New Roman" w:hAnsi="Times New Roman"/>
      <w:sz w:val="24"/>
      <w:szCs w:val="20"/>
      <w:lang w:eastAsia="en-US"/>
    </w:rPr>
  </w:style>
  <w:style w:type="character" w:customStyle="1" w:styleId="af0">
    <w:name w:val="Основной текст с отступом Знак"/>
    <w:basedOn w:val="a0"/>
    <w:link w:val="af"/>
    <w:uiPriority w:val="99"/>
    <w:locked/>
    <w:rsid w:val="00AA6A01"/>
    <w:rPr>
      <w:rFonts w:ascii="Times New Roman" w:hAnsi="Times New Roman" w:cs="Times New Roman"/>
      <w:sz w:val="20"/>
      <w:szCs w:val="20"/>
      <w:lang w:val="x-none" w:eastAsia="en-US"/>
    </w:rPr>
  </w:style>
  <w:style w:type="paragraph" w:styleId="2">
    <w:name w:val="Body Text Indent 2"/>
    <w:basedOn w:val="a"/>
    <w:link w:val="20"/>
    <w:uiPriority w:val="99"/>
    <w:rsid w:val="00AA6A01"/>
    <w:pPr>
      <w:spacing w:before="120" w:after="120" w:line="240" w:lineRule="auto"/>
      <w:ind w:firstLine="720"/>
    </w:pPr>
    <w:rPr>
      <w:rFonts w:ascii="Times New Roman" w:hAnsi="Times New Roman"/>
      <w:sz w:val="24"/>
      <w:szCs w:val="20"/>
      <w:lang w:eastAsia="en-US"/>
    </w:rPr>
  </w:style>
  <w:style w:type="character" w:customStyle="1" w:styleId="20">
    <w:name w:val="Основной текст с отступом 2 Знак"/>
    <w:basedOn w:val="a0"/>
    <w:link w:val="2"/>
    <w:uiPriority w:val="99"/>
    <w:locked/>
    <w:rsid w:val="00AA6A01"/>
    <w:rPr>
      <w:rFonts w:ascii="Times New Roman" w:hAnsi="Times New Roman" w:cs="Times New Roman"/>
      <w:sz w:val="20"/>
      <w:szCs w:val="20"/>
      <w:lang w:val="x-none" w:eastAsia="en-US"/>
    </w:rPr>
  </w:style>
  <w:style w:type="paragraph" w:styleId="21">
    <w:name w:val="Body Text 2"/>
    <w:basedOn w:val="a"/>
    <w:link w:val="22"/>
    <w:uiPriority w:val="99"/>
    <w:rsid w:val="00AA6A01"/>
    <w:pPr>
      <w:spacing w:before="120" w:after="120" w:line="480" w:lineRule="auto"/>
      <w:ind w:firstLine="720"/>
      <w:jc w:val="both"/>
    </w:pPr>
    <w:rPr>
      <w:rFonts w:ascii="Times New Roman" w:hAnsi="Times New Roman"/>
      <w:sz w:val="24"/>
      <w:szCs w:val="20"/>
      <w:lang w:eastAsia="en-US"/>
    </w:rPr>
  </w:style>
  <w:style w:type="character" w:customStyle="1" w:styleId="22">
    <w:name w:val="Основной текст 2 Знак"/>
    <w:basedOn w:val="a0"/>
    <w:link w:val="21"/>
    <w:uiPriority w:val="99"/>
    <w:locked/>
    <w:rsid w:val="00AA6A01"/>
    <w:rPr>
      <w:rFonts w:ascii="Times New Roman" w:hAnsi="Times New Roman" w:cs="Times New Roman"/>
      <w:sz w:val="20"/>
      <w:szCs w:val="20"/>
      <w:lang w:val="x-none" w:eastAsia="en-US"/>
    </w:rPr>
  </w:style>
  <w:style w:type="paragraph" w:customStyle="1" w:styleId="Default">
    <w:name w:val="Default"/>
    <w:rsid w:val="006E3441"/>
    <w:pPr>
      <w:autoSpaceDE w:val="0"/>
      <w:autoSpaceDN w:val="0"/>
      <w:adjustRightInd w:val="0"/>
      <w:spacing w:after="0" w:line="240" w:lineRule="auto"/>
    </w:pPr>
    <w:rPr>
      <w:rFonts w:ascii="Times New Roman" w:hAnsi="Times New Roman"/>
      <w:color w:val="000000"/>
      <w:sz w:val="24"/>
      <w:szCs w:val="24"/>
    </w:rPr>
  </w:style>
  <w:style w:type="character" w:styleId="af1">
    <w:name w:val="annotation reference"/>
    <w:basedOn w:val="a0"/>
    <w:uiPriority w:val="99"/>
    <w:semiHidden/>
    <w:unhideWhenUsed/>
    <w:rsid w:val="004132D4"/>
    <w:rPr>
      <w:rFonts w:cs="Times New Roman"/>
      <w:sz w:val="16"/>
      <w:szCs w:val="16"/>
    </w:rPr>
  </w:style>
  <w:style w:type="paragraph" w:styleId="af2">
    <w:name w:val="annotation text"/>
    <w:basedOn w:val="a"/>
    <w:link w:val="af3"/>
    <w:uiPriority w:val="99"/>
    <w:semiHidden/>
    <w:unhideWhenUsed/>
    <w:rsid w:val="004132D4"/>
    <w:rPr>
      <w:sz w:val="20"/>
      <w:szCs w:val="20"/>
    </w:rPr>
  </w:style>
  <w:style w:type="character" w:customStyle="1" w:styleId="af3">
    <w:name w:val="Текст примечания Знак"/>
    <w:basedOn w:val="a0"/>
    <w:link w:val="af2"/>
    <w:uiPriority w:val="99"/>
    <w:semiHidden/>
    <w:locked/>
    <w:rsid w:val="004132D4"/>
    <w:rPr>
      <w:rFonts w:cs="Times New Roman"/>
      <w:sz w:val="20"/>
      <w:szCs w:val="20"/>
    </w:rPr>
  </w:style>
  <w:style w:type="paragraph" w:styleId="af4">
    <w:name w:val="annotation subject"/>
    <w:basedOn w:val="af2"/>
    <w:next w:val="af2"/>
    <w:link w:val="af5"/>
    <w:uiPriority w:val="99"/>
    <w:semiHidden/>
    <w:unhideWhenUsed/>
    <w:rsid w:val="004132D4"/>
    <w:rPr>
      <w:b/>
      <w:bCs/>
    </w:rPr>
  </w:style>
  <w:style w:type="character" w:customStyle="1" w:styleId="af5">
    <w:name w:val="Тема примечания Знак"/>
    <w:basedOn w:val="af3"/>
    <w:link w:val="af4"/>
    <w:uiPriority w:val="99"/>
    <w:semiHidden/>
    <w:locked/>
    <w:rsid w:val="004132D4"/>
    <w:rPr>
      <w:rFonts w:cs="Times New Roman"/>
      <w:b/>
      <w:bCs/>
      <w:sz w:val="20"/>
      <w:szCs w:val="20"/>
    </w:rPr>
  </w:style>
  <w:style w:type="character" w:customStyle="1" w:styleId="11">
    <w:name w:val="Неразрешенное упоминание1"/>
    <w:basedOn w:val="a0"/>
    <w:uiPriority w:val="99"/>
    <w:semiHidden/>
    <w:unhideWhenUsed/>
    <w:rsid w:val="0079312C"/>
    <w:rPr>
      <w:rFonts w:cs="Times New Roman"/>
      <w:color w:val="605E5C"/>
      <w:shd w:val="clear" w:color="auto" w:fill="E1DFDD"/>
    </w:rPr>
  </w:style>
  <w:style w:type="paragraph" w:styleId="af6">
    <w:name w:val="Revision"/>
    <w:hidden/>
    <w:uiPriority w:val="99"/>
    <w:semiHidden/>
    <w:rsid w:val="00B468FB"/>
    <w:pPr>
      <w:spacing w:after="0" w:line="240" w:lineRule="auto"/>
    </w:pPr>
  </w:style>
  <w:style w:type="character" w:customStyle="1" w:styleId="10">
    <w:name w:val="Заголовок 1 Знак"/>
    <w:basedOn w:val="a0"/>
    <w:link w:val="1"/>
    <w:uiPriority w:val="9"/>
    <w:rsid w:val="00C91DF9"/>
    <w:rPr>
      <w:rFonts w:ascii="Times New Roman" w:eastAsia="Times New Roman" w:hAnsi="Times New Roman"/>
      <w:b/>
      <w:bCs/>
      <w:kern w:val="36"/>
      <w:sz w:val="48"/>
      <w:szCs w:val="48"/>
    </w:rPr>
  </w:style>
  <w:style w:type="paragraph" w:styleId="af7">
    <w:name w:val="Normal (Web)"/>
    <w:basedOn w:val="a"/>
    <w:uiPriority w:val="99"/>
    <w:semiHidden/>
    <w:unhideWhenUsed/>
    <w:rsid w:val="00C91DF9"/>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0"/>
    <w:rsid w:val="00C91DF9"/>
  </w:style>
  <w:style w:type="paragraph" w:styleId="af8">
    <w:name w:val="List Paragraph"/>
    <w:basedOn w:val="a"/>
    <w:uiPriority w:val="34"/>
    <w:qFormat/>
    <w:rsid w:val="00531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884141">
      <w:bodyDiv w:val="1"/>
      <w:marLeft w:val="0"/>
      <w:marRight w:val="0"/>
      <w:marTop w:val="0"/>
      <w:marBottom w:val="0"/>
      <w:divBdr>
        <w:top w:val="none" w:sz="0" w:space="0" w:color="auto"/>
        <w:left w:val="none" w:sz="0" w:space="0" w:color="auto"/>
        <w:bottom w:val="none" w:sz="0" w:space="0" w:color="auto"/>
        <w:right w:val="none" w:sz="0" w:space="0" w:color="auto"/>
      </w:divBdr>
    </w:div>
    <w:div w:id="1589655437">
      <w:marLeft w:val="0"/>
      <w:marRight w:val="0"/>
      <w:marTop w:val="0"/>
      <w:marBottom w:val="0"/>
      <w:divBdr>
        <w:top w:val="none" w:sz="0" w:space="0" w:color="auto"/>
        <w:left w:val="none" w:sz="0" w:space="0" w:color="auto"/>
        <w:bottom w:val="none" w:sz="0" w:space="0" w:color="auto"/>
        <w:right w:val="none" w:sz="0" w:space="0" w:color="auto"/>
      </w:divBdr>
    </w:div>
    <w:div w:id="1589655438">
      <w:marLeft w:val="0"/>
      <w:marRight w:val="0"/>
      <w:marTop w:val="0"/>
      <w:marBottom w:val="0"/>
      <w:divBdr>
        <w:top w:val="none" w:sz="0" w:space="0" w:color="auto"/>
        <w:left w:val="none" w:sz="0" w:space="0" w:color="auto"/>
        <w:bottom w:val="none" w:sz="0" w:space="0" w:color="auto"/>
        <w:right w:val="none" w:sz="0" w:space="0" w:color="auto"/>
      </w:divBdr>
    </w:div>
    <w:div w:id="1589655439">
      <w:marLeft w:val="0"/>
      <w:marRight w:val="0"/>
      <w:marTop w:val="0"/>
      <w:marBottom w:val="0"/>
      <w:divBdr>
        <w:top w:val="none" w:sz="0" w:space="0" w:color="auto"/>
        <w:left w:val="none" w:sz="0" w:space="0" w:color="auto"/>
        <w:bottom w:val="none" w:sz="0" w:space="0" w:color="auto"/>
        <w:right w:val="none" w:sz="0" w:space="0" w:color="auto"/>
      </w:divBdr>
      <w:divsChild>
        <w:div w:id="1589655440">
          <w:marLeft w:val="0"/>
          <w:marRight w:val="0"/>
          <w:marTop w:val="0"/>
          <w:marBottom w:val="0"/>
          <w:divBdr>
            <w:top w:val="none" w:sz="0" w:space="0" w:color="auto"/>
            <w:left w:val="none" w:sz="0" w:space="0" w:color="auto"/>
            <w:bottom w:val="none" w:sz="0" w:space="0" w:color="auto"/>
            <w:right w:val="none" w:sz="0" w:space="0" w:color="auto"/>
          </w:divBdr>
        </w:div>
        <w:div w:id="1589655441">
          <w:marLeft w:val="0"/>
          <w:marRight w:val="0"/>
          <w:marTop w:val="0"/>
          <w:marBottom w:val="0"/>
          <w:divBdr>
            <w:top w:val="none" w:sz="0" w:space="0" w:color="auto"/>
            <w:left w:val="none" w:sz="0" w:space="0" w:color="auto"/>
            <w:bottom w:val="none" w:sz="0" w:space="0" w:color="auto"/>
            <w:right w:val="none" w:sz="0" w:space="0" w:color="auto"/>
          </w:divBdr>
        </w:div>
        <w:div w:id="1589655442">
          <w:marLeft w:val="0"/>
          <w:marRight w:val="0"/>
          <w:marTop w:val="0"/>
          <w:marBottom w:val="0"/>
          <w:divBdr>
            <w:top w:val="none" w:sz="0" w:space="0" w:color="auto"/>
            <w:left w:val="none" w:sz="0" w:space="0" w:color="auto"/>
            <w:bottom w:val="none" w:sz="0" w:space="0" w:color="auto"/>
            <w:right w:val="none" w:sz="0" w:space="0" w:color="auto"/>
          </w:divBdr>
        </w:div>
        <w:div w:id="1589655443">
          <w:marLeft w:val="0"/>
          <w:marRight w:val="0"/>
          <w:marTop w:val="0"/>
          <w:marBottom w:val="0"/>
          <w:divBdr>
            <w:top w:val="none" w:sz="0" w:space="0" w:color="auto"/>
            <w:left w:val="none" w:sz="0" w:space="0" w:color="auto"/>
            <w:bottom w:val="none" w:sz="0" w:space="0" w:color="auto"/>
            <w:right w:val="none" w:sz="0" w:space="0" w:color="auto"/>
          </w:divBdr>
        </w:div>
      </w:divsChild>
    </w:div>
    <w:div w:id="1589655444">
      <w:marLeft w:val="0"/>
      <w:marRight w:val="0"/>
      <w:marTop w:val="0"/>
      <w:marBottom w:val="0"/>
      <w:divBdr>
        <w:top w:val="none" w:sz="0" w:space="0" w:color="auto"/>
        <w:left w:val="none" w:sz="0" w:space="0" w:color="auto"/>
        <w:bottom w:val="none" w:sz="0" w:space="0" w:color="auto"/>
        <w:right w:val="none" w:sz="0" w:space="0" w:color="auto"/>
      </w:divBdr>
    </w:div>
    <w:div w:id="1589655445">
      <w:marLeft w:val="0"/>
      <w:marRight w:val="0"/>
      <w:marTop w:val="0"/>
      <w:marBottom w:val="0"/>
      <w:divBdr>
        <w:top w:val="none" w:sz="0" w:space="0" w:color="auto"/>
        <w:left w:val="none" w:sz="0" w:space="0" w:color="auto"/>
        <w:bottom w:val="none" w:sz="0" w:space="0" w:color="auto"/>
        <w:right w:val="none" w:sz="0" w:space="0" w:color="auto"/>
      </w:divBdr>
    </w:div>
    <w:div w:id="1589655446">
      <w:marLeft w:val="0"/>
      <w:marRight w:val="0"/>
      <w:marTop w:val="0"/>
      <w:marBottom w:val="0"/>
      <w:divBdr>
        <w:top w:val="none" w:sz="0" w:space="0" w:color="auto"/>
        <w:left w:val="none" w:sz="0" w:space="0" w:color="auto"/>
        <w:bottom w:val="none" w:sz="0" w:space="0" w:color="auto"/>
        <w:right w:val="none" w:sz="0" w:space="0" w:color="auto"/>
      </w:divBdr>
    </w:div>
    <w:div w:id="15896554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ent.novastroyr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vastroyr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A865F-8E97-4684-8493-BA50B778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3659</Words>
  <Characters>20861</Characters>
  <Application>Microsoft Office Word</Application>
  <DocSecurity>2</DocSecurity>
  <Lines>173</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Форма: Договор оказания юридических услуг между юридическими лицами (юридическое обслуживание)(Подготовлен специалистами КонсультантПлюс, 2021)</vt:lpstr>
      <vt:lpstr>Форма: Договор оказания юридических услуг между юридическими лицами (юридическое обслуживание)(Подготовлен специалистами КонсультантПлюс, 2021)</vt:lpstr>
    </vt:vector>
  </TitlesOfParts>
  <Company>КонсультантПлюс Версия 4021.00.20</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Договор оказания юридических услуг между юридическими лицами (юридическое обслуживание)(Подготовлен специалистами КонсультантПлюс, 2021)</dc:title>
  <dc:subject/>
  <dc:creator>User</dc:creator>
  <cp:keywords/>
  <dc:description/>
  <cp:lastModifiedBy>Низамиева Алия</cp:lastModifiedBy>
  <cp:revision>2</cp:revision>
  <cp:lastPrinted>2023-02-03T13:06:00Z</cp:lastPrinted>
  <dcterms:created xsi:type="dcterms:W3CDTF">2025-07-29T05:58:00Z</dcterms:created>
  <dcterms:modified xsi:type="dcterms:W3CDTF">2025-07-29T05:58:00Z</dcterms:modified>
</cp:coreProperties>
</file>