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F3DF" w14:textId="77777777" w:rsidR="007B09EA" w:rsidRPr="007B09EA" w:rsidRDefault="007B09EA" w:rsidP="007B09E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A0005"/>
          <w:spacing w:val="-29"/>
          <w:kern w:val="36"/>
          <w:sz w:val="48"/>
          <w:szCs w:val="48"/>
          <w:lang w:eastAsia="ru-RU"/>
        </w:rPr>
      </w:pPr>
      <w:r w:rsidRPr="007B09EA">
        <w:rPr>
          <w:rFonts w:ascii="Arial" w:eastAsia="Times New Roman" w:hAnsi="Arial" w:cs="Arial"/>
          <w:color w:val="0A0005"/>
          <w:spacing w:val="-29"/>
          <w:kern w:val="36"/>
          <w:sz w:val="48"/>
          <w:szCs w:val="48"/>
          <w:lang w:eastAsia="ru-RU"/>
        </w:rPr>
        <w:t>Согласие на обработку персональных данных</w:t>
      </w:r>
    </w:p>
    <w:p w14:paraId="33C05260" w14:textId="77777777" w:rsidR="007B09EA" w:rsidRPr="00FD6E52" w:rsidRDefault="007B09EA" w:rsidP="007B09EA">
      <w:pPr>
        <w:pStyle w:val="3"/>
        <w:spacing w:line="370" w:lineRule="atLeast"/>
        <w:jc w:val="both"/>
        <w:rPr>
          <w:rFonts w:ascii="Arial" w:hAnsi="Arial" w:cs="Arial"/>
          <w:color w:val="0A0005"/>
          <w:spacing w:val="-7"/>
        </w:rPr>
      </w:pPr>
      <w:r w:rsidRPr="00FD6E52">
        <w:rPr>
          <w:rFonts w:ascii="Arial" w:hAnsi="Arial" w:cs="Arial"/>
          <w:b/>
          <w:bCs/>
          <w:color w:val="0A0005"/>
          <w:spacing w:val="-7"/>
        </w:rPr>
        <w:t>Согласие на обработку персональных данных</w:t>
      </w:r>
    </w:p>
    <w:p w14:paraId="7425043D" w14:textId="77777777" w:rsidR="007B09EA" w:rsidRPr="00FD6E52" w:rsidRDefault="007B09EA" w:rsidP="007B09EA">
      <w:pPr>
        <w:pStyle w:val="a3"/>
        <w:spacing w:before="24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Пользователь, нажимая кнопку «Согласен на обработку персональных данных», подтверждает, что ознакомился с Политикой обработки персональных данных и принимает условия настоящего Согласия на обработку персональных данных (далее — Согласие).</w:t>
      </w:r>
    </w:p>
    <w:p w14:paraId="4B20906B" w14:textId="52312992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 xml:space="preserve">Принятием Согласия является отправка заполненной формы с персональными данными. Пользователь дает свое согласие предпринимаемые ООО </w:t>
      </w:r>
      <w:r w:rsidRPr="00FD6E52">
        <w:rPr>
          <w:rFonts w:ascii="Arial" w:hAnsi="Arial" w:cs="Arial"/>
          <w:color w:val="0A0005"/>
          <w:spacing w:val="-12"/>
        </w:rPr>
        <w:t xml:space="preserve">«Специализированный застройщик «Творчество </w:t>
      </w:r>
      <w:bookmarkStart w:id="0" w:name="_Hlk199941228"/>
      <w:r w:rsidRPr="00FD6E52">
        <w:rPr>
          <w:rFonts w:ascii="Arial" w:hAnsi="Arial" w:cs="Arial"/>
          <w:color w:val="0A0005"/>
          <w:spacing w:val="-12"/>
        </w:rPr>
        <w:t xml:space="preserve">на </w:t>
      </w:r>
      <w:proofErr w:type="spellStart"/>
      <w:r w:rsidRPr="00FD6E52">
        <w:rPr>
          <w:rFonts w:ascii="Arial" w:hAnsi="Arial" w:cs="Arial"/>
          <w:color w:val="0A0005"/>
          <w:spacing w:val="-12"/>
        </w:rPr>
        <w:t>Мельникайте</w:t>
      </w:r>
      <w:bookmarkEnd w:id="0"/>
      <w:proofErr w:type="spellEnd"/>
      <w:r w:rsidRPr="00FD6E52">
        <w:rPr>
          <w:rFonts w:ascii="Arial" w:hAnsi="Arial" w:cs="Arial"/>
          <w:color w:val="0A0005"/>
          <w:spacing w:val="-12"/>
        </w:rPr>
        <w:t>»</w:t>
      </w:r>
      <w:r w:rsidRPr="00FD6E52">
        <w:rPr>
          <w:rFonts w:ascii="Arial" w:hAnsi="Arial" w:cs="Arial"/>
          <w:color w:val="0A0005"/>
          <w:spacing w:val="-12"/>
        </w:rPr>
        <w:t xml:space="preserve"> (далее — ООО «</w:t>
      </w:r>
      <w:bookmarkStart w:id="1" w:name="_Hlk199946972"/>
      <w:r w:rsidRPr="00FD6E52">
        <w:rPr>
          <w:rFonts w:ascii="Arial" w:hAnsi="Arial" w:cs="Arial"/>
          <w:color w:val="0A0005"/>
          <w:spacing w:val="-12"/>
        </w:rPr>
        <w:t xml:space="preserve">СЗ «Творчество на </w:t>
      </w:r>
      <w:proofErr w:type="spellStart"/>
      <w:r w:rsidRPr="00FD6E52">
        <w:rPr>
          <w:rFonts w:ascii="Arial" w:hAnsi="Arial" w:cs="Arial"/>
          <w:color w:val="0A0005"/>
          <w:spacing w:val="-12"/>
        </w:rPr>
        <w:t>Мельникайте</w:t>
      </w:r>
      <w:bookmarkEnd w:id="1"/>
      <w:proofErr w:type="spellEnd"/>
      <w:r w:rsidRPr="00FD6E52">
        <w:rPr>
          <w:rFonts w:ascii="Arial" w:hAnsi="Arial" w:cs="Arial"/>
          <w:color w:val="0A0005"/>
          <w:spacing w:val="-12"/>
        </w:rPr>
        <w:t xml:space="preserve">»; ОГРН </w:t>
      </w:r>
      <w:r w:rsidR="002B0907" w:rsidRPr="00FD6E52">
        <w:rPr>
          <w:rFonts w:ascii="Arial" w:hAnsi="Arial" w:cs="Arial"/>
          <w:color w:val="0A0005"/>
          <w:spacing w:val="-12"/>
        </w:rPr>
        <w:t>1227200016020</w:t>
      </w:r>
      <w:r w:rsidRPr="00FD6E52">
        <w:rPr>
          <w:rFonts w:ascii="Arial" w:hAnsi="Arial" w:cs="Arial"/>
          <w:color w:val="0A0005"/>
          <w:spacing w:val="-12"/>
        </w:rPr>
        <w:t xml:space="preserve">, ИНН </w:t>
      </w:r>
      <w:r w:rsidR="002B0907" w:rsidRPr="00FD6E52">
        <w:rPr>
          <w:rFonts w:ascii="Arial" w:hAnsi="Arial" w:cs="Arial"/>
          <w:color w:val="0A0005"/>
          <w:spacing w:val="-12"/>
        </w:rPr>
        <w:t>7203544418</w:t>
      </w:r>
      <w:r w:rsidRPr="00FD6E52">
        <w:rPr>
          <w:rFonts w:ascii="Arial" w:hAnsi="Arial" w:cs="Arial"/>
          <w:color w:val="0A0005"/>
          <w:spacing w:val="-12"/>
        </w:rPr>
        <w:t xml:space="preserve">, г. Тюмень, </w:t>
      </w:r>
      <w:r w:rsidR="002B0907" w:rsidRPr="00FD6E52">
        <w:rPr>
          <w:rFonts w:ascii="Arial" w:hAnsi="Arial" w:cs="Arial"/>
          <w:color w:val="0A0005"/>
          <w:spacing w:val="-12"/>
        </w:rPr>
        <w:t>ул</w:t>
      </w:r>
      <w:r w:rsidR="002B0907" w:rsidRPr="00FD6E52">
        <w:rPr>
          <w:rFonts w:ascii="Arial" w:hAnsi="Arial" w:cs="Arial"/>
          <w:color w:val="0A0005"/>
          <w:spacing w:val="-12"/>
        </w:rPr>
        <w:t>.</w:t>
      </w:r>
      <w:r w:rsidR="002B0907" w:rsidRPr="00FD6E52">
        <w:rPr>
          <w:rFonts w:ascii="Arial" w:hAnsi="Arial" w:cs="Arial"/>
          <w:color w:val="0A0005"/>
          <w:spacing w:val="-12"/>
        </w:rPr>
        <w:t xml:space="preserve"> Володарского, д. 17 стр. 1</w:t>
      </w:r>
      <w:r w:rsidRPr="00FD6E52">
        <w:rPr>
          <w:rFonts w:ascii="Arial" w:hAnsi="Arial" w:cs="Arial"/>
          <w:color w:val="0A0005"/>
          <w:spacing w:val="-12"/>
        </w:rPr>
        <w:t>) на обработку своих персональных данных со следующими условиями</w:t>
      </w:r>
    </w:p>
    <w:p w14:paraId="3B51473E" w14:textId="2886969F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1. Настоящее Согласие дается на обработку персональных данных, как без использования средств автоматизации, так и с их использованием. Перечень персональных данных, на обработку которых дается согласие: фамилия и имя, адрес электронной почты, номер контактного телефона и иные сведения, которые я сообщил в устном или письменном виде ООО «</w:t>
      </w:r>
      <w:r w:rsidR="002B0907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2B0907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».</w:t>
      </w:r>
    </w:p>
    <w:p w14:paraId="3826DE5B" w14:textId="77494D54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2. Цель обработки персональных данных: получение информации о пользователях сайта в маркетинговых целях и исполнение договорных обязательств перед клиентами, контрагентами и иными субъектами персональных данных. В том числе, информирование об условиях, способах приобретения квартир, реализуемых 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», использование информации при подготовке информационно-аналитических исследований и отчетов, разработки стратегии повышения эффективности продаж объектов долевого строительства, оценки качества обслуживания работниками 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».</w:t>
      </w:r>
    </w:p>
    <w:p w14:paraId="462D11D0" w14:textId="77777777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3. Перечень действий с персональными данными, на совершение которых дается согласие, общее описание используемых Оператором способов обработки в соответствии с п. 3 ст. 3 Федерального закона от 27.07.2006 г. No 152-ФЗ «О персональных данных». В ходе обработки с 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14:paraId="4A1140B6" w14:textId="77777777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4. Согласие дается на возможные информационные и рекламные оповещения. А именно, звонок, осуществление информационных рассылок, рассылок о маркетинговых мероприятиях, специальных предложениях и акциях посредством SMS, сообщений в мессенджере и/или электронной почты.</w:t>
      </w:r>
    </w:p>
    <w:p w14:paraId="12EC7264" w14:textId="77777777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5. Передача персональных данных третьим лицам осуществляется на основании законодательства Российской Федерации и согласия субъекта персональных данных.</w:t>
      </w:r>
    </w:p>
    <w:p w14:paraId="13ED2BDD" w14:textId="724081F2" w:rsidR="007B09EA" w:rsidRPr="00FD6E52" w:rsidRDefault="007B09EA" w:rsidP="007B09EA">
      <w:pPr>
        <w:pStyle w:val="a3"/>
        <w:spacing w:before="0" w:before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lastRenderedPageBreak/>
        <w:t xml:space="preserve">6. Пользователь, давший согласие на обработку </w:t>
      </w:r>
      <w:proofErr w:type="gramStart"/>
      <w:r w:rsidRPr="00FD6E52">
        <w:rPr>
          <w:rFonts w:ascii="Arial" w:hAnsi="Arial" w:cs="Arial"/>
          <w:color w:val="0A0005"/>
          <w:spacing w:val="-12"/>
        </w:rPr>
        <w:t>персональных данных</w:t>
      </w:r>
      <w:proofErr w:type="gramEnd"/>
      <w:r w:rsidRPr="00FD6E52">
        <w:rPr>
          <w:rFonts w:ascii="Arial" w:hAnsi="Arial" w:cs="Arial"/>
          <w:color w:val="0A0005"/>
          <w:spacing w:val="-12"/>
        </w:rPr>
        <w:t xml:space="preserve"> подтверждает, что действует по собственной воле и в своих интересах с целью получения информации о деятельности 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 и возможного заключения сделок или заключенных сделок с 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».</w:t>
      </w:r>
    </w:p>
    <w:p w14:paraId="0D363DC8" w14:textId="0B4A391C" w:rsidR="00714DC1" w:rsidRPr="00FD6E52" w:rsidRDefault="007B09EA" w:rsidP="00FD6E52">
      <w:pPr>
        <w:pStyle w:val="a3"/>
        <w:spacing w:before="0" w:beforeAutospacing="0" w:after="0" w:afterAutospacing="0" w:line="333" w:lineRule="atLeast"/>
        <w:jc w:val="both"/>
        <w:rPr>
          <w:rFonts w:ascii="Arial" w:hAnsi="Arial" w:cs="Arial"/>
          <w:color w:val="0A0005"/>
          <w:spacing w:val="-12"/>
        </w:rPr>
      </w:pPr>
      <w:r w:rsidRPr="00FD6E52">
        <w:rPr>
          <w:rFonts w:ascii="Arial" w:hAnsi="Arial" w:cs="Arial"/>
          <w:color w:val="0A0005"/>
          <w:spacing w:val="-12"/>
        </w:rPr>
        <w:t>7. Данное Согласие действует бессрочно и может быть отозвано по письменному заявлению, направленному 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 на электронный адрес </w:t>
      </w:r>
      <w:r w:rsidR="00FD6E52" w:rsidRPr="00FD6E52">
        <w:rPr>
          <w:rFonts w:ascii="Arial" w:hAnsi="Arial" w:cs="Arial"/>
          <w:color w:val="0A0005"/>
          <w:spacing w:val="-12"/>
        </w:rPr>
        <w:t>mail@tvorchestvo.ru</w:t>
      </w:r>
      <w:r w:rsidRPr="00FD6E52">
        <w:rPr>
          <w:rFonts w:ascii="Arial" w:hAnsi="Arial" w:cs="Arial"/>
          <w:color w:val="0A0005"/>
          <w:spacing w:val="-12"/>
        </w:rPr>
        <w:t xml:space="preserve">. В случае получения письменного заявления об отзыве настоящего </w:t>
      </w:r>
      <w:r w:rsidRPr="00FD6E52">
        <w:rPr>
          <w:rFonts w:ascii="Arial" w:hAnsi="Arial" w:cs="Arial"/>
          <w:color w:val="0A0005"/>
          <w:spacing w:val="-12"/>
        </w:rPr>
        <w:t>Согласия</w:t>
      </w:r>
      <w:r w:rsidRPr="00FD6E52">
        <w:rPr>
          <w:rFonts w:ascii="Arial" w:hAnsi="Arial" w:cs="Arial"/>
          <w:color w:val="0A0005"/>
          <w:spacing w:val="-12"/>
        </w:rPr>
        <w:t xml:space="preserve"> на обработку персональных данных, ООО «</w:t>
      </w:r>
      <w:r w:rsidR="00FD6E52" w:rsidRPr="00FD6E52">
        <w:rPr>
          <w:rFonts w:ascii="Arial" w:hAnsi="Arial" w:cs="Arial"/>
          <w:color w:val="0A0005"/>
          <w:spacing w:val="-12"/>
        </w:rPr>
        <w:t xml:space="preserve">СЗ «Творчество на </w:t>
      </w:r>
      <w:proofErr w:type="spellStart"/>
      <w:r w:rsidR="00FD6E52" w:rsidRPr="00FD6E52">
        <w:rPr>
          <w:rFonts w:ascii="Arial" w:hAnsi="Arial" w:cs="Arial"/>
          <w:color w:val="0A0005"/>
          <w:spacing w:val="-12"/>
        </w:rPr>
        <w:t>Мельникайте</w:t>
      </w:r>
      <w:proofErr w:type="spellEnd"/>
      <w:r w:rsidRPr="00FD6E52">
        <w:rPr>
          <w:rFonts w:ascii="Arial" w:hAnsi="Arial" w:cs="Arial"/>
          <w:color w:val="0A0005"/>
          <w:spacing w:val="-12"/>
        </w:rPr>
        <w:t>» обязуется прекратить их обработку в течение периода времени, необходимого для выполнения обязательств сторонами.</w:t>
      </w:r>
    </w:p>
    <w:sectPr w:rsidR="00714DC1" w:rsidRPr="00F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48"/>
    <w:rsid w:val="002B0907"/>
    <w:rsid w:val="00714DC1"/>
    <w:rsid w:val="007B09EA"/>
    <w:rsid w:val="00EB3F48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0533"/>
  <w15:chartTrackingRefBased/>
  <w15:docId w15:val="{77DB4055-5606-4063-8BC3-9B123D13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09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B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2025-06-04T09:45:00Z</dcterms:created>
  <dcterms:modified xsi:type="dcterms:W3CDTF">2025-06-04T12:06:00Z</dcterms:modified>
</cp:coreProperties>
</file>